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3079" w14:textId="2EDEA381" w:rsidR="00B43370" w:rsidRPr="005E39FE" w:rsidRDefault="005E39FE" w:rsidP="005E39FE">
      <w:pPr>
        <w:jc w:val="center"/>
        <w:rPr>
          <w:b/>
          <w:bCs/>
        </w:rPr>
      </w:pPr>
      <w:r w:rsidRPr="005E39FE">
        <w:rPr>
          <w:b/>
          <w:bCs/>
        </w:rPr>
        <w:t>PRE</w:t>
      </w:r>
      <w:r w:rsidR="00482B7A">
        <w:rPr>
          <w:b/>
          <w:bCs/>
        </w:rPr>
        <w:t>-ORDER</w:t>
      </w:r>
      <w:r w:rsidRPr="005E39FE">
        <w:rPr>
          <w:b/>
          <w:bCs/>
        </w:rPr>
        <w:t xml:space="preserve"> INFORMATION</w:t>
      </w:r>
    </w:p>
    <w:p w14:paraId="24596AAD" w14:textId="77777777" w:rsidR="005E39FE" w:rsidRDefault="005E39FE"/>
    <w:p w14:paraId="155E24B9" w14:textId="77777777" w:rsidR="005E39FE" w:rsidRDefault="005E39FE">
      <w:r>
        <w:t>Updated 05 16 23</w:t>
      </w:r>
    </w:p>
    <w:p w14:paraId="57B397AF" w14:textId="77777777" w:rsidR="005E39FE" w:rsidRDefault="005E39FE"/>
    <w:p w14:paraId="1FCF038C" w14:textId="77777777" w:rsidR="005E39FE" w:rsidRDefault="005E39FE">
      <w:r>
        <w:t>There are two ways in which books end up on pre-sale: (1) during the ARC</w:t>
      </w:r>
      <w:r w:rsidR="006B7229">
        <w:t xml:space="preserve"> period</w:t>
      </w:r>
      <w:r>
        <w:t xml:space="preserve"> and (2) </w:t>
      </w:r>
      <w:r w:rsidR="006B7229">
        <w:t xml:space="preserve">immediately </w:t>
      </w:r>
      <w:r>
        <w:t>prior to release.</w:t>
      </w:r>
    </w:p>
    <w:p w14:paraId="63C7C5B5" w14:textId="77777777" w:rsidR="00E8615B" w:rsidRDefault="00E8615B"/>
    <w:p w14:paraId="01F8A546" w14:textId="77777777" w:rsidR="00E8615B" w:rsidRPr="00E8615B" w:rsidRDefault="00E8615B">
      <w:pPr>
        <w:rPr>
          <w:b/>
          <w:bCs/>
        </w:rPr>
      </w:pPr>
      <w:r w:rsidRPr="00E8615B">
        <w:rPr>
          <w:b/>
          <w:bCs/>
        </w:rPr>
        <w:t>Advance Review Copies (ARC)</w:t>
      </w:r>
    </w:p>
    <w:p w14:paraId="3AE90CDA" w14:textId="77777777" w:rsidR="00E8615B" w:rsidRDefault="00E8615B">
      <w:r>
        <w:t xml:space="preserve">ARCs are produced 6 months or more before a book is released. They are marked as such on the cover, generally through affixable labels. Not all books have ARCs, and the advantage of having an ARC is becoming much less as the book industry changes. For more information about ARCs, see the document in the Author Hub titled Advance Review Copy. </w:t>
      </w:r>
    </w:p>
    <w:p w14:paraId="199ED74C" w14:textId="4BF9FE1D" w:rsidR="006B7229" w:rsidRDefault="006B7229">
      <w:r>
        <w:t>ARCs are sold on pre-</w:t>
      </w:r>
      <w:r w:rsidR="00482B7A">
        <w:t>order</w:t>
      </w:r>
      <w:r>
        <w:t xml:space="preserve"> through the MSI Press webstore, Amazon, and generally most other online booksellers.</w:t>
      </w:r>
    </w:p>
    <w:p w14:paraId="7DB64FC1" w14:textId="77777777" w:rsidR="006B7229" w:rsidRDefault="006B7229"/>
    <w:p w14:paraId="561E9473" w14:textId="77777777" w:rsidR="006B7229" w:rsidRPr="006B7229" w:rsidRDefault="006B7229">
      <w:pPr>
        <w:rPr>
          <w:b/>
          <w:bCs/>
        </w:rPr>
      </w:pPr>
      <w:r w:rsidRPr="006B7229">
        <w:rPr>
          <w:b/>
          <w:bCs/>
        </w:rPr>
        <w:t>Immediately Prior to Release</w:t>
      </w:r>
    </w:p>
    <w:p w14:paraId="6E31EAFF" w14:textId="1FDB1098" w:rsidR="005E39FE" w:rsidRDefault="006B7229">
      <w:r>
        <w:t>Once the front-cover design is complete, the book is placed in the MSI Press webstore for pre-</w:t>
      </w:r>
      <w:r w:rsidR="00482B7A">
        <w:t>order</w:t>
      </w:r>
      <w:r>
        <w:t>. This is the only place it will be available until the book is released.</w:t>
      </w:r>
    </w:p>
    <w:p w14:paraId="0C113612" w14:textId="77777777" w:rsidR="006B7229" w:rsidRDefault="006B7229">
      <w:r>
        <w:t xml:space="preserve">Authors can now order additional copies beyond their complimentary copies, using code ad40 for the 40% author discount. </w:t>
      </w:r>
      <w:r w:rsidR="00253B20">
        <w:t>(Authors’ family members may also take advantage of this code.)</w:t>
      </w:r>
    </w:p>
    <w:p w14:paraId="0B5406B7" w14:textId="77777777" w:rsidR="00082874" w:rsidRDefault="00082874">
      <w:r>
        <w:t>Authors can make the book available to others at 25% discount by providing the MSI Press webstore URL and the code FF25.</w:t>
      </w:r>
    </w:p>
    <w:p w14:paraId="31925A78" w14:textId="65EDCBC7" w:rsidR="006B7229" w:rsidRDefault="006B7229">
      <w:r>
        <w:t>The MSI Press blog will announce the availability of the book on pre-</w:t>
      </w:r>
      <w:r w:rsidR="00482B7A">
        <w:t>order</w:t>
      </w:r>
      <w:r>
        <w:t xml:space="preserve"> at 25% discount. This information </w:t>
      </w:r>
      <w:r w:rsidR="00253B20">
        <w:t>will</w:t>
      </w:r>
      <w:r>
        <w:t xml:space="preserve"> also</w:t>
      </w:r>
      <w:r w:rsidR="00253B20">
        <w:t xml:space="preserve"> be</w:t>
      </w:r>
      <w:r>
        <w:t xml:space="preserve"> made available on Twitter, Instagram, and Face Book.</w:t>
      </w:r>
    </w:p>
    <w:p w14:paraId="56A58C14" w14:textId="77777777" w:rsidR="006B7229" w:rsidRDefault="006B7229"/>
    <w:p w14:paraId="27FBB6FB" w14:textId="77777777" w:rsidR="006B7229" w:rsidRPr="006B7229" w:rsidRDefault="006B7229" w:rsidP="00E8615B">
      <w:pPr>
        <w:spacing w:after="0" w:line="240" w:lineRule="auto"/>
        <w:rPr>
          <w:rFonts w:eastAsia="Times New Roman" w:cstheme="minorHAnsi"/>
          <w:b/>
          <w:bCs/>
          <w:kern w:val="0"/>
          <w14:ligatures w14:val="none"/>
        </w:rPr>
      </w:pPr>
      <w:r>
        <w:rPr>
          <w:rFonts w:eastAsia="Times New Roman" w:cstheme="minorHAnsi"/>
          <w:b/>
          <w:bCs/>
          <w:kern w:val="0"/>
          <w14:ligatures w14:val="none"/>
        </w:rPr>
        <w:t xml:space="preserve">Book </w:t>
      </w:r>
      <w:r w:rsidR="00082874">
        <w:rPr>
          <w:rFonts w:eastAsia="Times New Roman" w:cstheme="minorHAnsi"/>
          <w:b/>
          <w:bCs/>
          <w:kern w:val="0"/>
          <w14:ligatures w14:val="none"/>
        </w:rPr>
        <w:t>Availability</w:t>
      </w:r>
    </w:p>
    <w:p w14:paraId="7EA77B3E" w14:textId="77777777" w:rsidR="006B7229" w:rsidRDefault="006B7229" w:rsidP="00E8615B">
      <w:pPr>
        <w:spacing w:after="0" w:line="240" w:lineRule="auto"/>
        <w:rPr>
          <w:rFonts w:eastAsia="Times New Roman" w:cstheme="minorHAnsi"/>
          <w:kern w:val="0"/>
          <w14:ligatures w14:val="none"/>
        </w:rPr>
      </w:pPr>
    </w:p>
    <w:p w14:paraId="7A300556" w14:textId="77777777" w:rsidR="006B7229" w:rsidRDefault="006B7229" w:rsidP="00E8615B">
      <w:pPr>
        <w:spacing w:after="0" w:line="240" w:lineRule="auto"/>
        <w:rPr>
          <w:rFonts w:eastAsia="Times New Roman" w:cstheme="minorHAnsi"/>
          <w:kern w:val="0"/>
          <w14:ligatures w14:val="none"/>
        </w:rPr>
      </w:pPr>
      <w:r>
        <w:rPr>
          <w:rFonts w:eastAsia="Times New Roman" w:cstheme="minorHAnsi"/>
          <w:kern w:val="0"/>
          <w14:ligatures w14:val="none"/>
        </w:rPr>
        <w:t xml:space="preserve">Once the printer has prepared the book and has it ready for printing, we will request inventory. That can take up to three weeks. </w:t>
      </w:r>
      <w:r w:rsidR="00082874">
        <w:rPr>
          <w:rFonts w:eastAsia="Times New Roman" w:cstheme="minorHAnsi"/>
          <w:kern w:val="0"/>
          <w14:ligatures w14:val="none"/>
        </w:rPr>
        <w:t>Thus, fulfillment of orders and receipt of pre-ordered books can take as much as 6 weeks for receipt. (Usually, it is about half that time, but for planning purposes, six weeks is a good number.)</w:t>
      </w:r>
    </w:p>
    <w:p w14:paraId="1F49B259" w14:textId="77777777" w:rsidR="00082874" w:rsidRDefault="00082874" w:rsidP="00E8615B">
      <w:pPr>
        <w:spacing w:after="0" w:line="240" w:lineRule="auto"/>
        <w:rPr>
          <w:rFonts w:eastAsia="Times New Roman" w:cstheme="minorHAnsi"/>
          <w:kern w:val="0"/>
          <w14:ligatures w14:val="none"/>
        </w:rPr>
      </w:pPr>
    </w:p>
    <w:p w14:paraId="694BCEC8" w14:textId="77777777" w:rsidR="005E39FE" w:rsidRDefault="005E39FE"/>
    <w:sectPr w:rsidR="005E3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FE"/>
    <w:rsid w:val="00082874"/>
    <w:rsid w:val="00253B20"/>
    <w:rsid w:val="00482B7A"/>
    <w:rsid w:val="005E39FE"/>
    <w:rsid w:val="006B7229"/>
    <w:rsid w:val="00987262"/>
    <w:rsid w:val="00B43370"/>
    <w:rsid w:val="00E8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522A"/>
  <w15:chartTrackingRefBased/>
  <w15:docId w15:val="{FFCFD245-1D58-42D6-995F-BD7CE400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695524">
      <w:bodyDiv w:val="1"/>
      <w:marLeft w:val="0"/>
      <w:marRight w:val="0"/>
      <w:marTop w:val="0"/>
      <w:marBottom w:val="0"/>
      <w:divBdr>
        <w:top w:val="none" w:sz="0" w:space="0" w:color="auto"/>
        <w:left w:val="none" w:sz="0" w:space="0" w:color="auto"/>
        <w:bottom w:val="none" w:sz="0" w:space="0" w:color="auto"/>
        <w:right w:val="none" w:sz="0" w:space="0" w:color="auto"/>
      </w:divBdr>
      <w:divsChild>
        <w:div w:id="97271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4</cp:revision>
  <dcterms:created xsi:type="dcterms:W3CDTF">2023-05-17T17:36:00Z</dcterms:created>
  <dcterms:modified xsi:type="dcterms:W3CDTF">2023-05-17T22:19:00Z</dcterms:modified>
</cp:coreProperties>
</file>