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E854BC" w14:textId="77777777" w:rsidR="004F787E" w:rsidRPr="004F787E" w:rsidRDefault="004F787E" w:rsidP="004F787E">
      <w:pPr>
        <w:spacing w:after="0" w:line="225" w:lineRule="atLeast"/>
        <w:rPr>
          <w:rFonts w:ascii="Times New Roman" w:eastAsia="Times New Roman" w:hAnsi="Times New Roman" w:cs="Times New Roman"/>
          <w:kern w:val="0"/>
          <w:sz w:val="17"/>
          <w:szCs w:val="17"/>
          <w14:ligatures w14:val="none"/>
        </w:rPr>
      </w:pPr>
      <w:r w:rsidRPr="004F787E">
        <w:rPr>
          <w:rFonts w:ascii="Times New Roman" w:eastAsia="Times New Roman" w:hAnsi="Times New Roman" w:cs="Times New Roman"/>
          <w:kern w:val="0"/>
          <w:sz w:val="17"/>
          <w:szCs w:val="17"/>
          <w14:ligatures w14:val="none"/>
        </w:rPr>
        <w:t xml:space="preserve">Nonprofit and Voluntary Sector </w:t>
      </w:r>
      <w:proofErr w:type="spellStart"/>
      <w:r w:rsidRPr="004F787E">
        <w:rPr>
          <w:rFonts w:ascii="Times New Roman" w:eastAsia="Times New Roman" w:hAnsi="Times New Roman" w:cs="Times New Roman"/>
          <w:kern w:val="0"/>
          <w:sz w:val="17"/>
          <w:szCs w:val="17"/>
          <w14:ligatures w14:val="none"/>
        </w:rPr>
        <w:t>QuarterlyVolume</w:t>
      </w:r>
      <w:proofErr w:type="spellEnd"/>
      <w:r w:rsidRPr="004F787E">
        <w:rPr>
          <w:rFonts w:ascii="Times New Roman" w:eastAsia="Times New Roman" w:hAnsi="Times New Roman" w:cs="Times New Roman"/>
          <w:kern w:val="0"/>
          <w:sz w:val="17"/>
          <w:szCs w:val="17"/>
          <w14:ligatures w14:val="none"/>
        </w:rPr>
        <w:t> 48, Issue 6, December 2019, Pages 1162-1185</w:t>
      </w:r>
    </w:p>
    <w:p w14:paraId="2C077708" w14:textId="77777777" w:rsidR="004F787E" w:rsidRPr="004F787E" w:rsidRDefault="004F787E" w:rsidP="004F787E">
      <w:pPr>
        <w:spacing w:after="0" w:line="225" w:lineRule="atLeast"/>
        <w:rPr>
          <w:rFonts w:ascii="Times New Roman" w:eastAsia="Times New Roman" w:hAnsi="Times New Roman" w:cs="Times New Roman"/>
          <w:kern w:val="0"/>
          <w:sz w:val="17"/>
          <w:szCs w:val="17"/>
          <w14:ligatures w14:val="none"/>
        </w:rPr>
      </w:pPr>
      <w:r w:rsidRPr="004F787E">
        <w:rPr>
          <w:rFonts w:ascii="Times New Roman" w:eastAsia="Times New Roman" w:hAnsi="Times New Roman" w:cs="Times New Roman"/>
          <w:kern w:val="0"/>
          <w:sz w:val="17"/>
          <w:szCs w:val="17"/>
          <w14:ligatures w14:val="none"/>
        </w:rPr>
        <w:t>© The Author(s) 2019</w:t>
      </w:r>
    </w:p>
    <w:p w14:paraId="356E335E" w14:textId="77777777" w:rsidR="004F787E" w:rsidRPr="004F787E" w:rsidRDefault="004F787E" w:rsidP="004F787E">
      <w:pPr>
        <w:spacing w:after="0" w:line="225" w:lineRule="atLeast"/>
        <w:rPr>
          <w:rFonts w:ascii="Times New Roman" w:eastAsia="Times New Roman" w:hAnsi="Times New Roman" w:cs="Times New Roman"/>
          <w:kern w:val="0"/>
          <w:sz w:val="17"/>
          <w:szCs w:val="17"/>
          <w14:ligatures w14:val="none"/>
        </w:rPr>
      </w:pPr>
      <w:r w:rsidRPr="004F787E">
        <w:rPr>
          <w:rFonts w:ascii="Times New Roman" w:eastAsia="Times New Roman" w:hAnsi="Times New Roman" w:cs="Times New Roman"/>
          <w:kern w:val="0"/>
          <w:sz w:val="17"/>
          <w:szCs w:val="17"/>
          <w14:ligatures w14:val="none"/>
        </w:rPr>
        <w:t>, </w:t>
      </w:r>
      <w:hyperlink r:id="rId4" w:history="1">
        <w:r w:rsidRPr="004F787E">
          <w:rPr>
            <w:rFonts w:ascii="Times New Roman" w:eastAsia="Times New Roman" w:hAnsi="Times New Roman" w:cs="Times New Roman"/>
            <w:color w:val="000000"/>
            <w:kern w:val="0"/>
            <w:sz w:val="17"/>
            <w:szCs w:val="17"/>
            <w:u w:val="single"/>
            <w14:ligatures w14:val="none"/>
          </w:rPr>
          <w:t>Article Reuse Guidelines</w:t>
        </w:r>
      </w:hyperlink>
    </w:p>
    <w:p w14:paraId="5FB55F3C" w14:textId="77777777" w:rsidR="004F787E" w:rsidRPr="004F787E" w:rsidRDefault="004F787E" w:rsidP="004F787E">
      <w:pPr>
        <w:spacing w:line="225" w:lineRule="atLeast"/>
        <w:rPr>
          <w:rFonts w:ascii="Times New Roman" w:eastAsia="Times New Roman" w:hAnsi="Times New Roman" w:cs="Times New Roman"/>
          <w:kern w:val="0"/>
          <w:sz w:val="17"/>
          <w:szCs w:val="17"/>
          <w14:ligatures w14:val="none"/>
        </w:rPr>
      </w:pPr>
      <w:hyperlink r:id="rId5" w:history="1">
        <w:r w:rsidRPr="004F787E">
          <w:rPr>
            <w:rFonts w:ascii="Times New Roman" w:eastAsia="Times New Roman" w:hAnsi="Times New Roman" w:cs="Times New Roman"/>
            <w:color w:val="000000"/>
            <w:kern w:val="0"/>
            <w:sz w:val="17"/>
            <w:szCs w:val="17"/>
            <w:u w:val="single"/>
            <w14:ligatures w14:val="none"/>
          </w:rPr>
          <w:t>https://doi.org/10.1177/0899764019848492</w:t>
        </w:r>
      </w:hyperlink>
    </w:p>
    <w:p w14:paraId="4C136294" w14:textId="355924A3" w:rsidR="004F787E" w:rsidRPr="004F787E" w:rsidRDefault="004F787E" w:rsidP="004F787E">
      <w:pPr>
        <w:spacing w:after="60" w:line="225" w:lineRule="atLeast"/>
        <w:rPr>
          <w:rFonts w:ascii="Times New Roman" w:eastAsia="Times New Roman" w:hAnsi="Times New Roman" w:cs="Times New Roman"/>
          <w:kern w:val="0"/>
          <w:sz w:val="17"/>
          <w:szCs w:val="17"/>
          <w14:ligatures w14:val="none"/>
        </w:rPr>
      </w:pPr>
      <w:r w:rsidRPr="004F787E">
        <w:rPr>
          <w:rFonts w:ascii="Times New Roman" w:eastAsia="Times New Roman" w:hAnsi="Times New Roman" w:cs="Times New Roman"/>
          <w:noProof/>
          <w:kern w:val="0"/>
          <w:sz w:val="17"/>
          <w:szCs w:val="17"/>
          <w14:ligatures w14:val="none"/>
        </w:rPr>
        <mc:AlternateContent>
          <mc:Choice Requires="wps">
            <w:drawing>
              <wp:inline distT="0" distB="0" distL="0" distR="0" wp14:anchorId="1B8C4F5B" wp14:editId="79E084F2">
                <wp:extent cx="304800" cy="304800"/>
                <wp:effectExtent l="0" t="0" r="0" b="0"/>
                <wp:docPr id="1556007305" name="Rectangle 9" descr="Logo"/>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7C0B0B7" id="Rectangle 9" o:spid="_x0000_s1026" alt="Logo"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1EB9A32E" w14:textId="4119A28A" w:rsidR="004F787E" w:rsidRPr="004F787E" w:rsidRDefault="004F787E" w:rsidP="004F787E">
      <w:pPr>
        <w:spacing w:line="330" w:lineRule="atLeast"/>
        <w:rPr>
          <w:rFonts w:ascii="Times New Roman" w:eastAsia="Times New Roman" w:hAnsi="Times New Roman" w:cs="Times New Roman"/>
          <w:kern w:val="0"/>
          <w14:ligatures w14:val="none"/>
        </w:rPr>
      </w:pPr>
      <w:r w:rsidRPr="004F787E">
        <w:rPr>
          <w:rFonts w:ascii="Times New Roman" w:eastAsia="Times New Roman" w:hAnsi="Times New Roman" w:cs="Times New Roman"/>
          <w:noProof/>
          <w:color w:val="000000"/>
          <w:kern w:val="0"/>
          <w:u w:val="single"/>
          <w14:ligatures w14:val="none"/>
        </w:rPr>
        <w:drawing>
          <wp:inline distT="0" distB="0" distL="0" distR="0" wp14:anchorId="70CD19CB" wp14:editId="72A1B7EB">
            <wp:extent cx="840105" cy="295910"/>
            <wp:effectExtent l="0" t="0" r="0" b="8890"/>
            <wp:docPr id="30085888" name="Picture 8" descr="Creative Commons License (CC BY 4.0)">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reative Commons License (CC BY 4.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40105" cy="295910"/>
                    </a:xfrm>
                    <a:prstGeom prst="rect">
                      <a:avLst/>
                    </a:prstGeom>
                    <a:noFill/>
                    <a:ln>
                      <a:noFill/>
                    </a:ln>
                  </pic:spPr>
                </pic:pic>
              </a:graphicData>
            </a:graphic>
          </wp:inline>
        </w:drawing>
      </w:r>
    </w:p>
    <w:p w14:paraId="52B5E644" w14:textId="77777777" w:rsidR="004F787E" w:rsidRPr="004F787E" w:rsidRDefault="004F787E" w:rsidP="004F787E">
      <w:pPr>
        <w:spacing w:after="120" w:line="330" w:lineRule="atLeast"/>
        <w:rPr>
          <w:rFonts w:ascii="Arial" w:eastAsia="Times New Roman" w:hAnsi="Arial" w:cs="Arial"/>
          <w:i/>
          <w:iCs/>
          <w:kern w:val="0"/>
          <w14:ligatures w14:val="none"/>
        </w:rPr>
      </w:pPr>
      <w:r w:rsidRPr="004F787E">
        <w:rPr>
          <w:rFonts w:ascii="Arial" w:eastAsia="Times New Roman" w:hAnsi="Arial" w:cs="Arial"/>
          <w:i/>
          <w:iCs/>
          <w:kern w:val="0"/>
          <w14:ligatures w14:val="none"/>
        </w:rPr>
        <w:t>Article</w:t>
      </w:r>
    </w:p>
    <w:p w14:paraId="274F8E47" w14:textId="77777777" w:rsidR="004F787E" w:rsidRPr="004F787E" w:rsidRDefault="004F787E" w:rsidP="004F787E">
      <w:pPr>
        <w:spacing w:after="240" w:line="450" w:lineRule="atLeast"/>
        <w:outlineLvl w:val="0"/>
        <w:rPr>
          <w:rFonts w:ascii="Times New Roman" w:eastAsia="Times New Roman" w:hAnsi="Times New Roman" w:cs="Times New Roman"/>
          <w:b/>
          <w:bCs/>
          <w:kern w:val="36"/>
          <w:sz w:val="36"/>
          <w:szCs w:val="36"/>
          <w14:ligatures w14:val="none"/>
        </w:rPr>
      </w:pPr>
      <w:r w:rsidRPr="004F787E">
        <w:rPr>
          <w:rFonts w:ascii="Times New Roman" w:eastAsia="Times New Roman" w:hAnsi="Times New Roman" w:cs="Times New Roman"/>
          <w:b/>
          <w:bCs/>
          <w:kern w:val="36"/>
          <w:sz w:val="36"/>
          <w:szCs w:val="36"/>
          <w14:ligatures w14:val="none"/>
        </w:rPr>
        <w:t>Students’ Community Service: Self-Selection and the Effects of Participation</w:t>
      </w:r>
    </w:p>
    <w:p w14:paraId="32120FE3" w14:textId="77777777" w:rsidR="004F787E" w:rsidRPr="004F787E" w:rsidRDefault="004F787E" w:rsidP="004F787E">
      <w:pPr>
        <w:spacing w:line="330" w:lineRule="atLeast"/>
        <w:rPr>
          <w:rFonts w:ascii="Times New Roman" w:eastAsia="Times New Roman" w:hAnsi="Times New Roman" w:cs="Times New Roman"/>
          <w:b/>
          <w:bCs/>
          <w:kern w:val="0"/>
          <w14:ligatures w14:val="none"/>
        </w:rPr>
      </w:pPr>
      <w:r w:rsidRPr="004F787E">
        <w:rPr>
          <w:rFonts w:ascii="Times New Roman" w:eastAsia="Times New Roman" w:hAnsi="Times New Roman" w:cs="Times New Roman"/>
          <w:b/>
          <w:bCs/>
          <w:kern w:val="0"/>
          <w14:ligatures w14:val="none"/>
        </w:rPr>
        <w:t>Michael Meyer, Michaela Neumayr, and Paul </w:t>
      </w:r>
      <w:proofErr w:type="spellStart"/>
      <w:r w:rsidRPr="004F787E">
        <w:rPr>
          <w:rFonts w:ascii="Times New Roman" w:eastAsia="Times New Roman" w:hAnsi="Times New Roman" w:cs="Times New Roman"/>
          <w:b/>
          <w:bCs/>
          <w:kern w:val="0"/>
          <w14:ligatures w14:val="none"/>
        </w:rPr>
        <w:t>Rameder</w:t>
      </w:r>
      <w:proofErr w:type="spellEnd"/>
    </w:p>
    <w:p w14:paraId="79F845FD" w14:textId="77777777" w:rsidR="004F787E" w:rsidRPr="004F787E" w:rsidRDefault="004F787E" w:rsidP="004F787E">
      <w:pPr>
        <w:spacing w:after="0" w:line="285" w:lineRule="atLeast"/>
        <w:outlineLvl w:val="1"/>
        <w:rPr>
          <w:rFonts w:ascii="Times New Roman" w:eastAsia="Times New Roman" w:hAnsi="Times New Roman" w:cs="Times New Roman"/>
          <w:b/>
          <w:bCs/>
          <w:kern w:val="0"/>
          <w14:ligatures w14:val="none"/>
        </w:rPr>
      </w:pPr>
      <w:r w:rsidRPr="004F787E">
        <w:rPr>
          <w:rFonts w:ascii="Times New Roman" w:eastAsia="Times New Roman" w:hAnsi="Times New Roman" w:cs="Times New Roman"/>
          <w:b/>
          <w:bCs/>
          <w:kern w:val="0"/>
          <w14:ligatures w14:val="none"/>
        </w:rPr>
        <w:t>Abstract</w:t>
      </w:r>
    </w:p>
    <w:p w14:paraId="44A1E289" w14:textId="77777777" w:rsidR="004F787E" w:rsidRPr="004F787E" w:rsidRDefault="004F787E" w:rsidP="004F787E">
      <w:pPr>
        <w:spacing w:after="0" w:line="285" w:lineRule="atLeast"/>
        <w:rPr>
          <w:rFonts w:ascii="Times New Roman" w:eastAsia="Times New Roman" w:hAnsi="Times New Roman" w:cs="Times New Roman"/>
          <w:kern w:val="0"/>
          <w14:ligatures w14:val="none"/>
        </w:rPr>
      </w:pPr>
      <w:r w:rsidRPr="004F787E">
        <w:rPr>
          <w:rFonts w:ascii="Times New Roman" w:eastAsia="Times New Roman" w:hAnsi="Times New Roman" w:cs="Times New Roman"/>
          <w:kern w:val="0"/>
          <w14:ligatures w14:val="none"/>
        </w:rPr>
        <w:t>Numerous studies demonstrate the effectiveness of university-based community service programs on students’ personal, social, ethical, and academic domains. These effects depend on both, the characteristics of students enrolled and the characteristics of the programs, for instance whether they are voluntary or mandatory. Our study investigates whether effects of voluntary service programs are indeed caused by the service experience or by prior self-selection. Using data from a pre–post quasi-experimental design conducted at a public university in Europe and taking students’ socioeconomic background into account, our findings on self-efficacy, generalized trust, empathic concern, and attributions for poverty show that there are no participation effects. Instead, students who join in community service differ significantly from nonparticipants with regard to almost all investigated domains a priori, indicating strong self-selection. Our results underline the importance of structured group reflection, most notably with regard to attitude-related topics.</w:t>
      </w:r>
    </w:p>
    <w:p w14:paraId="117C83B4" w14:textId="77777777" w:rsidR="004F787E" w:rsidRPr="004F787E" w:rsidRDefault="004F787E" w:rsidP="004F787E">
      <w:pPr>
        <w:spacing w:after="0" w:line="330" w:lineRule="atLeast"/>
        <w:rPr>
          <w:rFonts w:ascii="Times New Roman" w:eastAsia="Times New Roman" w:hAnsi="Times New Roman" w:cs="Times New Roman"/>
          <w:b/>
          <w:bCs/>
          <w:kern w:val="0"/>
          <w14:ligatures w14:val="none"/>
        </w:rPr>
      </w:pPr>
      <w:r w:rsidRPr="004F787E">
        <w:rPr>
          <w:rFonts w:ascii="Times New Roman" w:eastAsia="Times New Roman" w:hAnsi="Times New Roman" w:cs="Times New Roman"/>
          <w:b/>
          <w:bCs/>
          <w:kern w:val="0"/>
          <w14:ligatures w14:val="none"/>
        </w:rPr>
        <w:t>Keywords</w:t>
      </w:r>
    </w:p>
    <w:p w14:paraId="70D55360" w14:textId="77777777" w:rsidR="004F787E" w:rsidRPr="004F787E" w:rsidRDefault="004F787E" w:rsidP="004F787E">
      <w:pPr>
        <w:spacing w:line="330" w:lineRule="atLeast"/>
        <w:rPr>
          <w:rFonts w:ascii="Times New Roman" w:eastAsia="Times New Roman" w:hAnsi="Times New Roman" w:cs="Times New Roman"/>
          <w:kern w:val="0"/>
          <w14:ligatures w14:val="none"/>
        </w:rPr>
      </w:pPr>
      <w:r w:rsidRPr="004F787E">
        <w:rPr>
          <w:rFonts w:ascii="Times New Roman" w:eastAsia="Times New Roman" w:hAnsi="Times New Roman" w:cs="Times New Roman"/>
          <w:kern w:val="0"/>
          <w14:ligatures w14:val="none"/>
        </w:rPr>
        <w:t>volunteering, community service learning, self-efficacy, empathic concern, generalized trust, attributions for poverty</w:t>
      </w:r>
    </w:p>
    <w:p w14:paraId="42EC728D" w14:textId="77777777" w:rsidR="004F787E" w:rsidRPr="004F787E" w:rsidRDefault="004F787E" w:rsidP="004F787E">
      <w:pPr>
        <w:spacing w:before="240" w:after="240" w:line="240" w:lineRule="auto"/>
        <w:rPr>
          <w:rFonts w:ascii="Times New Roman" w:eastAsia="Times New Roman" w:hAnsi="Times New Roman" w:cs="Times New Roman"/>
          <w:kern w:val="0"/>
          <w14:ligatures w14:val="none"/>
        </w:rPr>
      </w:pPr>
      <w:r w:rsidRPr="004F787E">
        <w:rPr>
          <w:rFonts w:ascii="Times New Roman" w:eastAsia="Times New Roman" w:hAnsi="Times New Roman" w:cs="Times New Roman"/>
          <w:kern w:val="0"/>
          <w14:ligatures w14:val="none"/>
        </w:rPr>
        <w:pict w14:anchorId="07636262">
          <v:rect id="_x0000_i1027" style="width:501pt;height:1.5pt" o:hrpct="0" o:hralign="center" o:hrstd="t" o:hr="t" fillcolor="#a0a0a0" stroked="f"/>
        </w:pict>
      </w:r>
    </w:p>
    <w:p w14:paraId="03F35BA0" w14:textId="77777777" w:rsidR="004F787E" w:rsidRPr="004F787E" w:rsidRDefault="004F787E" w:rsidP="004F787E">
      <w:pPr>
        <w:spacing w:line="255" w:lineRule="atLeast"/>
        <w:rPr>
          <w:rFonts w:ascii="Times New Roman" w:eastAsia="Times New Roman" w:hAnsi="Times New Roman" w:cs="Times New Roman"/>
          <w:kern w:val="0"/>
          <w:sz w:val="18"/>
          <w:szCs w:val="18"/>
          <w14:ligatures w14:val="none"/>
        </w:rPr>
      </w:pPr>
      <w:r w:rsidRPr="004F787E">
        <w:rPr>
          <w:rFonts w:ascii="Times New Roman" w:eastAsia="Times New Roman" w:hAnsi="Times New Roman" w:cs="Times New Roman"/>
          <w:kern w:val="0"/>
          <w:sz w:val="18"/>
          <w:szCs w:val="18"/>
          <w14:ligatures w14:val="none"/>
        </w:rPr>
        <w:t>WU Vienna University of Economics and Business, Austria</w:t>
      </w:r>
    </w:p>
    <w:p w14:paraId="2A0EB8C8" w14:textId="77777777" w:rsidR="004F787E" w:rsidRPr="004F787E" w:rsidRDefault="004F787E" w:rsidP="004F787E">
      <w:pPr>
        <w:spacing w:after="0" w:line="255" w:lineRule="atLeast"/>
        <w:rPr>
          <w:rFonts w:ascii="Times New Roman" w:eastAsia="Times New Roman" w:hAnsi="Times New Roman" w:cs="Times New Roman"/>
          <w:kern w:val="0"/>
          <w:sz w:val="18"/>
          <w:szCs w:val="18"/>
          <w14:ligatures w14:val="none"/>
        </w:rPr>
      </w:pPr>
      <w:r w:rsidRPr="004F787E">
        <w:rPr>
          <w:rFonts w:ascii="Times New Roman" w:eastAsia="Times New Roman" w:hAnsi="Times New Roman" w:cs="Times New Roman"/>
          <w:b/>
          <w:bCs/>
          <w:kern w:val="0"/>
          <w:sz w:val="18"/>
          <w:szCs w:val="18"/>
          <w14:ligatures w14:val="none"/>
        </w:rPr>
        <w:t>Corresponding author(s):</w:t>
      </w:r>
    </w:p>
    <w:p w14:paraId="11D39837" w14:textId="77777777" w:rsidR="004F787E" w:rsidRPr="004F787E" w:rsidRDefault="004F787E" w:rsidP="004F787E">
      <w:pPr>
        <w:spacing w:line="255" w:lineRule="atLeast"/>
        <w:rPr>
          <w:rFonts w:ascii="Times New Roman" w:eastAsia="Times New Roman" w:hAnsi="Times New Roman" w:cs="Times New Roman"/>
          <w:kern w:val="0"/>
          <w:sz w:val="18"/>
          <w:szCs w:val="18"/>
          <w14:ligatures w14:val="none"/>
        </w:rPr>
      </w:pPr>
      <w:r w:rsidRPr="004F787E">
        <w:rPr>
          <w:rFonts w:ascii="Times New Roman" w:eastAsia="Times New Roman" w:hAnsi="Times New Roman" w:cs="Times New Roman"/>
          <w:kern w:val="0"/>
          <w:sz w:val="18"/>
          <w:szCs w:val="18"/>
          <w14:ligatures w14:val="none"/>
        </w:rPr>
        <w:t xml:space="preserve">Michaela Neumayr, Department of Management, Institute for Nonprofit Management, WU Vienna University of Economics and Business, </w:t>
      </w:r>
      <w:proofErr w:type="spellStart"/>
      <w:r w:rsidRPr="004F787E">
        <w:rPr>
          <w:rFonts w:ascii="Times New Roman" w:eastAsia="Times New Roman" w:hAnsi="Times New Roman" w:cs="Times New Roman"/>
          <w:kern w:val="0"/>
          <w:sz w:val="18"/>
          <w:szCs w:val="18"/>
          <w14:ligatures w14:val="none"/>
        </w:rPr>
        <w:t>Welthandelsplatz</w:t>
      </w:r>
      <w:proofErr w:type="spellEnd"/>
      <w:r w:rsidRPr="004F787E">
        <w:rPr>
          <w:rFonts w:ascii="Times New Roman" w:eastAsia="Times New Roman" w:hAnsi="Times New Roman" w:cs="Times New Roman"/>
          <w:kern w:val="0"/>
          <w:sz w:val="18"/>
          <w:szCs w:val="18"/>
          <w14:ligatures w14:val="none"/>
        </w:rPr>
        <w:t xml:space="preserve"> 1, 1020 Vienna, Austria. Email: </w:t>
      </w:r>
      <w:hyperlink r:id="rId8" w:history="1">
        <w:r w:rsidRPr="004F787E">
          <w:rPr>
            <w:rFonts w:ascii="Times New Roman" w:eastAsia="Times New Roman" w:hAnsi="Times New Roman" w:cs="Times New Roman"/>
            <w:color w:val="000000"/>
            <w:kern w:val="0"/>
            <w:sz w:val="18"/>
            <w:szCs w:val="18"/>
            <w:u w:val="single"/>
            <w14:ligatures w14:val="none"/>
          </w:rPr>
          <w:t>michaela.neumayr@wu.ac.at</w:t>
        </w:r>
      </w:hyperlink>
    </w:p>
    <w:p w14:paraId="7D833B5C" w14:textId="77777777" w:rsidR="004F787E" w:rsidRPr="004F787E" w:rsidRDefault="004F787E" w:rsidP="004F787E">
      <w:pPr>
        <w:spacing w:after="0" w:line="330" w:lineRule="atLeast"/>
        <w:rPr>
          <w:rFonts w:ascii="Times New Roman" w:eastAsia="Times New Roman" w:hAnsi="Times New Roman" w:cs="Times New Roman"/>
          <w:kern w:val="0"/>
          <w14:ligatures w14:val="none"/>
        </w:rPr>
      </w:pPr>
      <w:r w:rsidRPr="004F787E">
        <w:rPr>
          <w:rFonts w:ascii="Times New Roman" w:eastAsia="Times New Roman" w:hAnsi="Times New Roman" w:cs="Times New Roman"/>
          <w:kern w:val="0"/>
          <w14:ligatures w14:val="none"/>
        </w:rPr>
        <w:t>Community service has been established at many universities in North America and beyond. As a form of experiential learning, it provides students with the opportunity to engage in authentic activities outside the classroom. Scholars widely agree that community service has a positive impact on students’ personal, social, ethical, and academic domains (e.g., </w:t>
      </w:r>
      <w:hyperlink r:id="rId9" w:anchor="bibr2-0899764019848492" w:history="1">
        <w:r w:rsidRPr="004F787E">
          <w:rPr>
            <w:rFonts w:ascii="Times New Roman" w:eastAsia="Times New Roman" w:hAnsi="Times New Roman" w:cs="Times New Roman"/>
            <w:color w:val="000000"/>
            <w:kern w:val="0"/>
            <w:u w:val="single"/>
            <w14:ligatures w14:val="none"/>
          </w:rPr>
          <w:t>Astin &amp; Sax, 1998</w:t>
        </w:r>
      </w:hyperlink>
      <w:r w:rsidRPr="004F787E">
        <w:rPr>
          <w:rFonts w:ascii="Times New Roman" w:eastAsia="Times New Roman" w:hAnsi="Times New Roman" w:cs="Times New Roman"/>
          <w:kern w:val="0"/>
          <w14:ligatures w14:val="none"/>
        </w:rPr>
        <w:t>; </w:t>
      </w:r>
      <w:hyperlink r:id="rId10" w:anchor="bibr45-0899764019848492" w:history="1">
        <w:r w:rsidRPr="004F787E">
          <w:rPr>
            <w:rFonts w:ascii="Times New Roman" w:eastAsia="Times New Roman" w:hAnsi="Times New Roman" w:cs="Times New Roman"/>
            <w:color w:val="000000"/>
            <w:kern w:val="0"/>
            <w:u w:val="single"/>
            <w14:ligatures w14:val="none"/>
          </w:rPr>
          <w:t>Hooghe, 2003</w:t>
        </w:r>
      </w:hyperlink>
      <w:r w:rsidRPr="004F787E">
        <w:rPr>
          <w:rFonts w:ascii="Times New Roman" w:eastAsia="Times New Roman" w:hAnsi="Times New Roman" w:cs="Times New Roman"/>
          <w:kern w:val="0"/>
          <w14:ligatures w14:val="none"/>
        </w:rPr>
        <w:t>; </w:t>
      </w:r>
      <w:hyperlink r:id="rId11" w:anchor="bibr72-0899764019848492" w:history="1">
        <w:r w:rsidRPr="004F787E">
          <w:rPr>
            <w:rFonts w:ascii="Times New Roman" w:eastAsia="Times New Roman" w:hAnsi="Times New Roman" w:cs="Times New Roman"/>
            <w:color w:val="000000"/>
            <w:kern w:val="0"/>
            <w:u w:val="single"/>
            <w14:ligatures w14:val="none"/>
          </w:rPr>
          <w:t>Seider, Rabinowicz, &amp; Gillmor, 2011</w:t>
        </w:r>
      </w:hyperlink>
      <w:r w:rsidRPr="004F787E">
        <w:rPr>
          <w:rFonts w:ascii="Times New Roman" w:eastAsia="Times New Roman" w:hAnsi="Times New Roman" w:cs="Times New Roman"/>
          <w:kern w:val="0"/>
          <w14:ligatures w14:val="none"/>
        </w:rPr>
        <w:t>; </w:t>
      </w:r>
      <w:hyperlink r:id="rId12" w:anchor="bibr76-0899764019848492" w:history="1">
        <w:r w:rsidRPr="004F787E">
          <w:rPr>
            <w:rFonts w:ascii="Times New Roman" w:eastAsia="Times New Roman" w:hAnsi="Times New Roman" w:cs="Times New Roman"/>
            <w:color w:val="000000"/>
            <w:kern w:val="0"/>
            <w:u w:val="single"/>
            <w14:ligatures w14:val="none"/>
          </w:rPr>
          <w:t>Stukas, Clary, &amp; Snyder, 1999</w:t>
        </w:r>
      </w:hyperlink>
      <w:r w:rsidRPr="004F787E">
        <w:rPr>
          <w:rFonts w:ascii="Times New Roman" w:eastAsia="Times New Roman" w:hAnsi="Times New Roman" w:cs="Times New Roman"/>
          <w:kern w:val="0"/>
          <w14:ligatures w14:val="none"/>
        </w:rPr>
        <w:t>; </w:t>
      </w:r>
      <w:hyperlink r:id="rId13" w:anchor="bibr87-0899764019848492" w:history="1">
        <w:r w:rsidRPr="004F787E">
          <w:rPr>
            <w:rFonts w:ascii="Times New Roman" w:eastAsia="Times New Roman" w:hAnsi="Times New Roman" w:cs="Times New Roman"/>
            <w:color w:val="000000"/>
            <w:kern w:val="0"/>
            <w:u w:val="single"/>
            <w14:ligatures w14:val="none"/>
          </w:rPr>
          <w:t xml:space="preserve">Yoa, </w:t>
        </w:r>
        <w:r w:rsidRPr="004F787E">
          <w:rPr>
            <w:rFonts w:ascii="Times New Roman" w:eastAsia="Times New Roman" w:hAnsi="Times New Roman" w:cs="Times New Roman"/>
            <w:color w:val="000000"/>
            <w:kern w:val="0"/>
            <w:u w:val="single"/>
            <w14:ligatures w14:val="none"/>
          </w:rPr>
          <w:lastRenderedPageBreak/>
          <w:t>2008</w:t>
        </w:r>
      </w:hyperlink>
      <w:r w:rsidRPr="004F787E">
        <w:rPr>
          <w:rFonts w:ascii="Times New Roman" w:eastAsia="Times New Roman" w:hAnsi="Times New Roman" w:cs="Times New Roman"/>
          <w:kern w:val="0"/>
          <w14:ligatures w14:val="none"/>
        </w:rPr>
        <w:t>). Especially for students in their late adolescence, a period considered sensitive for the development of civic engagement (</w:t>
      </w:r>
      <w:hyperlink r:id="rId14" w:anchor="bibr80-0899764019848492" w:history="1">
        <w:r w:rsidRPr="004F787E">
          <w:rPr>
            <w:rFonts w:ascii="Times New Roman" w:eastAsia="Times New Roman" w:hAnsi="Times New Roman" w:cs="Times New Roman"/>
            <w:color w:val="000000"/>
            <w:kern w:val="0"/>
            <w:u w:val="single"/>
            <w14:ligatures w14:val="none"/>
          </w:rPr>
          <w:t>van Goethem, van Hoof, Orobio de Castro, Van Aken, &amp; Hart, 2014</w:t>
        </w:r>
      </w:hyperlink>
      <w:r w:rsidRPr="004F787E">
        <w:rPr>
          <w:rFonts w:ascii="Times New Roman" w:eastAsia="Times New Roman" w:hAnsi="Times New Roman" w:cs="Times New Roman"/>
          <w:kern w:val="0"/>
          <w14:ligatures w14:val="none"/>
        </w:rPr>
        <w:t>), the “transformative potential” (</w:t>
      </w:r>
      <w:hyperlink r:id="rId15" w:anchor="bibr48-0899764019848492" w:history="1">
        <w:r w:rsidRPr="004F787E">
          <w:rPr>
            <w:rFonts w:ascii="Times New Roman" w:eastAsia="Times New Roman" w:hAnsi="Times New Roman" w:cs="Times New Roman"/>
            <w:color w:val="000000"/>
            <w:kern w:val="0"/>
            <w:u w:val="single"/>
            <w14:ligatures w14:val="none"/>
          </w:rPr>
          <w:t xml:space="preserve">Jones, Gilbride-Brown, &amp; </w:t>
        </w:r>
        <w:proofErr w:type="spellStart"/>
        <w:r w:rsidRPr="004F787E">
          <w:rPr>
            <w:rFonts w:ascii="Times New Roman" w:eastAsia="Times New Roman" w:hAnsi="Times New Roman" w:cs="Times New Roman"/>
            <w:color w:val="000000"/>
            <w:kern w:val="0"/>
            <w:u w:val="single"/>
            <w14:ligatures w14:val="none"/>
          </w:rPr>
          <w:t>Gasiorski</w:t>
        </w:r>
        <w:proofErr w:type="spellEnd"/>
        <w:r w:rsidRPr="004F787E">
          <w:rPr>
            <w:rFonts w:ascii="Times New Roman" w:eastAsia="Times New Roman" w:hAnsi="Times New Roman" w:cs="Times New Roman"/>
            <w:color w:val="000000"/>
            <w:kern w:val="0"/>
            <w:u w:val="single"/>
            <w14:ligatures w14:val="none"/>
          </w:rPr>
          <w:t>, 2005</w:t>
        </w:r>
      </w:hyperlink>
      <w:r w:rsidRPr="004F787E">
        <w:rPr>
          <w:rFonts w:ascii="Times New Roman" w:eastAsia="Times New Roman" w:hAnsi="Times New Roman" w:cs="Times New Roman"/>
          <w:kern w:val="0"/>
          <w14:ligatures w14:val="none"/>
        </w:rPr>
        <w:t>) of community service has been demonstrated frequently (</w:t>
      </w:r>
      <w:hyperlink r:id="rId16" w:anchor="bibr18-0899764019848492" w:history="1">
        <w:r w:rsidRPr="004F787E">
          <w:rPr>
            <w:rFonts w:ascii="Times New Roman" w:eastAsia="Times New Roman" w:hAnsi="Times New Roman" w:cs="Times New Roman"/>
            <w:color w:val="000000"/>
            <w:kern w:val="0"/>
            <w:u w:val="single"/>
            <w14:ligatures w14:val="none"/>
          </w:rPr>
          <w:t xml:space="preserve">Celio, Durlak, &amp; </w:t>
        </w:r>
        <w:proofErr w:type="spellStart"/>
        <w:r w:rsidRPr="004F787E">
          <w:rPr>
            <w:rFonts w:ascii="Times New Roman" w:eastAsia="Times New Roman" w:hAnsi="Times New Roman" w:cs="Times New Roman"/>
            <w:color w:val="000000"/>
            <w:kern w:val="0"/>
            <w:u w:val="single"/>
            <w14:ligatures w14:val="none"/>
          </w:rPr>
          <w:t>Dymnicki</w:t>
        </w:r>
        <w:proofErr w:type="spellEnd"/>
        <w:r w:rsidRPr="004F787E">
          <w:rPr>
            <w:rFonts w:ascii="Times New Roman" w:eastAsia="Times New Roman" w:hAnsi="Times New Roman" w:cs="Times New Roman"/>
            <w:color w:val="000000"/>
            <w:kern w:val="0"/>
            <w:u w:val="single"/>
            <w14:ligatures w14:val="none"/>
          </w:rPr>
          <w:t>, 2011</w:t>
        </w:r>
      </w:hyperlink>
      <w:r w:rsidRPr="004F787E">
        <w:rPr>
          <w:rFonts w:ascii="Times New Roman" w:eastAsia="Times New Roman" w:hAnsi="Times New Roman" w:cs="Times New Roman"/>
          <w:kern w:val="0"/>
          <w14:ligatures w14:val="none"/>
        </w:rPr>
        <w:t>; </w:t>
      </w:r>
      <w:hyperlink r:id="rId17" w:anchor="bibr88-0899764019848492" w:history="1">
        <w:r w:rsidRPr="004F787E">
          <w:rPr>
            <w:rFonts w:ascii="Times New Roman" w:eastAsia="Times New Roman" w:hAnsi="Times New Roman" w:cs="Times New Roman"/>
            <w:color w:val="000000"/>
            <w:kern w:val="0"/>
            <w:u w:val="single"/>
            <w14:ligatures w14:val="none"/>
          </w:rPr>
          <w:t>Yorio &amp; Ye, 2012</w:t>
        </w:r>
      </w:hyperlink>
      <w:r w:rsidRPr="004F787E">
        <w:rPr>
          <w:rFonts w:ascii="Times New Roman" w:eastAsia="Times New Roman" w:hAnsi="Times New Roman" w:cs="Times New Roman"/>
          <w:kern w:val="0"/>
          <w14:ligatures w14:val="none"/>
        </w:rPr>
        <w:t>). For instance, students’ service experience relates with clarifying their career goals (</w:t>
      </w:r>
      <w:hyperlink r:id="rId18" w:anchor="bibr87-0899764019848492" w:history="1">
        <w:r w:rsidRPr="004F787E">
          <w:rPr>
            <w:rFonts w:ascii="Times New Roman" w:eastAsia="Times New Roman" w:hAnsi="Times New Roman" w:cs="Times New Roman"/>
            <w:color w:val="000000"/>
            <w:kern w:val="0"/>
            <w:u w:val="single"/>
            <w14:ligatures w14:val="none"/>
          </w:rPr>
          <w:t>Yoa, 2008</w:t>
        </w:r>
      </w:hyperlink>
      <w:r w:rsidRPr="004F787E">
        <w:rPr>
          <w:rFonts w:ascii="Times New Roman" w:eastAsia="Times New Roman" w:hAnsi="Times New Roman" w:cs="Times New Roman"/>
          <w:kern w:val="0"/>
          <w14:ligatures w14:val="none"/>
        </w:rPr>
        <w:t>), civic responsibility (</w:t>
      </w:r>
      <w:hyperlink r:id="rId19" w:anchor="bibr2-0899764019848492" w:history="1">
        <w:r w:rsidRPr="004F787E">
          <w:rPr>
            <w:rFonts w:ascii="Times New Roman" w:eastAsia="Times New Roman" w:hAnsi="Times New Roman" w:cs="Times New Roman"/>
            <w:color w:val="000000"/>
            <w:kern w:val="0"/>
            <w:u w:val="single"/>
            <w14:ligatures w14:val="none"/>
          </w:rPr>
          <w:t>Astin &amp; Sax, 1998</w:t>
        </w:r>
      </w:hyperlink>
      <w:r w:rsidRPr="004F787E">
        <w:rPr>
          <w:rFonts w:ascii="Times New Roman" w:eastAsia="Times New Roman" w:hAnsi="Times New Roman" w:cs="Times New Roman"/>
          <w:kern w:val="0"/>
          <w14:ligatures w14:val="none"/>
        </w:rPr>
        <w:t>), and self-efficacy (</w:t>
      </w:r>
      <w:hyperlink r:id="rId20" w:anchor="bibr83-0899764019848492" w:history="1">
        <w:r w:rsidRPr="004F787E">
          <w:rPr>
            <w:rFonts w:ascii="Times New Roman" w:eastAsia="Times New Roman" w:hAnsi="Times New Roman" w:cs="Times New Roman"/>
            <w:color w:val="000000"/>
            <w:kern w:val="0"/>
            <w:u w:val="single"/>
            <w14:ligatures w14:val="none"/>
          </w:rPr>
          <w:t>Vogelgesang &amp; Astin, 2000</w:t>
        </w:r>
      </w:hyperlink>
      <w:r w:rsidRPr="004F787E">
        <w:rPr>
          <w:rFonts w:ascii="Times New Roman" w:eastAsia="Times New Roman" w:hAnsi="Times New Roman" w:cs="Times New Roman"/>
          <w:kern w:val="0"/>
          <w14:ligatures w14:val="none"/>
        </w:rPr>
        <w:t>).</w:t>
      </w:r>
    </w:p>
    <w:p w14:paraId="2E894045" w14:textId="77777777" w:rsidR="004F787E" w:rsidRPr="004F787E" w:rsidRDefault="004F787E" w:rsidP="004F787E">
      <w:pPr>
        <w:spacing w:after="0" w:line="330" w:lineRule="atLeast"/>
        <w:ind w:firstLine="336"/>
        <w:rPr>
          <w:rFonts w:ascii="Times New Roman" w:eastAsia="Times New Roman" w:hAnsi="Times New Roman" w:cs="Times New Roman"/>
          <w:kern w:val="0"/>
          <w14:ligatures w14:val="none"/>
        </w:rPr>
      </w:pPr>
      <w:r w:rsidRPr="004F787E">
        <w:rPr>
          <w:rFonts w:ascii="Times New Roman" w:eastAsia="Times New Roman" w:hAnsi="Times New Roman" w:cs="Times New Roman"/>
          <w:kern w:val="0"/>
          <w14:ligatures w14:val="none"/>
        </w:rPr>
        <w:t>Opportunities to engage in community service have steadily increased during the last decades (</w:t>
      </w:r>
      <w:hyperlink r:id="rId21" w:anchor="bibr39-0899764019848492" w:history="1">
        <w:r w:rsidRPr="004F787E">
          <w:rPr>
            <w:rFonts w:ascii="Times New Roman" w:eastAsia="Times New Roman" w:hAnsi="Times New Roman" w:cs="Times New Roman"/>
            <w:color w:val="000000"/>
            <w:kern w:val="0"/>
            <w:u w:val="single"/>
            <w14:ligatures w14:val="none"/>
          </w:rPr>
          <w:t>Griffith, 2012</w:t>
        </w:r>
      </w:hyperlink>
      <w:r w:rsidRPr="004F787E">
        <w:rPr>
          <w:rFonts w:ascii="Times New Roman" w:eastAsia="Times New Roman" w:hAnsi="Times New Roman" w:cs="Times New Roman"/>
          <w:kern w:val="0"/>
          <w14:ligatures w14:val="none"/>
        </w:rPr>
        <w:t>). Not all students enrolled in such programs, however, are indeed transformed by their experiences (</w:t>
      </w:r>
      <w:hyperlink r:id="rId22" w:anchor="bibr48-0899764019848492" w:history="1">
        <w:r w:rsidRPr="004F787E">
          <w:rPr>
            <w:rFonts w:ascii="Times New Roman" w:eastAsia="Times New Roman" w:hAnsi="Times New Roman" w:cs="Times New Roman"/>
            <w:color w:val="000000"/>
            <w:kern w:val="0"/>
            <w:u w:val="single"/>
            <w14:ligatures w14:val="none"/>
          </w:rPr>
          <w:t>Jones et al., 2005</w:t>
        </w:r>
      </w:hyperlink>
      <w:r w:rsidRPr="004F787E">
        <w:rPr>
          <w:rFonts w:ascii="Times New Roman" w:eastAsia="Times New Roman" w:hAnsi="Times New Roman" w:cs="Times New Roman"/>
          <w:kern w:val="0"/>
          <w14:ligatures w14:val="none"/>
        </w:rPr>
        <w:t>). First, this is because the impact of such programs may be moderated by participants’ characteristics, as a meta-analysis of 49 single studies reveals (</w:t>
      </w:r>
      <w:hyperlink r:id="rId23" w:anchor="bibr80-0899764019848492" w:history="1">
        <w:r w:rsidRPr="004F787E">
          <w:rPr>
            <w:rFonts w:ascii="Times New Roman" w:eastAsia="Times New Roman" w:hAnsi="Times New Roman" w:cs="Times New Roman"/>
            <w:color w:val="000000"/>
            <w:kern w:val="0"/>
            <w:u w:val="single"/>
            <w14:ligatures w14:val="none"/>
          </w:rPr>
          <w:t>van Goethem et al., 2014</w:t>
        </w:r>
      </w:hyperlink>
      <w:r w:rsidRPr="004F787E">
        <w:rPr>
          <w:rFonts w:ascii="Times New Roman" w:eastAsia="Times New Roman" w:hAnsi="Times New Roman" w:cs="Times New Roman"/>
          <w:kern w:val="0"/>
          <w14:ligatures w14:val="none"/>
        </w:rPr>
        <w:t>). Students’ abilities to engage with their community service course largely “depend on the intersection of their own sociocultural backgrounds,” and this becomes especially apparent in environments where privileged university students meet with community service beneficiaries that are mostly from out-groups (</w:t>
      </w:r>
      <w:hyperlink r:id="rId24" w:anchor="bibr48-0899764019848492" w:history="1">
        <w:r w:rsidRPr="004F787E">
          <w:rPr>
            <w:rFonts w:ascii="Times New Roman" w:eastAsia="Times New Roman" w:hAnsi="Times New Roman" w:cs="Times New Roman"/>
            <w:color w:val="000000"/>
            <w:kern w:val="0"/>
            <w:u w:val="single"/>
            <w14:ligatures w14:val="none"/>
          </w:rPr>
          <w:t>Jones et al., 2005</w:t>
        </w:r>
      </w:hyperlink>
      <w:r w:rsidRPr="004F787E">
        <w:rPr>
          <w:rFonts w:ascii="Times New Roman" w:eastAsia="Times New Roman" w:hAnsi="Times New Roman" w:cs="Times New Roman"/>
          <w:kern w:val="0"/>
          <w14:ligatures w14:val="none"/>
        </w:rPr>
        <w:t>, p. 4). So far, the issue of students’ background related to service-program outcomes has not received much attention (</w:t>
      </w:r>
      <w:hyperlink r:id="rId25" w:anchor="bibr80-0899764019848492" w:history="1">
        <w:r w:rsidRPr="004F787E">
          <w:rPr>
            <w:rFonts w:ascii="Times New Roman" w:eastAsia="Times New Roman" w:hAnsi="Times New Roman" w:cs="Times New Roman"/>
            <w:color w:val="000000"/>
            <w:kern w:val="0"/>
            <w:u w:val="single"/>
            <w14:ligatures w14:val="none"/>
          </w:rPr>
          <w:t>van Goethem et al., 2014</w:t>
        </w:r>
      </w:hyperlink>
      <w:r w:rsidRPr="004F787E">
        <w:rPr>
          <w:rFonts w:ascii="Times New Roman" w:eastAsia="Times New Roman" w:hAnsi="Times New Roman" w:cs="Times New Roman"/>
          <w:kern w:val="0"/>
          <w14:ligatures w14:val="none"/>
        </w:rPr>
        <w:t>), and there is a dearth of critical analysis of the effects of service learning (</w:t>
      </w:r>
      <w:hyperlink r:id="rId26" w:anchor="bibr25-0899764019848492" w:history="1">
        <w:r w:rsidRPr="004F787E">
          <w:rPr>
            <w:rFonts w:ascii="Times New Roman" w:eastAsia="Times New Roman" w:hAnsi="Times New Roman" w:cs="Times New Roman"/>
            <w:color w:val="000000"/>
            <w:kern w:val="0"/>
            <w:u w:val="single"/>
            <w14:ligatures w14:val="none"/>
          </w:rPr>
          <w:t>Deeley, 2010</w:t>
        </w:r>
      </w:hyperlink>
      <w:r w:rsidRPr="004F787E">
        <w:rPr>
          <w:rFonts w:ascii="Times New Roman" w:eastAsia="Times New Roman" w:hAnsi="Times New Roman" w:cs="Times New Roman"/>
          <w:kern w:val="0"/>
          <w14:ligatures w14:val="none"/>
        </w:rPr>
        <w:t>). Second, the outcomes of service programs may also be owed to the characteristics of the program, for example, whether it is voluntarily or mandatory (</w:t>
      </w:r>
      <w:hyperlink r:id="rId27" w:anchor="bibr34-0899764019848492" w:history="1">
        <w:r w:rsidRPr="004F787E">
          <w:rPr>
            <w:rFonts w:ascii="Times New Roman" w:eastAsia="Times New Roman" w:hAnsi="Times New Roman" w:cs="Times New Roman"/>
            <w:color w:val="000000"/>
            <w:kern w:val="0"/>
            <w:u w:val="single"/>
            <w14:ligatures w14:val="none"/>
          </w:rPr>
          <w:t>Furco, 2002</w:t>
        </w:r>
      </w:hyperlink>
      <w:r w:rsidRPr="004F787E">
        <w:rPr>
          <w:rFonts w:ascii="Times New Roman" w:eastAsia="Times New Roman" w:hAnsi="Times New Roman" w:cs="Times New Roman"/>
          <w:kern w:val="0"/>
          <w14:ligatures w14:val="none"/>
        </w:rPr>
        <w:t>; </w:t>
      </w:r>
      <w:proofErr w:type="spellStart"/>
      <w:r w:rsidRPr="004F787E">
        <w:rPr>
          <w:rFonts w:ascii="Times New Roman" w:eastAsia="Times New Roman" w:hAnsi="Times New Roman" w:cs="Times New Roman"/>
          <w:kern w:val="0"/>
          <w14:ligatures w14:val="none"/>
        </w:rPr>
        <w:fldChar w:fldCharType="begin"/>
      </w:r>
      <w:r w:rsidRPr="004F787E">
        <w:rPr>
          <w:rFonts w:ascii="Times New Roman" w:eastAsia="Times New Roman" w:hAnsi="Times New Roman" w:cs="Times New Roman"/>
          <w:kern w:val="0"/>
          <w14:ligatures w14:val="none"/>
        </w:rPr>
        <w:instrText>HYPERLINK "https://journals.sagepub.com/reader/content/18953d71e3e/10.1177/0899764019848492/format/epub/EPUB/xhtml/index.xhtml?hmac=1709620060-q4QRHjSbqRdpV8bLRQ8ukDdhHJcoz7su7nSOeKoZhSU%3D" \l "bibr67-0899764019848492"</w:instrText>
      </w:r>
      <w:r w:rsidRPr="004F787E">
        <w:rPr>
          <w:rFonts w:ascii="Times New Roman" w:eastAsia="Times New Roman" w:hAnsi="Times New Roman" w:cs="Times New Roman"/>
          <w:kern w:val="0"/>
          <w14:ligatures w14:val="none"/>
        </w:rPr>
      </w:r>
      <w:r w:rsidRPr="004F787E">
        <w:rPr>
          <w:rFonts w:ascii="Times New Roman" w:eastAsia="Times New Roman" w:hAnsi="Times New Roman" w:cs="Times New Roman"/>
          <w:kern w:val="0"/>
          <w14:ligatures w14:val="none"/>
        </w:rPr>
        <w:fldChar w:fldCharType="separate"/>
      </w:r>
      <w:r w:rsidRPr="004F787E">
        <w:rPr>
          <w:rFonts w:ascii="Times New Roman" w:eastAsia="Times New Roman" w:hAnsi="Times New Roman" w:cs="Times New Roman"/>
          <w:color w:val="000000"/>
          <w:kern w:val="0"/>
          <w:u w:val="single"/>
          <w14:ligatures w14:val="none"/>
        </w:rPr>
        <w:t>Raskoff</w:t>
      </w:r>
      <w:proofErr w:type="spellEnd"/>
      <w:r w:rsidRPr="004F787E">
        <w:rPr>
          <w:rFonts w:ascii="Times New Roman" w:eastAsia="Times New Roman" w:hAnsi="Times New Roman" w:cs="Times New Roman"/>
          <w:color w:val="000000"/>
          <w:kern w:val="0"/>
          <w:u w:val="single"/>
          <w14:ligatures w14:val="none"/>
        </w:rPr>
        <w:t xml:space="preserve"> &amp; Sundeen, 2001</w:t>
      </w:r>
      <w:r w:rsidRPr="004F787E">
        <w:rPr>
          <w:rFonts w:ascii="Times New Roman" w:eastAsia="Times New Roman" w:hAnsi="Times New Roman" w:cs="Times New Roman"/>
          <w:kern w:val="0"/>
          <w14:ligatures w14:val="none"/>
        </w:rPr>
        <w:fldChar w:fldCharType="end"/>
      </w:r>
      <w:r w:rsidRPr="004F787E">
        <w:rPr>
          <w:rFonts w:ascii="Times New Roman" w:eastAsia="Times New Roman" w:hAnsi="Times New Roman" w:cs="Times New Roman"/>
          <w:kern w:val="0"/>
          <w14:ligatures w14:val="none"/>
        </w:rPr>
        <w:t>; </w:t>
      </w:r>
      <w:hyperlink r:id="rId28" w:anchor="bibr80-0899764019848492" w:history="1">
        <w:r w:rsidRPr="004F787E">
          <w:rPr>
            <w:rFonts w:ascii="Times New Roman" w:eastAsia="Times New Roman" w:hAnsi="Times New Roman" w:cs="Times New Roman"/>
            <w:color w:val="000000"/>
            <w:kern w:val="0"/>
            <w:u w:val="single"/>
            <w14:ligatures w14:val="none"/>
          </w:rPr>
          <w:t>van Goethem et al., 2014</w:t>
        </w:r>
      </w:hyperlink>
      <w:r w:rsidRPr="004F787E">
        <w:rPr>
          <w:rFonts w:ascii="Times New Roman" w:eastAsia="Times New Roman" w:hAnsi="Times New Roman" w:cs="Times New Roman"/>
          <w:kern w:val="0"/>
          <w14:ligatures w14:val="none"/>
        </w:rPr>
        <w:t>). In the United States, more than 80% of students engage in community service on a voluntary basis (</w:t>
      </w:r>
      <w:hyperlink r:id="rId29" w:anchor="bibr39-0899764019848492" w:history="1">
        <w:r w:rsidRPr="004F787E">
          <w:rPr>
            <w:rFonts w:ascii="Times New Roman" w:eastAsia="Times New Roman" w:hAnsi="Times New Roman" w:cs="Times New Roman"/>
            <w:color w:val="000000"/>
            <w:kern w:val="0"/>
            <w:u w:val="single"/>
            <w14:ligatures w14:val="none"/>
          </w:rPr>
          <w:t>Griffith, 2012</w:t>
        </w:r>
      </w:hyperlink>
      <w:r w:rsidRPr="004F787E">
        <w:rPr>
          <w:rFonts w:ascii="Times New Roman" w:eastAsia="Times New Roman" w:hAnsi="Times New Roman" w:cs="Times New Roman"/>
          <w:kern w:val="0"/>
          <w14:ligatures w14:val="none"/>
        </w:rPr>
        <w:t>). In some states, countries or universities, however, participation is mandatory (</w:t>
      </w:r>
      <w:hyperlink r:id="rId30" w:anchor="bibr80-0899764019848492" w:history="1">
        <w:r w:rsidRPr="004F787E">
          <w:rPr>
            <w:rFonts w:ascii="Times New Roman" w:eastAsia="Times New Roman" w:hAnsi="Times New Roman" w:cs="Times New Roman"/>
            <w:color w:val="000000"/>
            <w:kern w:val="0"/>
            <w:u w:val="single"/>
            <w14:ligatures w14:val="none"/>
          </w:rPr>
          <w:t>van Goethem et al., 2014</w:t>
        </w:r>
      </w:hyperlink>
      <w:r w:rsidRPr="004F787E">
        <w:rPr>
          <w:rFonts w:ascii="Times New Roman" w:eastAsia="Times New Roman" w:hAnsi="Times New Roman" w:cs="Times New Roman"/>
          <w:kern w:val="0"/>
          <w14:ligatures w14:val="none"/>
        </w:rPr>
        <w:t>).</w:t>
      </w:r>
    </w:p>
    <w:p w14:paraId="627356AE" w14:textId="77777777" w:rsidR="004F787E" w:rsidRPr="004F787E" w:rsidRDefault="004F787E" w:rsidP="004F787E">
      <w:pPr>
        <w:spacing w:after="0" w:line="330" w:lineRule="atLeast"/>
        <w:ind w:firstLine="336"/>
        <w:rPr>
          <w:rFonts w:ascii="Times New Roman" w:eastAsia="Times New Roman" w:hAnsi="Times New Roman" w:cs="Times New Roman"/>
          <w:kern w:val="0"/>
          <w14:ligatures w14:val="none"/>
        </w:rPr>
      </w:pPr>
      <w:r w:rsidRPr="004F787E">
        <w:rPr>
          <w:rFonts w:ascii="Times New Roman" w:eastAsia="Times New Roman" w:hAnsi="Times New Roman" w:cs="Times New Roman"/>
          <w:kern w:val="0"/>
          <w14:ligatures w14:val="none"/>
        </w:rPr>
        <w:t>Above all, it is still unclear whether the impact of voluntary community service is caused by the service experience itself or because students with specific traits or background characteristics self-select into the program (</w:t>
      </w:r>
      <w:hyperlink r:id="rId31" w:anchor="bibr45-0899764019848492" w:history="1">
        <w:r w:rsidRPr="004F787E">
          <w:rPr>
            <w:rFonts w:ascii="Times New Roman" w:eastAsia="Times New Roman" w:hAnsi="Times New Roman" w:cs="Times New Roman"/>
            <w:color w:val="000000"/>
            <w:kern w:val="0"/>
            <w:u w:val="single"/>
            <w14:ligatures w14:val="none"/>
          </w:rPr>
          <w:t>Hooghe, 2003</w:t>
        </w:r>
      </w:hyperlink>
      <w:r w:rsidRPr="004F787E">
        <w:rPr>
          <w:rFonts w:ascii="Times New Roman" w:eastAsia="Times New Roman" w:hAnsi="Times New Roman" w:cs="Times New Roman"/>
          <w:kern w:val="0"/>
          <w14:ligatures w14:val="none"/>
        </w:rPr>
        <w:t>; </w:t>
      </w:r>
      <w:proofErr w:type="spellStart"/>
      <w:r w:rsidRPr="004F787E">
        <w:rPr>
          <w:rFonts w:ascii="Times New Roman" w:eastAsia="Times New Roman" w:hAnsi="Times New Roman" w:cs="Times New Roman"/>
          <w:kern w:val="0"/>
          <w14:ligatures w14:val="none"/>
        </w:rPr>
        <w:fldChar w:fldCharType="begin"/>
      </w:r>
      <w:r w:rsidRPr="004F787E">
        <w:rPr>
          <w:rFonts w:ascii="Times New Roman" w:eastAsia="Times New Roman" w:hAnsi="Times New Roman" w:cs="Times New Roman"/>
          <w:kern w:val="0"/>
          <w14:ligatures w14:val="none"/>
        </w:rPr>
        <w:instrText>HYPERLINK "https://journals.sagepub.com/reader/content/18953d71e3e/10.1177/0899764019848492/format/epub/EPUB/xhtml/index.xhtml?hmac=1709620060-q4QRHjSbqRdpV8bLRQ8ukDdhHJcoz7su7nSOeKoZhSU%3D" \l "bibr65-0899764019848492"</w:instrText>
      </w:r>
      <w:r w:rsidRPr="004F787E">
        <w:rPr>
          <w:rFonts w:ascii="Times New Roman" w:eastAsia="Times New Roman" w:hAnsi="Times New Roman" w:cs="Times New Roman"/>
          <w:kern w:val="0"/>
          <w14:ligatures w14:val="none"/>
        </w:rPr>
      </w:r>
      <w:r w:rsidRPr="004F787E">
        <w:rPr>
          <w:rFonts w:ascii="Times New Roman" w:eastAsia="Times New Roman" w:hAnsi="Times New Roman" w:cs="Times New Roman"/>
          <w:kern w:val="0"/>
          <w14:ligatures w14:val="none"/>
        </w:rPr>
        <w:fldChar w:fldCharType="separate"/>
      </w:r>
      <w:r w:rsidRPr="004F787E">
        <w:rPr>
          <w:rFonts w:ascii="Times New Roman" w:eastAsia="Times New Roman" w:hAnsi="Times New Roman" w:cs="Times New Roman"/>
          <w:color w:val="000000"/>
          <w:kern w:val="0"/>
          <w:u w:val="single"/>
          <w14:ligatures w14:val="none"/>
        </w:rPr>
        <w:t>Quintelier</w:t>
      </w:r>
      <w:proofErr w:type="spellEnd"/>
      <w:r w:rsidRPr="004F787E">
        <w:rPr>
          <w:rFonts w:ascii="Times New Roman" w:eastAsia="Times New Roman" w:hAnsi="Times New Roman" w:cs="Times New Roman"/>
          <w:color w:val="000000"/>
          <w:kern w:val="0"/>
          <w:u w:val="single"/>
          <w14:ligatures w14:val="none"/>
        </w:rPr>
        <w:t>, 2013</w:t>
      </w:r>
      <w:r w:rsidRPr="004F787E">
        <w:rPr>
          <w:rFonts w:ascii="Times New Roman" w:eastAsia="Times New Roman" w:hAnsi="Times New Roman" w:cs="Times New Roman"/>
          <w:kern w:val="0"/>
          <w14:ligatures w14:val="none"/>
        </w:rPr>
        <w:fldChar w:fldCharType="end"/>
      </w:r>
      <w:r w:rsidRPr="004F787E">
        <w:rPr>
          <w:rFonts w:ascii="Times New Roman" w:eastAsia="Times New Roman" w:hAnsi="Times New Roman" w:cs="Times New Roman"/>
          <w:kern w:val="0"/>
          <w14:ligatures w14:val="none"/>
        </w:rPr>
        <w:t>). Research on volunteering supports the latter. </w:t>
      </w:r>
      <w:proofErr w:type="spellStart"/>
      <w:r w:rsidRPr="004F787E">
        <w:rPr>
          <w:rFonts w:ascii="Times New Roman" w:eastAsia="Times New Roman" w:hAnsi="Times New Roman" w:cs="Times New Roman"/>
          <w:kern w:val="0"/>
          <w14:ligatures w14:val="none"/>
        </w:rPr>
        <w:fldChar w:fldCharType="begin"/>
      </w:r>
      <w:r w:rsidRPr="004F787E">
        <w:rPr>
          <w:rFonts w:ascii="Times New Roman" w:eastAsia="Times New Roman" w:hAnsi="Times New Roman" w:cs="Times New Roman"/>
          <w:kern w:val="0"/>
          <w14:ligatures w14:val="none"/>
        </w:rPr>
        <w:instrText>HYPERLINK "https://journals.sagepub.com/reader/content/18953d71e3e/10.1177/0899764019848492/format/epub/EPUB/xhtml/index.xhtml?hmac=1709620060-q4QRHjSbqRdpV8bLRQ8ukDdhHJcoz7su7nSOeKoZhSU%3D" \l "bibr8-0899764019848492"</w:instrText>
      </w:r>
      <w:r w:rsidRPr="004F787E">
        <w:rPr>
          <w:rFonts w:ascii="Times New Roman" w:eastAsia="Times New Roman" w:hAnsi="Times New Roman" w:cs="Times New Roman"/>
          <w:kern w:val="0"/>
          <w14:ligatures w14:val="none"/>
        </w:rPr>
      </w:r>
      <w:r w:rsidRPr="004F787E">
        <w:rPr>
          <w:rFonts w:ascii="Times New Roman" w:eastAsia="Times New Roman" w:hAnsi="Times New Roman" w:cs="Times New Roman"/>
          <w:kern w:val="0"/>
          <w14:ligatures w14:val="none"/>
        </w:rPr>
        <w:fldChar w:fldCharType="separate"/>
      </w:r>
      <w:r w:rsidRPr="004F787E">
        <w:rPr>
          <w:rFonts w:ascii="Times New Roman" w:eastAsia="Times New Roman" w:hAnsi="Times New Roman" w:cs="Times New Roman"/>
          <w:color w:val="000000"/>
          <w:kern w:val="0"/>
          <w:u w:val="single"/>
          <w14:ligatures w14:val="none"/>
        </w:rPr>
        <w:t>Bekkers</w:t>
      </w:r>
      <w:proofErr w:type="spellEnd"/>
      <w:r w:rsidRPr="004F787E">
        <w:rPr>
          <w:rFonts w:ascii="Times New Roman" w:eastAsia="Times New Roman" w:hAnsi="Times New Roman" w:cs="Times New Roman"/>
          <w:color w:val="000000"/>
          <w:kern w:val="0"/>
          <w:u w:val="single"/>
          <w14:ligatures w14:val="none"/>
        </w:rPr>
        <w:t xml:space="preserve"> (2012)</w:t>
      </w:r>
      <w:r w:rsidRPr="004F787E">
        <w:rPr>
          <w:rFonts w:ascii="Times New Roman" w:eastAsia="Times New Roman" w:hAnsi="Times New Roman" w:cs="Times New Roman"/>
          <w:kern w:val="0"/>
          <w14:ligatures w14:val="none"/>
        </w:rPr>
        <w:fldChar w:fldCharType="end"/>
      </w:r>
      <w:r w:rsidRPr="004F787E">
        <w:rPr>
          <w:rFonts w:ascii="Times New Roman" w:eastAsia="Times New Roman" w:hAnsi="Times New Roman" w:cs="Times New Roman"/>
          <w:kern w:val="0"/>
          <w14:ligatures w14:val="none"/>
        </w:rPr>
        <w:t>, for example, found that volunteers’ higher levels of generalized trust can be ascribed to self-selection rather than to participation. Self-selection may also reinforce or suppress participation effects (e.g., </w:t>
      </w:r>
      <w:hyperlink r:id="rId32" w:anchor="bibr86-0899764019848492" w:history="1">
        <w:r w:rsidRPr="004F787E">
          <w:rPr>
            <w:rFonts w:ascii="Times New Roman" w:eastAsia="Times New Roman" w:hAnsi="Times New Roman" w:cs="Times New Roman"/>
            <w:color w:val="000000"/>
            <w:kern w:val="0"/>
            <w:u w:val="single"/>
            <w14:ligatures w14:val="none"/>
          </w:rPr>
          <w:t>Wilson &amp; Musick, 1999</w:t>
        </w:r>
      </w:hyperlink>
      <w:r w:rsidRPr="004F787E">
        <w:rPr>
          <w:rFonts w:ascii="Times New Roman" w:eastAsia="Times New Roman" w:hAnsi="Times New Roman" w:cs="Times New Roman"/>
          <w:kern w:val="0"/>
          <w14:ligatures w14:val="none"/>
        </w:rPr>
        <w:t>).</w:t>
      </w:r>
    </w:p>
    <w:p w14:paraId="7DD13337" w14:textId="77777777" w:rsidR="004F787E" w:rsidRPr="004F787E" w:rsidRDefault="004F787E" w:rsidP="004F787E">
      <w:pPr>
        <w:spacing w:after="0" w:line="330" w:lineRule="atLeast"/>
        <w:ind w:firstLine="336"/>
        <w:rPr>
          <w:rFonts w:ascii="Times New Roman" w:eastAsia="Times New Roman" w:hAnsi="Times New Roman" w:cs="Times New Roman"/>
          <w:kern w:val="0"/>
          <w14:ligatures w14:val="none"/>
        </w:rPr>
      </w:pPr>
      <w:r w:rsidRPr="004F787E">
        <w:rPr>
          <w:rFonts w:ascii="Times New Roman" w:eastAsia="Times New Roman" w:hAnsi="Times New Roman" w:cs="Times New Roman"/>
          <w:kern w:val="0"/>
          <w14:ligatures w14:val="none"/>
        </w:rPr>
        <w:t>Our study particularly addresses these two issues, students’ background characteristics and the obligatory nature of the program. We employ data from a quasi-experimental design with pre–post control-group comparisons that makes it possible to distinguish between the effects of participation and students’ self-selection. We focus on students’ levels of self-efficacy, empathic concern and generalized trust as well as their attributions for poverty.</w:t>
      </w:r>
    </w:p>
    <w:p w14:paraId="5DA6B54C" w14:textId="77777777" w:rsidR="004F787E" w:rsidRPr="004F787E" w:rsidRDefault="004F787E" w:rsidP="004F787E">
      <w:pPr>
        <w:spacing w:after="0" w:line="330" w:lineRule="atLeast"/>
        <w:ind w:firstLine="336"/>
        <w:rPr>
          <w:rFonts w:ascii="Times New Roman" w:eastAsia="Times New Roman" w:hAnsi="Times New Roman" w:cs="Times New Roman"/>
          <w:kern w:val="0"/>
          <w14:ligatures w14:val="none"/>
        </w:rPr>
      </w:pPr>
      <w:r w:rsidRPr="004F787E">
        <w:rPr>
          <w:rFonts w:ascii="Times New Roman" w:eastAsia="Times New Roman" w:hAnsi="Times New Roman" w:cs="Times New Roman"/>
          <w:kern w:val="0"/>
          <w14:ligatures w14:val="none"/>
        </w:rPr>
        <w:t xml:space="preserve">First, we assess students’ self-selection and examine whether participants differ from nonparticipants in terms of the domains mentioned above and in terms of their socioeconomic background. Second, we look at participation effects and analyze how students who participated developed in those domains compared with nonparticipants. To do so, we collected and analyzed data from a large public university in Austria in 2011. The findings enable us to contribute to the </w:t>
      </w:r>
      <w:r w:rsidRPr="004F787E">
        <w:rPr>
          <w:rFonts w:ascii="Times New Roman" w:eastAsia="Times New Roman" w:hAnsi="Times New Roman" w:cs="Times New Roman"/>
          <w:kern w:val="0"/>
          <w14:ligatures w14:val="none"/>
        </w:rPr>
        <w:lastRenderedPageBreak/>
        <w:t>discussion of causes and outcomes of voluntary community service, and to examine self-selection and the effects of participation for various groups of students.</w:t>
      </w:r>
    </w:p>
    <w:p w14:paraId="5F86093D" w14:textId="77777777" w:rsidR="004F787E" w:rsidRPr="004F787E" w:rsidRDefault="004F787E" w:rsidP="004F787E">
      <w:pPr>
        <w:spacing w:after="0" w:line="330" w:lineRule="atLeast"/>
        <w:ind w:firstLine="336"/>
        <w:rPr>
          <w:rFonts w:ascii="Times New Roman" w:eastAsia="Times New Roman" w:hAnsi="Times New Roman" w:cs="Times New Roman"/>
          <w:kern w:val="0"/>
          <w14:ligatures w14:val="none"/>
        </w:rPr>
      </w:pPr>
      <w:r w:rsidRPr="004F787E">
        <w:rPr>
          <w:rFonts w:ascii="Times New Roman" w:eastAsia="Times New Roman" w:hAnsi="Times New Roman" w:cs="Times New Roman"/>
          <w:kern w:val="0"/>
          <w14:ligatures w14:val="none"/>
        </w:rPr>
        <w:t>Answers to these questions are crucial for the implementation of such programs, above all as service programs spread increasingly across European higher education. Thus, our findings are relevant for learning about the characteristics and the conditions that moderate the outcomes of community service and for identifying associations with students’ socioeconomic background. Beyond this, they might also inspire research on the effects of volunteering.</w:t>
      </w:r>
    </w:p>
    <w:p w14:paraId="341D40D4" w14:textId="77777777" w:rsidR="004F787E" w:rsidRPr="004F787E" w:rsidRDefault="004F787E" w:rsidP="004F787E">
      <w:pPr>
        <w:spacing w:after="0" w:line="330" w:lineRule="atLeast"/>
        <w:ind w:firstLine="336"/>
        <w:rPr>
          <w:rFonts w:ascii="Times New Roman" w:eastAsia="Times New Roman" w:hAnsi="Times New Roman" w:cs="Times New Roman"/>
          <w:kern w:val="0"/>
          <w14:ligatures w14:val="none"/>
        </w:rPr>
      </w:pPr>
      <w:r w:rsidRPr="004F787E">
        <w:rPr>
          <w:rFonts w:ascii="Times New Roman" w:eastAsia="Times New Roman" w:hAnsi="Times New Roman" w:cs="Times New Roman"/>
          <w:kern w:val="0"/>
          <w14:ligatures w14:val="none"/>
        </w:rPr>
        <w:t>We structure our article as follows. First, we discuss prior findings on university-based service programs and derive hypotheses. Then we report on data collection and the measures applied, and, finally, we present our results and discuss our findings.</w:t>
      </w:r>
    </w:p>
    <w:p w14:paraId="614CCC6C" w14:textId="77777777" w:rsidR="004F787E" w:rsidRPr="004F787E" w:rsidRDefault="004F787E" w:rsidP="004F787E">
      <w:pPr>
        <w:spacing w:after="120" w:line="390" w:lineRule="atLeast"/>
        <w:outlineLvl w:val="1"/>
        <w:rPr>
          <w:rFonts w:ascii="Times New Roman" w:eastAsia="Times New Roman" w:hAnsi="Times New Roman" w:cs="Times New Roman"/>
          <w:b/>
          <w:bCs/>
          <w:kern w:val="0"/>
          <w:sz w:val="29"/>
          <w:szCs w:val="29"/>
          <w14:ligatures w14:val="none"/>
        </w:rPr>
      </w:pPr>
      <w:r w:rsidRPr="004F787E">
        <w:rPr>
          <w:rFonts w:ascii="Times New Roman" w:eastAsia="Times New Roman" w:hAnsi="Times New Roman" w:cs="Times New Roman"/>
          <w:b/>
          <w:bCs/>
          <w:kern w:val="0"/>
          <w:sz w:val="29"/>
          <w:szCs w:val="29"/>
          <w14:ligatures w14:val="none"/>
        </w:rPr>
        <w:t>Effects of Service Programs</w:t>
      </w:r>
    </w:p>
    <w:p w14:paraId="5A4B290B" w14:textId="77777777" w:rsidR="004F787E" w:rsidRPr="004F787E" w:rsidRDefault="004F787E" w:rsidP="004F787E">
      <w:pPr>
        <w:spacing w:after="0" w:line="330" w:lineRule="atLeast"/>
        <w:rPr>
          <w:rFonts w:ascii="Times New Roman" w:eastAsia="Times New Roman" w:hAnsi="Times New Roman" w:cs="Times New Roman"/>
          <w:kern w:val="0"/>
          <w14:ligatures w14:val="none"/>
        </w:rPr>
      </w:pPr>
      <w:r w:rsidRPr="004F787E">
        <w:rPr>
          <w:rFonts w:ascii="Times New Roman" w:eastAsia="Times New Roman" w:hAnsi="Times New Roman" w:cs="Times New Roman"/>
          <w:kern w:val="0"/>
          <w14:ligatures w14:val="none"/>
        </w:rPr>
        <w:t>Previous research on the effects of service programs, including five meta-analyses (</w:t>
      </w:r>
      <w:hyperlink r:id="rId33" w:anchor="bibr18-0899764019848492" w:history="1">
        <w:r w:rsidRPr="004F787E">
          <w:rPr>
            <w:rFonts w:ascii="Times New Roman" w:eastAsia="Times New Roman" w:hAnsi="Times New Roman" w:cs="Times New Roman"/>
            <w:color w:val="000000"/>
            <w:kern w:val="0"/>
            <w:u w:val="single"/>
            <w14:ligatures w14:val="none"/>
          </w:rPr>
          <w:t>Celio et al., 2011</w:t>
        </w:r>
      </w:hyperlink>
      <w:r w:rsidRPr="004F787E">
        <w:rPr>
          <w:rFonts w:ascii="Times New Roman" w:eastAsia="Times New Roman" w:hAnsi="Times New Roman" w:cs="Times New Roman"/>
          <w:kern w:val="0"/>
          <w14:ligatures w14:val="none"/>
        </w:rPr>
        <w:t>; </w:t>
      </w:r>
      <w:hyperlink r:id="rId34" w:anchor="bibr23-0899764019848492" w:history="1">
        <w:r w:rsidRPr="004F787E">
          <w:rPr>
            <w:rFonts w:ascii="Times New Roman" w:eastAsia="Times New Roman" w:hAnsi="Times New Roman" w:cs="Times New Roman"/>
            <w:color w:val="000000"/>
            <w:kern w:val="0"/>
            <w:u w:val="single"/>
            <w14:ligatures w14:val="none"/>
          </w:rPr>
          <w:t xml:space="preserve">Conway, Amel, &amp; </w:t>
        </w:r>
        <w:proofErr w:type="spellStart"/>
        <w:r w:rsidRPr="004F787E">
          <w:rPr>
            <w:rFonts w:ascii="Times New Roman" w:eastAsia="Times New Roman" w:hAnsi="Times New Roman" w:cs="Times New Roman"/>
            <w:color w:val="000000"/>
            <w:kern w:val="0"/>
            <w:u w:val="single"/>
            <w14:ligatures w14:val="none"/>
          </w:rPr>
          <w:t>Gerwien</w:t>
        </w:r>
        <w:proofErr w:type="spellEnd"/>
        <w:r w:rsidRPr="004F787E">
          <w:rPr>
            <w:rFonts w:ascii="Times New Roman" w:eastAsia="Times New Roman" w:hAnsi="Times New Roman" w:cs="Times New Roman"/>
            <w:color w:val="000000"/>
            <w:kern w:val="0"/>
            <w:u w:val="single"/>
            <w14:ligatures w14:val="none"/>
          </w:rPr>
          <w:t>, 2009</w:t>
        </w:r>
      </w:hyperlink>
      <w:r w:rsidRPr="004F787E">
        <w:rPr>
          <w:rFonts w:ascii="Times New Roman" w:eastAsia="Times New Roman" w:hAnsi="Times New Roman" w:cs="Times New Roman"/>
          <w:kern w:val="0"/>
          <w14:ligatures w14:val="none"/>
        </w:rPr>
        <w:t>; </w:t>
      </w:r>
      <w:hyperlink r:id="rId35" w:anchor="bibr60-0899764019848492" w:history="1">
        <w:r w:rsidRPr="004F787E">
          <w:rPr>
            <w:rFonts w:ascii="Times New Roman" w:eastAsia="Times New Roman" w:hAnsi="Times New Roman" w:cs="Times New Roman"/>
            <w:color w:val="000000"/>
            <w:kern w:val="0"/>
            <w:u w:val="single"/>
            <w14:ligatures w14:val="none"/>
          </w:rPr>
          <w:t>Novak, Markey, &amp; Allen, 2007</w:t>
        </w:r>
      </w:hyperlink>
      <w:r w:rsidRPr="004F787E">
        <w:rPr>
          <w:rFonts w:ascii="Times New Roman" w:eastAsia="Times New Roman" w:hAnsi="Times New Roman" w:cs="Times New Roman"/>
          <w:kern w:val="0"/>
          <w14:ligatures w14:val="none"/>
        </w:rPr>
        <w:t>; </w:t>
      </w:r>
      <w:hyperlink r:id="rId36" w:anchor="bibr80-0899764019848492" w:history="1">
        <w:r w:rsidRPr="004F787E">
          <w:rPr>
            <w:rFonts w:ascii="Times New Roman" w:eastAsia="Times New Roman" w:hAnsi="Times New Roman" w:cs="Times New Roman"/>
            <w:color w:val="000000"/>
            <w:kern w:val="0"/>
            <w:u w:val="single"/>
            <w14:ligatures w14:val="none"/>
          </w:rPr>
          <w:t>van Goethem et al., 2014</w:t>
        </w:r>
      </w:hyperlink>
      <w:r w:rsidRPr="004F787E">
        <w:rPr>
          <w:rFonts w:ascii="Times New Roman" w:eastAsia="Times New Roman" w:hAnsi="Times New Roman" w:cs="Times New Roman"/>
          <w:kern w:val="0"/>
          <w14:ligatures w14:val="none"/>
        </w:rPr>
        <w:t>; </w:t>
      </w:r>
      <w:hyperlink r:id="rId37" w:anchor="bibr88-0899764019848492" w:history="1">
        <w:r w:rsidRPr="004F787E">
          <w:rPr>
            <w:rFonts w:ascii="Times New Roman" w:eastAsia="Times New Roman" w:hAnsi="Times New Roman" w:cs="Times New Roman"/>
            <w:color w:val="000000"/>
            <w:kern w:val="0"/>
            <w:u w:val="single"/>
            <w14:ligatures w14:val="none"/>
          </w:rPr>
          <w:t>Yorio &amp; Ye, 2012</w:t>
        </w:r>
      </w:hyperlink>
      <w:r w:rsidRPr="004F787E">
        <w:rPr>
          <w:rFonts w:ascii="Times New Roman" w:eastAsia="Times New Roman" w:hAnsi="Times New Roman" w:cs="Times New Roman"/>
          <w:kern w:val="0"/>
          <w14:ligatures w14:val="none"/>
        </w:rPr>
        <w:t>), generally supports the presumption that community service is beneficial for adolescents (</w:t>
      </w:r>
      <w:hyperlink r:id="rId38" w:anchor="bibr27-0899764019848492" w:history="1">
        <w:r w:rsidRPr="004F787E">
          <w:rPr>
            <w:rFonts w:ascii="Times New Roman" w:eastAsia="Times New Roman" w:hAnsi="Times New Roman" w:cs="Times New Roman"/>
            <w:color w:val="000000"/>
            <w:kern w:val="0"/>
            <w:u w:val="single"/>
            <w14:ligatures w14:val="none"/>
          </w:rPr>
          <w:t xml:space="preserve">Driscoll, Holland, </w:t>
        </w:r>
        <w:proofErr w:type="spellStart"/>
        <w:r w:rsidRPr="004F787E">
          <w:rPr>
            <w:rFonts w:ascii="Times New Roman" w:eastAsia="Times New Roman" w:hAnsi="Times New Roman" w:cs="Times New Roman"/>
            <w:color w:val="000000"/>
            <w:kern w:val="0"/>
            <w:u w:val="single"/>
            <w14:ligatures w14:val="none"/>
          </w:rPr>
          <w:t>Gelmon</w:t>
        </w:r>
        <w:proofErr w:type="spellEnd"/>
        <w:r w:rsidRPr="004F787E">
          <w:rPr>
            <w:rFonts w:ascii="Times New Roman" w:eastAsia="Times New Roman" w:hAnsi="Times New Roman" w:cs="Times New Roman"/>
            <w:color w:val="000000"/>
            <w:kern w:val="0"/>
            <w:u w:val="single"/>
            <w14:ligatures w14:val="none"/>
          </w:rPr>
          <w:t>, &amp; Kerrigan, 1996</w:t>
        </w:r>
      </w:hyperlink>
      <w:r w:rsidRPr="004F787E">
        <w:rPr>
          <w:rFonts w:ascii="Times New Roman" w:eastAsia="Times New Roman" w:hAnsi="Times New Roman" w:cs="Times New Roman"/>
          <w:kern w:val="0"/>
          <w14:ligatures w14:val="none"/>
        </w:rPr>
        <w:t>; </w:t>
      </w:r>
      <w:hyperlink r:id="rId39" w:anchor="bibr29-0899764019848492" w:history="1">
        <w:r w:rsidRPr="004F787E">
          <w:rPr>
            <w:rFonts w:ascii="Times New Roman" w:eastAsia="Times New Roman" w:hAnsi="Times New Roman" w:cs="Times New Roman"/>
            <w:color w:val="000000"/>
            <w:kern w:val="0"/>
            <w:u w:val="single"/>
            <w14:ligatures w14:val="none"/>
          </w:rPr>
          <w:t>Eyler &amp; Giles, 1999</w:t>
        </w:r>
      </w:hyperlink>
      <w:r w:rsidRPr="004F787E">
        <w:rPr>
          <w:rFonts w:ascii="Times New Roman" w:eastAsia="Times New Roman" w:hAnsi="Times New Roman" w:cs="Times New Roman"/>
          <w:kern w:val="0"/>
          <w14:ligatures w14:val="none"/>
        </w:rPr>
        <w:t>). In particular, evidence has been provided regarding students’ personality (e.g., self-concept, self-efficacy, and self-esteem), social attitudes (e.g., social responsibility, civic engagement, reducing stereotypes), learning (e.g., outcomes, course grades, and attitudes), career development, ethical values, and the ability to take responsibility and to deal with the consequences of actions (</w:t>
      </w:r>
      <w:hyperlink r:id="rId40" w:anchor="bibr18-0899764019848492" w:history="1">
        <w:r w:rsidRPr="004F787E">
          <w:rPr>
            <w:rFonts w:ascii="Times New Roman" w:eastAsia="Times New Roman" w:hAnsi="Times New Roman" w:cs="Times New Roman"/>
            <w:color w:val="000000"/>
            <w:kern w:val="0"/>
            <w:u w:val="single"/>
            <w14:ligatures w14:val="none"/>
          </w:rPr>
          <w:t>Celio et al., 2011</w:t>
        </w:r>
      </w:hyperlink>
      <w:r w:rsidRPr="004F787E">
        <w:rPr>
          <w:rFonts w:ascii="Times New Roman" w:eastAsia="Times New Roman" w:hAnsi="Times New Roman" w:cs="Times New Roman"/>
          <w:kern w:val="0"/>
          <w14:ligatures w14:val="none"/>
        </w:rPr>
        <w:t>; </w:t>
      </w:r>
      <w:hyperlink r:id="rId41" w:anchor="bibr63-0899764019848492" w:history="1">
        <w:r w:rsidRPr="004F787E">
          <w:rPr>
            <w:rFonts w:ascii="Times New Roman" w:eastAsia="Times New Roman" w:hAnsi="Times New Roman" w:cs="Times New Roman"/>
            <w:color w:val="000000"/>
            <w:kern w:val="0"/>
            <w:u w:val="single"/>
            <w14:ligatures w14:val="none"/>
          </w:rPr>
          <w:t>Pless, Maak, &amp; Stahl, 2011</w:t>
        </w:r>
      </w:hyperlink>
      <w:r w:rsidRPr="004F787E">
        <w:rPr>
          <w:rFonts w:ascii="Times New Roman" w:eastAsia="Times New Roman" w:hAnsi="Times New Roman" w:cs="Times New Roman"/>
          <w:kern w:val="0"/>
          <w14:ligatures w14:val="none"/>
        </w:rPr>
        <w:t>; </w:t>
      </w:r>
      <w:hyperlink r:id="rId42" w:anchor="bibr88-0899764019848492" w:history="1">
        <w:r w:rsidRPr="004F787E">
          <w:rPr>
            <w:rFonts w:ascii="Times New Roman" w:eastAsia="Times New Roman" w:hAnsi="Times New Roman" w:cs="Times New Roman"/>
            <w:color w:val="000000"/>
            <w:kern w:val="0"/>
            <w:u w:val="single"/>
            <w14:ligatures w14:val="none"/>
          </w:rPr>
          <w:t>Yorio &amp; Ye, 2012</w:t>
        </w:r>
      </w:hyperlink>
      <w:r w:rsidRPr="004F787E">
        <w:rPr>
          <w:rFonts w:ascii="Times New Roman" w:eastAsia="Times New Roman" w:hAnsi="Times New Roman" w:cs="Times New Roman"/>
          <w:kern w:val="0"/>
          <w14:ligatures w14:val="none"/>
        </w:rPr>
        <w:t>). Although most studies claim a positive impact on these dimensions, the effects on students’ outcome may also depend on the characteristics of the program, for example, the type of reflection or if it is optional or mandatory (e.g., </w:t>
      </w:r>
      <w:hyperlink r:id="rId43" w:anchor="bibr34-0899764019848492" w:history="1">
        <w:r w:rsidRPr="004F787E">
          <w:rPr>
            <w:rFonts w:ascii="Times New Roman" w:eastAsia="Times New Roman" w:hAnsi="Times New Roman" w:cs="Times New Roman"/>
            <w:color w:val="000000"/>
            <w:kern w:val="0"/>
            <w:u w:val="single"/>
            <w14:ligatures w14:val="none"/>
          </w:rPr>
          <w:t>Furco, 2002</w:t>
        </w:r>
      </w:hyperlink>
      <w:r w:rsidRPr="004F787E">
        <w:rPr>
          <w:rFonts w:ascii="Times New Roman" w:eastAsia="Times New Roman" w:hAnsi="Times New Roman" w:cs="Times New Roman"/>
          <w:kern w:val="0"/>
          <w14:ligatures w14:val="none"/>
        </w:rPr>
        <w:t>; </w:t>
      </w:r>
      <w:hyperlink r:id="rId44" w:anchor="bibr80-0899764019848492" w:history="1">
        <w:r w:rsidRPr="004F787E">
          <w:rPr>
            <w:rFonts w:ascii="Times New Roman" w:eastAsia="Times New Roman" w:hAnsi="Times New Roman" w:cs="Times New Roman"/>
            <w:color w:val="000000"/>
            <w:kern w:val="0"/>
            <w:u w:val="single"/>
            <w14:ligatures w14:val="none"/>
          </w:rPr>
          <w:t>van Goethem et al., 2014</w:t>
        </w:r>
      </w:hyperlink>
      <w:r w:rsidRPr="004F787E">
        <w:rPr>
          <w:rFonts w:ascii="Times New Roman" w:eastAsia="Times New Roman" w:hAnsi="Times New Roman" w:cs="Times New Roman"/>
          <w:kern w:val="0"/>
          <w14:ligatures w14:val="none"/>
        </w:rPr>
        <w:t>).</w:t>
      </w:r>
    </w:p>
    <w:p w14:paraId="107274B9" w14:textId="77777777" w:rsidR="004F787E" w:rsidRPr="004F787E" w:rsidRDefault="004F787E" w:rsidP="004F787E">
      <w:pPr>
        <w:spacing w:after="0" w:line="330" w:lineRule="atLeast"/>
        <w:ind w:firstLine="336"/>
        <w:rPr>
          <w:rFonts w:ascii="Times New Roman" w:eastAsia="Times New Roman" w:hAnsi="Times New Roman" w:cs="Times New Roman"/>
          <w:kern w:val="0"/>
          <w14:ligatures w14:val="none"/>
        </w:rPr>
      </w:pPr>
      <w:r w:rsidRPr="004F787E">
        <w:rPr>
          <w:rFonts w:ascii="Times New Roman" w:eastAsia="Times New Roman" w:hAnsi="Times New Roman" w:cs="Times New Roman"/>
          <w:kern w:val="0"/>
          <w14:ligatures w14:val="none"/>
        </w:rPr>
        <w:t>Regarding the latter, there is a debate about whether participation should be mandated or not. Scholars argue, on one hand, that mandatory programs yield poorer learning outcomes for students who are less inclined to participate. They also undermine students’ intrinsic motivation and thus reduce their future willingness to volunteer (e.g., </w:t>
      </w:r>
      <w:hyperlink r:id="rId45" w:anchor="bibr19-0899764019848492" w:history="1">
        <w:r w:rsidRPr="004F787E">
          <w:rPr>
            <w:rFonts w:ascii="Times New Roman" w:eastAsia="Times New Roman" w:hAnsi="Times New Roman" w:cs="Times New Roman"/>
            <w:color w:val="000000"/>
            <w:kern w:val="0"/>
            <w:u w:val="single"/>
            <w14:ligatures w14:val="none"/>
          </w:rPr>
          <w:t>Chan, Ngai, &amp; Kwan, 2017</w:t>
        </w:r>
      </w:hyperlink>
      <w:r w:rsidRPr="004F787E">
        <w:rPr>
          <w:rFonts w:ascii="Times New Roman" w:eastAsia="Times New Roman" w:hAnsi="Times New Roman" w:cs="Times New Roman"/>
          <w:kern w:val="0"/>
          <w14:ligatures w14:val="none"/>
        </w:rPr>
        <w:t>; </w:t>
      </w:r>
      <w:hyperlink r:id="rId46" w:anchor="bibr21-0899764019848492" w:history="1">
        <w:r w:rsidRPr="004F787E">
          <w:rPr>
            <w:rFonts w:ascii="Times New Roman" w:eastAsia="Times New Roman" w:hAnsi="Times New Roman" w:cs="Times New Roman"/>
            <w:color w:val="000000"/>
            <w:kern w:val="0"/>
            <w:u w:val="single"/>
            <w14:ligatures w14:val="none"/>
          </w:rPr>
          <w:t>Clary, Snyder, &amp; Stukas, 1998</w:t>
        </w:r>
      </w:hyperlink>
      <w:r w:rsidRPr="004F787E">
        <w:rPr>
          <w:rFonts w:ascii="Times New Roman" w:eastAsia="Times New Roman" w:hAnsi="Times New Roman" w:cs="Times New Roman"/>
          <w:kern w:val="0"/>
          <w14:ligatures w14:val="none"/>
        </w:rPr>
        <w:t>). On the other hand, mandatory programs bring students to volunteering who would not have done so otherwise, thus providing an opportunity to make new experiences as civic actors (e.g., </w:t>
      </w:r>
      <w:hyperlink r:id="rId47" w:anchor="bibr42-0899764019848492" w:history="1">
        <w:r w:rsidRPr="004F787E">
          <w:rPr>
            <w:rFonts w:ascii="Times New Roman" w:eastAsia="Times New Roman" w:hAnsi="Times New Roman" w:cs="Times New Roman"/>
            <w:color w:val="000000"/>
            <w:kern w:val="0"/>
            <w:u w:val="single"/>
            <w14:ligatures w14:val="none"/>
          </w:rPr>
          <w:t>Henderson, Brown, Pancer, &amp; Ellis-Hale, 2007</w:t>
        </w:r>
      </w:hyperlink>
      <w:r w:rsidRPr="004F787E">
        <w:rPr>
          <w:rFonts w:ascii="Times New Roman" w:eastAsia="Times New Roman" w:hAnsi="Times New Roman" w:cs="Times New Roman"/>
          <w:kern w:val="0"/>
          <w14:ligatures w14:val="none"/>
        </w:rPr>
        <w:t>; </w:t>
      </w:r>
      <w:hyperlink r:id="rId48" w:anchor="bibr54-0899764019848492" w:history="1">
        <w:r w:rsidRPr="004F787E">
          <w:rPr>
            <w:rFonts w:ascii="Times New Roman" w:eastAsia="Times New Roman" w:hAnsi="Times New Roman" w:cs="Times New Roman"/>
            <w:color w:val="000000"/>
            <w:kern w:val="0"/>
            <w:u w:val="single"/>
            <w14:ligatures w14:val="none"/>
          </w:rPr>
          <w:t xml:space="preserve">Metz &amp; </w:t>
        </w:r>
        <w:proofErr w:type="spellStart"/>
        <w:r w:rsidRPr="004F787E">
          <w:rPr>
            <w:rFonts w:ascii="Times New Roman" w:eastAsia="Times New Roman" w:hAnsi="Times New Roman" w:cs="Times New Roman"/>
            <w:color w:val="000000"/>
            <w:kern w:val="0"/>
            <w:u w:val="single"/>
            <w14:ligatures w14:val="none"/>
          </w:rPr>
          <w:t>Youniss</w:t>
        </w:r>
        <w:proofErr w:type="spellEnd"/>
        <w:r w:rsidRPr="004F787E">
          <w:rPr>
            <w:rFonts w:ascii="Times New Roman" w:eastAsia="Times New Roman" w:hAnsi="Times New Roman" w:cs="Times New Roman"/>
            <w:color w:val="000000"/>
            <w:kern w:val="0"/>
            <w:u w:val="single"/>
            <w14:ligatures w14:val="none"/>
          </w:rPr>
          <w:t>, 2005</w:t>
        </w:r>
      </w:hyperlink>
      <w:r w:rsidRPr="004F787E">
        <w:rPr>
          <w:rFonts w:ascii="Times New Roman" w:eastAsia="Times New Roman" w:hAnsi="Times New Roman" w:cs="Times New Roman"/>
          <w:kern w:val="0"/>
          <w14:ligatures w14:val="none"/>
        </w:rPr>
        <w:t>). There are also studies that do not find a negative association (e.g., </w:t>
      </w:r>
      <w:hyperlink r:id="rId49" w:anchor="bibr43-0899764019848492" w:history="1">
        <w:r w:rsidRPr="004F787E">
          <w:rPr>
            <w:rFonts w:ascii="Times New Roman" w:eastAsia="Times New Roman" w:hAnsi="Times New Roman" w:cs="Times New Roman"/>
            <w:color w:val="000000"/>
            <w:kern w:val="0"/>
            <w:u w:val="single"/>
            <w14:ligatures w14:val="none"/>
          </w:rPr>
          <w:t>Henney, Hackett, &amp; Porreca, 2017</w:t>
        </w:r>
      </w:hyperlink>
      <w:r w:rsidRPr="004F787E">
        <w:rPr>
          <w:rFonts w:ascii="Times New Roman" w:eastAsia="Times New Roman" w:hAnsi="Times New Roman" w:cs="Times New Roman"/>
          <w:kern w:val="0"/>
          <w14:ligatures w14:val="none"/>
        </w:rPr>
        <w:t>) or that even discern a positive association between mandatory participation and students’ future volunteering (</w:t>
      </w:r>
      <w:hyperlink r:id="rId50" w:anchor="bibr42-0899764019848492" w:history="1">
        <w:r w:rsidRPr="004F787E">
          <w:rPr>
            <w:rFonts w:ascii="Times New Roman" w:eastAsia="Times New Roman" w:hAnsi="Times New Roman" w:cs="Times New Roman"/>
            <w:color w:val="000000"/>
            <w:kern w:val="0"/>
            <w:u w:val="single"/>
            <w14:ligatures w14:val="none"/>
          </w:rPr>
          <w:t>Henderson et al., 2007</w:t>
        </w:r>
      </w:hyperlink>
      <w:r w:rsidRPr="004F787E">
        <w:rPr>
          <w:rFonts w:ascii="Times New Roman" w:eastAsia="Times New Roman" w:hAnsi="Times New Roman" w:cs="Times New Roman"/>
          <w:kern w:val="0"/>
          <w14:ligatures w14:val="none"/>
        </w:rPr>
        <w:t>). Again other studies reveal that mandatory programs have no effect on students’ intentions to volunteer. Those who volunteer free of will, however, are more likely to say that they will volunteer in the future than those who perceive their volunteering externally controlled (</w:t>
      </w:r>
      <w:hyperlink r:id="rId51" w:anchor="bibr76-0899764019848492" w:history="1">
        <w:r w:rsidRPr="004F787E">
          <w:rPr>
            <w:rFonts w:ascii="Times New Roman" w:eastAsia="Times New Roman" w:hAnsi="Times New Roman" w:cs="Times New Roman"/>
            <w:color w:val="000000"/>
            <w:kern w:val="0"/>
            <w:u w:val="single"/>
            <w14:ligatures w14:val="none"/>
          </w:rPr>
          <w:t>Stukas et al., 1999</w:t>
        </w:r>
      </w:hyperlink>
      <w:r w:rsidRPr="004F787E">
        <w:rPr>
          <w:rFonts w:ascii="Times New Roman" w:eastAsia="Times New Roman" w:hAnsi="Times New Roman" w:cs="Times New Roman"/>
          <w:kern w:val="0"/>
          <w14:ligatures w14:val="none"/>
        </w:rPr>
        <w:t xml:space="preserve">). Mandatory programs’ negative impact on students’ learning outcome is contested, too, as studies find no differences in the effects of </w:t>
      </w:r>
      <w:r w:rsidRPr="004F787E">
        <w:rPr>
          <w:rFonts w:ascii="Times New Roman" w:eastAsia="Times New Roman" w:hAnsi="Times New Roman" w:cs="Times New Roman"/>
          <w:kern w:val="0"/>
          <w14:ligatures w14:val="none"/>
        </w:rPr>
        <w:lastRenderedPageBreak/>
        <w:t>mandatory or voluntary programs on students’ civil, social, or personal domains (e.g., </w:t>
      </w:r>
      <w:hyperlink r:id="rId52" w:anchor="bibr19-0899764019848492" w:history="1">
        <w:r w:rsidRPr="004F787E">
          <w:rPr>
            <w:rFonts w:ascii="Times New Roman" w:eastAsia="Times New Roman" w:hAnsi="Times New Roman" w:cs="Times New Roman"/>
            <w:color w:val="000000"/>
            <w:kern w:val="0"/>
            <w:u w:val="single"/>
            <w14:ligatures w14:val="none"/>
          </w:rPr>
          <w:t>Chan et al., 2017</w:t>
        </w:r>
      </w:hyperlink>
      <w:r w:rsidRPr="004F787E">
        <w:rPr>
          <w:rFonts w:ascii="Times New Roman" w:eastAsia="Times New Roman" w:hAnsi="Times New Roman" w:cs="Times New Roman"/>
          <w:kern w:val="0"/>
          <w14:ligatures w14:val="none"/>
        </w:rPr>
        <w:t>; </w:t>
      </w:r>
      <w:hyperlink r:id="rId53" w:anchor="bibr42-0899764019848492" w:history="1">
        <w:r w:rsidRPr="004F787E">
          <w:rPr>
            <w:rFonts w:ascii="Times New Roman" w:eastAsia="Times New Roman" w:hAnsi="Times New Roman" w:cs="Times New Roman"/>
            <w:color w:val="000000"/>
            <w:kern w:val="0"/>
            <w:u w:val="single"/>
            <w14:ligatures w14:val="none"/>
          </w:rPr>
          <w:t>Henderson et al., 2007</w:t>
        </w:r>
      </w:hyperlink>
      <w:r w:rsidRPr="004F787E">
        <w:rPr>
          <w:rFonts w:ascii="Times New Roman" w:eastAsia="Times New Roman" w:hAnsi="Times New Roman" w:cs="Times New Roman"/>
          <w:kern w:val="0"/>
          <w14:ligatures w14:val="none"/>
        </w:rPr>
        <w:t>; </w:t>
      </w:r>
      <w:hyperlink r:id="rId54" w:anchor="bibr88-0899764019848492" w:history="1">
        <w:r w:rsidRPr="004F787E">
          <w:rPr>
            <w:rFonts w:ascii="Times New Roman" w:eastAsia="Times New Roman" w:hAnsi="Times New Roman" w:cs="Times New Roman"/>
            <w:color w:val="000000"/>
            <w:kern w:val="0"/>
            <w:u w:val="single"/>
            <w14:ligatures w14:val="none"/>
          </w:rPr>
          <w:t>Yorio &amp; Ye, 2012</w:t>
        </w:r>
      </w:hyperlink>
      <w:r w:rsidRPr="004F787E">
        <w:rPr>
          <w:rFonts w:ascii="Times New Roman" w:eastAsia="Times New Roman" w:hAnsi="Times New Roman" w:cs="Times New Roman"/>
          <w:kern w:val="0"/>
          <w14:ligatures w14:val="none"/>
        </w:rPr>
        <w:t>).</w:t>
      </w:r>
    </w:p>
    <w:p w14:paraId="11F49C00" w14:textId="77777777" w:rsidR="004F787E" w:rsidRPr="004F787E" w:rsidRDefault="004F787E" w:rsidP="004F787E">
      <w:pPr>
        <w:spacing w:after="0" w:line="330" w:lineRule="atLeast"/>
        <w:ind w:firstLine="336"/>
        <w:rPr>
          <w:rFonts w:ascii="Times New Roman" w:eastAsia="Times New Roman" w:hAnsi="Times New Roman" w:cs="Times New Roman"/>
          <w:kern w:val="0"/>
          <w14:ligatures w14:val="none"/>
        </w:rPr>
      </w:pPr>
      <w:r w:rsidRPr="004F787E">
        <w:rPr>
          <w:rFonts w:ascii="Times New Roman" w:eastAsia="Times New Roman" w:hAnsi="Times New Roman" w:cs="Times New Roman"/>
          <w:kern w:val="0"/>
          <w14:ligatures w14:val="none"/>
        </w:rPr>
        <w:t>Insights on this issue are also provided by literature on the effects of volunteering on the volunteer (</w:t>
      </w:r>
      <w:hyperlink r:id="rId55" w:anchor="bibr86-0899764019848492" w:history="1">
        <w:r w:rsidRPr="004F787E">
          <w:rPr>
            <w:rFonts w:ascii="Times New Roman" w:eastAsia="Times New Roman" w:hAnsi="Times New Roman" w:cs="Times New Roman"/>
            <w:color w:val="000000"/>
            <w:kern w:val="0"/>
            <w:u w:val="single"/>
            <w14:ligatures w14:val="none"/>
          </w:rPr>
          <w:t>Wilson &amp; Musick, 1999</w:t>
        </w:r>
      </w:hyperlink>
      <w:r w:rsidRPr="004F787E">
        <w:rPr>
          <w:rFonts w:ascii="Times New Roman" w:eastAsia="Times New Roman" w:hAnsi="Times New Roman" w:cs="Times New Roman"/>
          <w:kern w:val="0"/>
          <w14:ligatures w14:val="none"/>
        </w:rPr>
        <w:t xml:space="preserve">). It not only reveals significant differences between volunteers and </w:t>
      </w:r>
      <w:proofErr w:type="spellStart"/>
      <w:r w:rsidRPr="004F787E">
        <w:rPr>
          <w:rFonts w:ascii="Times New Roman" w:eastAsia="Times New Roman" w:hAnsi="Times New Roman" w:cs="Times New Roman"/>
          <w:kern w:val="0"/>
          <w14:ligatures w14:val="none"/>
        </w:rPr>
        <w:t>nonvolunteers</w:t>
      </w:r>
      <w:proofErr w:type="spellEnd"/>
      <w:r w:rsidRPr="004F787E">
        <w:rPr>
          <w:rFonts w:ascii="Times New Roman" w:eastAsia="Times New Roman" w:hAnsi="Times New Roman" w:cs="Times New Roman"/>
          <w:kern w:val="0"/>
          <w14:ligatures w14:val="none"/>
        </w:rPr>
        <w:t xml:space="preserve"> with respect to traits and attitudes (</w:t>
      </w:r>
      <w:hyperlink r:id="rId56" w:anchor="bibr77-0899764019848492" w:history="1">
        <w:r w:rsidRPr="004F787E">
          <w:rPr>
            <w:rFonts w:ascii="Times New Roman" w:eastAsia="Times New Roman" w:hAnsi="Times New Roman" w:cs="Times New Roman"/>
            <w:color w:val="000000"/>
            <w:kern w:val="0"/>
            <w:u w:val="single"/>
            <w14:ligatures w14:val="none"/>
          </w:rPr>
          <w:t>Taniguchi &amp; Thomas, 2011</w:t>
        </w:r>
      </w:hyperlink>
      <w:r w:rsidRPr="004F787E">
        <w:rPr>
          <w:rFonts w:ascii="Times New Roman" w:eastAsia="Times New Roman" w:hAnsi="Times New Roman" w:cs="Times New Roman"/>
          <w:kern w:val="0"/>
          <w14:ligatures w14:val="none"/>
        </w:rPr>
        <w:t>; </w:t>
      </w:r>
      <w:hyperlink r:id="rId57" w:anchor="bibr82-0899764019848492" w:history="1">
        <w:r w:rsidRPr="004F787E">
          <w:rPr>
            <w:rFonts w:ascii="Times New Roman" w:eastAsia="Times New Roman" w:hAnsi="Times New Roman" w:cs="Times New Roman"/>
            <w:color w:val="000000"/>
            <w:kern w:val="0"/>
            <w:u w:val="single"/>
            <w14:ligatures w14:val="none"/>
          </w:rPr>
          <w:t xml:space="preserve">van Tienen, Scheepers, Reitsma, &amp; </w:t>
        </w:r>
        <w:proofErr w:type="spellStart"/>
        <w:r w:rsidRPr="004F787E">
          <w:rPr>
            <w:rFonts w:ascii="Times New Roman" w:eastAsia="Times New Roman" w:hAnsi="Times New Roman" w:cs="Times New Roman"/>
            <w:color w:val="000000"/>
            <w:kern w:val="0"/>
            <w:u w:val="single"/>
            <w14:ligatures w14:val="none"/>
          </w:rPr>
          <w:t>Schilderman</w:t>
        </w:r>
        <w:proofErr w:type="spellEnd"/>
        <w:r w:rsidRPr="004F787E">
          <w:rPr>
            <w:rFonts w:ascii="Times New Roman" w:eastAsia="Times New Roman" w:hAnsi="Times New Roman" w:cs="Times New Roman"/>
            <w:color w:val="000000"/>
            <w:kern w:val="0"/>
            <w:u w:val="single"/>
            <w14:ligatures w14:val="none"/>
          </w:rPr>
          <w:t>, 2011</w:t>
        </w:r>
      </w:hyperlink>
      <w:r w:rsidRPr="004F787E">
        <w:rPr>
          <w:rFonts w:ascii="Times New Roman" w:eastAsia="Times New Roman" w:hAnsi="Times New Roman" w:cs="Times New Roman"/>
          <w:kern w:val="0"/>
          <w14:ligatures w14:val="none"/>
        </w:rPr>
        <w:t>; </w:t>
      </w:r>
      <w:hyperlink r:id="rId58" w:anchor="bibr85-0899764019848492" w:history="1">
        <w:r w:rsidRPr="004F787E">
          <w:rPr>
            <w:rFonts w:ascii="Times New Roman" w:eastAsia="Times New Roman" w:hAnsi="Times New Roman" w:cs="Times New Roman"/>
            <w:color w:val="000000"/>
            <w:kern w:val="0"/>
            <w:u w:val="single"/>
            <w14:ligatures w14:val="none"/>
          </w:rPr>
          <w:t>Wilson, 2000</w:t>
        </w:r>
      </w:hyperlink>
      <w:r w:rsidRPr="004F787E">
        <w:rPr>
          <w:rFonts w:ascii="Times New Roman" w:eastAsia="Times New Roman" w:hAnsi="Times New Roman" w:cs="Times New Roman"/>
          <w:kern w:val="0"/>
          <w14:ligatures w14:val="none"/>
        </w:rPr>
        <w:t>), but also shows that the intention to volunteer is associated with self-efficacy, social values, understanding, empathy, and sense of social justice (</w:t>
      </w:r>
      <w:proofErr w:type="spellStart"/>
      <w:r w:rsidRPr="004F787E">
        <w:rPr>
          <w:rFonts w:ascii="Times New Roman" w:eastAsia="Times New Roman" w:hAnsi="Times New Roman" w:cs="Times New Roman"/>
          <w:kern w:val="0"/>
          <w14:ligatures w14:val="none"/>
        </w:rPr>
        <w:fldChar w:fldCharType="begin"/>
      </w:r>
      <w:r w:rsidRPr="004F787E">
        <w:rPr>
          <w:rFonts w:ascii="Times New Roman" w:eastAsia="Times New Roman" w:hAnsi="Times New Roman" w:cs="Times New Roman"/>
          <w:kern w:val="0"/>
          <w14:ligatures w14:val="none"/>
        </w:rPr>
        <w:instrText>HYPERLINK "https://journals.sagepub.com/reader/content/18953d71e3e/10.1177/0899764019848492/format/epub/EPUB/xhtml/index.xhtml?hmac=1709620060-q4QRHjSbqRdpV8bLRQ8ukDdhHJcoz7su7nSOeKoZhSU%3D" \l "bibr47-0899764019848492"</w:instrText>
      </w:r>
      <w:r w:rsidRPr="004F787E">
        <w:rPr>
          <w:rFonts w:ascii="Times New Roman" w:eastAsia="Times New Roman" w:hAnsi="Times New Roman" w:cs="Times New Roman"/>
          <w:kern w:val="0"/>
          <w14:ligatures w14:val="none"/>
        </w:rPr>
      </w:r>
      <w:r w:rsidRPr="004F787E">
        <w:rPr>
          <w:rFonts w:ascii="Times New Roman" w:eastAsia="Times New Roman" w:hAnsi="Times New Roman" w:cs="Times New Roman"/>
          <w:kern w:val="0"/>
          <w14:ligatures w14:val="none"/>
        </w:rPr>
        <w:fldChar w:fldCharType="separate"/>
      </w:r>
      <w:r w:rsidRPr="004F787E">
        <w:rPr>
          <w:rFonts w:ascii="Times New Roman" w:eastAsia="Times New Roman" w:hAnsi="Times New Roman" w:cs="Times New Roman"/>
          <w:color w:val="000000"/>
          <w:kern w:val="0"/>
          <w:u w:val="single"/>
          <w14:ligatures w14:val="none"/>
        </w:rPr>
        <w:t>Jiranek</w:t>
      </w:r>
      <w:proofErr w:type="spellEnd"/>
      <w:r w:rsidRPr="004F787E">
        <w:rPr>
          <w:rFonts w:ascii="Times New Roman" w:eastAsia="Times New Roman" w:hAnsi="Times New Roman" w:cs="Times New Roman"/>
          <w:color w:val="000000"/>
          <w:kern w:val="0"/>
          <w:u w:val="single"/>
          <w14:ligatures w14:val="none"/>
        </w:rPr>
        <w:t>, Kals, Humm, Strubel, &amp; Wehner, 2013</w:t>
      </w:r>
      <w:r w:rsidRPr="004F787E">
        <w:rPr>
          <w:rFonts w:ascii="Times New Roman" w:eastAsia="Times New Roman" w:hAnsi="Times New Roman" w:cs="Times New Roman"/>
          <w:kern w:val="0"/>
          <w14:ligatures w14:val="none"/>
        </w:rPr>
        <w:fldChar w:fldCharType="end"/>
      </w:r>
      <w:r w:rsidRPr="004F787E">
        <w:rPr>
          <w:rFonts w:ascii="Times New Roman" w:eastAsia="Times New Roman" w:hAnsi="Times New Roman" w:cs="Times New Roman"/>
          <w:kern w:val="0"/>
          <w14:ligatures w14:val="none"/>
        </w:rPr>
        <w:t>). Whereas studies suggest that effects of self-selection are stronger than participation effects (</w:t>
      </w:r>
      <w:proofErr w:type="spellStart"/>
      <w:r w:rsidRPr="004F787E">
        <w:rPr>
          <w:rFonts w:ascii="Times New Roman" w:eastAsia="Times New Roman" w:hAnsi="Times New Roman" w:cs="Times New Roman"/>
          <w:kern w:val="0"/>
          <w14:ligatures w14:val="none"/>
        </w:rPr>
        <w:fldChar w:fldCharType="begin"/>
      </w:r>
      <w:r w:rsidRPr="004F787E">
        <w:rPr>
          <w:rFonts w:ascii="Times New Roman" w:eastAsia="Times New Roman" w:hAnsi="Times New Roman" w:cs="Times New Roman"/>
          <w:kern w:val="0"/>
          <w14:ligatures w14:val="none"/>
        </w:rPr>
        <w:instrText>HYPERLINK "https://journals.sagepub.com/reader/content/18953d71e3e/10.1177/0899764019848492/format/epub/EPUB/xhtml/index.xhtml?hmac=1709620060-q4QRHjSbqRdpV8bLRQ8ukDdhHJcoz7su7nSOeKoZhSU%3D" \l "bibr8-0899764019848492"</w:instrText>
      </w:r>
      <w:r w:rsidRPr="004F787E">
        <w:rPr>
          <w:rFonts w:ascii="Times New Roman" w:eastAsia="Times New Roman" w:hAnsi="Times New Roman" w:cs="Times New Roman"/>
          <w:kern w:val="0"/>
          <w14:ligatures w14:val="none"/>
        </w:rPr>
      </w:r>
      <w:r w:rsidRPr="004F787E">
        <w:rPr>
          <w:rFonts w:ascii="Times New Roman" w:eastAsia="Times New Roman" w:hAnsi="Times New Roman" w:cs="Times New Roman"/>
          <w:kern w:val="0"/>
          <w14:ligatures w14:val="none"/>
        </w:rPr>
        <w:fldChar w:fldCharType="separate"/>
      </w:r>
      <w:r w:rsidRPr="004F787E">
        <w:rPr>
          <w:rFonts w:ascii="Times New Roman" w:eastAsia="Times New Roman" w:hAnsi="Times New Roman" w:cs="Times New Roman"/>
          <w:color w:val="000000"/>
          <w:kern w:val="0"/>
          <w:u w:val="single"/>
          <w14:ligatures w14:val="none"/>
        </w:rPr>
        <w:t>Bekkers</w:t>
      </w:r>
      <w:proofErr w:type="spellEnd"/>
      <w:r w:rsidRPr="004F787E">
        <w:rPr>
          <w:rFonts w:ascii="Times New Roman" w:eastAsia="Times New Roman" w:hAnsi="Times New Roman" w:cs="Times New Roman"/>
          <w:color w:val="000000"/>
          <w:kern w:val="0"/>
          <w:u w:val="single"/>
          <w14:ligatures w14:val="none"/>
        </w:rPr>
        <w:t>, 2012</w:t>
      </w:r>
      <w:r w:rsidRPr="004F787E">
        <w:rPr>
          <w:rFonts w:ascii="Times New Roman" w:eastAsia="Times New Roman" w:hAnsi="Times New Roman" w:cs="Times New Roman"/>
          <w:kern w:val="0"/>
          <w14:ligatures w14:val="none"/>
        </w:rPr>
        <w:fldChar w:fldCharType="end"/>
      </w:r>
      <w:r w:rsidRPr="004F787E">
        <w:rPr>
          <w:rFonts w:ascii="Times New Roman" w:eastAsia="Times New Roman" w:hAnsi="Times New Roman" w:cs="Times New Roman"/>
          <w:kern w:val="0"/>
          <w14:ligatures w14:val="none"/>
        </w:rPr>
        <w:t>), those effects have not been investigated yet for students’ voluntary community service. Hence, we analyze how students’ participation in a voluntary community service program is related with their self-efficacy, empathic concern, generalized trust, and external and internal attributions for poverty.</w:t>
      </w:r>
    </w:p>
    <w:p w14:paraId="701167B7" w14:textId="77777777" w:rsidR="004F787E" w:rsidRPr="004F787E" w:rsidRDefault="004F787E" w:rsidP="004F787E">
      <w:pPr>
        <w:spacing w:before="96" w:after="96" w:line="375" w:lineRule="atLeast"/>
        <w:outlineLvl w:val="2"/>
        <w:rPr>
          <w:rFonts w:ascii="Times New Roman" w:eastAsia="Times New Roman" w:hAnsi="Times New Roman" w:cs="Times New Roman"/>
          <w:i/>
          <w:iCs/>
          <w:kern w:val="0"/>
          <w:sz w:val="27"/>
          <w:szCs w:val="27"/>
          <w14:ligatures w14:val="none"/>
        </w:rPr>
      </w:pPr>
      <w:r w:rsidRPr="004F787E">
        <w:rPr>
          <w:rFonts w:ascii="Times New Roman" w:eastAsia="Times New Roman" w:hAnsi="Times New Roman" w:cs="Times New Roman"/>
          <w:i/>
          <w:iCs/>
          <w:kern w:val="0"/>
          <w:sz w:val="27"/>
          <w:szCs w:val="27"/>
          <w14:ligatures w14:val="none"/>
        </w:rPr>
        <w:t>Self-Efficacy</w:t>
      </w:r>
    </w:p>
    <w:p w14:paraId="66C4CEC4" w14:textId="77777777" w:rsidR="004F787E" w:rsidRPr="004F787E" w:rsidRDefault="004F787E" w:rsidP="004F787E">
      <w:pPr>
        <w:spacing w:after="0" w:line="330" w:lineRule="atLeast"/>
        <w:rPr>
          <w:rFonts w:ascii="Times New Roman" w:eastAsia="Times New Roman" w:hAnsi="Times New Roman" w:cs="Times New Roman"/>
          <w:kern w:val="0"/>
          <w14:ligatures w14:val="none"/>
        </w:rPr>
      </w:pPr>
      <w:r w:rsidRPr="004F787E">
        <w:rPr>
          <w:rFonts w:ascii="Times New Roman" w:eastAsia="Times New Roman" w:hAnsi="Times New Roman" w:cs="Times New Roman"/>
          <w:kern w:val="0"/>
          <w14:ligatures w14:val="none"/>
        </w:rPr>
        <w:t>Self-efficacy is defined as an individual’s “belief in one’s capabilities to organize and execute the courses of action required to manage prospective situations” (</w:t>
      </w:r>
      <w:hyperlink r:id="rId59" w:anchor="bibr4-0899764019848492" w:history="1">
        <w:r w:rsidRPr="004F787E">
          <w:rPr>
            <w:rFonts w:ascii="Times New Roman" w:eastAsia="Times New Roman" w:hAnsi="Times New Roman" w:cs="Times New Roman"/>
            <w:color w:val="000000"/>
            <w:kern w:val="0"/>
            <w:u w:val="single"/>
            <w14:ligatures w14:val="none"/>
          </w:rPr>
          <w:t>Bandura, 1995</w:t>
        </w:r>
      </w:hyperlink>
      <w:r w:rsidRPr="004F787E">
        <w:rPr>
          <w:rFonts w:ascii="Times New Roman" w:eastAsia="Times New Roman" w:hAnsi="Times New Roman" w:cs="Times New Roman"/>
          <w:kern w:val="0"/>
          <w14:ligatures w14:val="none"/>
        </w:rPr>
        <w:t>, p. 2). According to this concept from </w:t>
      </w:r>
      <w:hyperlink r:id="rId60" w:anchor="bibr3-0899764019848492" w:history="1">
        <w:r w:rsidRPr="004F787E">
          <w:rPr>
            <w:rFonts w:ascii="Times New Roman" w:eastAsia="Times New Roman" w:hAnsi="Times New Roman" w:cs="Times New Roman"/>
            <w:color w:val="000000"/>
            <w:kern w:val="0"/>
            <w:u w:val="single"/>
            <w14:ligatures w14:val="none"/>
          </w:rPr>
          <w:t>Bandura’s (1977)</w:t>
        </w:r>
      </w:hyperlink>
      <w:r w:rsidRPr="004F787E">
        <w:rPr>
          <w:rFonts w:ascii="Times New Roman" w:eastAsia="Times New Roman" w:hAnsi="Times New Roman" w:cs="Times New Roman"/>
          <w:kern w:val="0"/>
          <w14:ligatures w14:val="none"/>
        </w:rPr>
        <w:t> socio-cognitive theory, “. . . expectations of personal efficacy determine whether coping behavior is initiated, how much effort will be expended, and how long it will be sustained in the face of obstacles and aversive experiences” (p. 191).</w:t>
      </w:r>
    </w:p>
    <w:p w14:paraId="273D15A3" w14:textId="77777777" w:rsidR="004F787E" w:rsidRPr="004F787E" w:rsidRDefault="004F787E" w:rsidP="004F787E">
      <w:pPr>
        <w:spacing w:after="0" w:line="330" w:lineRule="atLeast"/>
        <w:ind w:firstLine="336"/>
        <w:rPr>
          <w:rFonts w:ascii="Times New Roman" w:eastAsia="Times New Roman" w:hAnsi="Times New Roman" w:cs="Times New Roman"/>
          <w:kern w:val="0"/>
          <w14:ligatures w14:val="none"/>
        </w:rPr>
      </w:pPr>
      <w:r w:rsidRPr="004F787E">
        <w:rPr>
          <w:rFonts w:ascii="Times New Roman" w:eastAsia="Times New Roman" w:hAnsi="Times New Roman" w:cs="Times New Roman"/>
          <w:kern w:val="0"/>
          <w14:ligatures w14:val="none"/>
        </w:rPr>
        <w:t>Although most studies show that community service is positively related with students’ self-efficacy (</w:t>
      </w:r>
      <w:hyperlink r:id="rId61" w:anchor="bibr57-0899764019848492" w:history="1">
        <w:r w:rsidRPr="004F787E">
          <w:rPr>
            <w:rFonts w:ascii="Times New Roman" w:eastAsia="Times New Roman" w:hAnsi="Times New Roman" w:cs="Times New Roman"/>
            <w:color w:val="000000"/>
            <w:kern w:val="0"/>
            <w:u w:val="single"/>
            <w14:ligatures w14:val="none"/>
          </w:rPr>
          <w:t xml:space="preserve">Morgan &amp; </w:t>
        </w:r>
        <w:proofErr w:type="spellStart"/>
        <w:r w:rsidRPr="004F787E">
          <w:rPr>
            <w:rFonts w:ascii="Times New Roman" w:eastAsia="Times New Roman" w:hAnsi="Times New Roman" w:cs="Times New Roman"/>
            <w:color w:val="000000"/>
            <w:kern w:val="0"/>
            <w:u w:val="single"/>
            <w14:ligatures w14:val="none"/>
          </w:rPr>
          <w:t>Streb</w:t>
        </w:r>
        <w:proofErr w:type="spellEnd"/>
        <w:r w:rsidRPr="004F787E">
          <w:rPr>
            <w:rFonts w:ascii="Times New Roman" w:eastAsia="Times New Roman" w:hAnsi="Times New Roman" w:cs="Times New Roman"/>
            <w:color w:val="000000"/>
            <w:kern w:val="0"/>
            <w:u w:val="single"/>
            <w14:ligatures w14:val="none"/>
          </w:rPr>
          <w:t>, 2001</w:t>
        </w:r>
      </w:hyperlink>
      <w:r w:rsidRPr="004F787E">
        <w:rPr>
          <w:rFonts w:ascii="Times New Roman" w:eastAsia="Times New Roman" w:hAnsi="Times New Roman" w:cs="Times New Roman"/>
          <w:kern w:val="0"/>
          <w14:ligatures w14:val="none"/>
        </w:rPr>
        <w:t>, </w:t>
      </w:r>
      <w:hyperlink r:id="rId62" w:anchor="bibr58-0899764019848492" w:history="1">
        <w:r w:rsidRPr="004F787E">
          <w:rPr>
            <w:rFonts w:ascii="Times New Roman" w:eastAsia="Times New Roman" w:hAnsi="Times New Roman" w:cs="Times New Roman"/>
            <w:color w:val="000000"/>
            <w:kern w:val="0"/>
            <w:u w:val="single"/>
            <w14:ligatures w14:val="none"/>
          </w:rPr>
          <w:t>2002</w:t>
        </w:r>
      </w:hyperlink>
      <w:r w:rsidRPr="004F787E">
        <w:rPr>
          <w:rFonts w:ascii="Times New Roman" w:eastAsia="Times New Roman" w:hAnsi="Times New Roman" w:cs="Times New Roman"/>
          <w:kern w:val="0"/>
          <w14:ligatures w14:val="none"/>
        </w:rPr>
        <w:t>; </w:t>
      </w:r>
      <w:hyperlink r:id="rId63" w:anchor="bibr83-0899764019848492" w:history="1">
        <w:r w:rsidRPr="004F787E">
          <w:rPr>
            <w:rFonts w:ascii="Times New Roman" w:eastAsia="Times New Roman" w:hAnsi="Times New Roman" w:cs="Times New Roman"/>
            <w:color w:val="000000"/>
            <w:kern w:val="0"/>
            <w:u w:val="single"/>
            <w14:ligatures w14:val="none"/>
          </w:rPr>
          <w:t>Vogelgesang &amp; Astin, 2000</w:t>
        </w:r>
      </w:hyperlink>
      <w:r w:rsidRPr="004F787E">
        <w:rPr>
          <w:rFonts w:ascii="Times New Roman" w:eastAsia="Times New Roman" w:hAnsi="Times New Roman" w:cs="Times New Roman"/>
          <w:kern w:val="0"/>
          <w14:ligatures w14:val="none"/>
        </w:rPr>
        <w:t>), some do not support this finding. </w:t>
      </w:r>
      <w:hyperlink r:id="rId64" w:anchor="bibr50-0899764019848492" w:history="1">
        <w:r w:rsidRPr="004F787E">
          <w:rPr>
            <w:rFonts w:ascii="Times New Roman" w:eastAsia="Times New Roman" w:hAnsi="Times New Roman" w:cs="Times New Roman"/>
            <w:color w:val="000000"/>
            <w:kern w:val="0"/>
            <w:u w:val="single"/>
            <w14:ligatures w14:val="none"/>
          </w:rPr>
          <w:t>Lakin and Mahoney (2006)</w:t>
        </w:r>
      </w:hyperlink>
      <w:r w:rsidRPr="004F787E">
        <w:rPr>
          <w:rFonts w:ascii="Times New Roman" w:eastAsia="Times New Roman" w:hAnsi="Times New Roman" w:cs="Times New Roman"/>
          <w:kern w:val="0"/>
          <w14:ligatures w14:val="none"/>
        </w:rPr>
        <w:t>, for instance, report that changes in self-efficacy were not significant for participating middle-school students. They argue that participation merely mitigates a usual decline of self-efficacy during adolescence. Likewise, </w:t>
      </w:r>
      <w:proofErr w:type="spellStart"/>
      <w:r w:rsidRPr="004F787E">
        <w:rPr>
          <w:rFonts w:ascii="Times New Roman" w:eastAsia="Times New Roman" w:hAnsi="Times New Roman" w:cs="Times New Roman"/>
          <w:kern w:val="0"/>
          <w14:ligatures w14:val="none"/>
        </w:rPr>
        <w:fldChar w:fldCharType="begin"/>
      </w:r>
      <w:r w:rsidRPr="004F787E">
        <w:rPr>
          <w:rFonts w:ascii="Times New Roman" w:eastAsia="Times New Roman" w:hAnsi="Times New Roman" w:cs="Times New Roman"/>
          <w:kern w:val="0"/>
          <w14:ligatures w14:val="none"/>
        </w:rPr>
        <w:instrText>HYPERLINK "https://journals.sagepub.com/reader/content/18953d71e3e/10.1177/0899764019848492/format/epub/EPUB/xhtml/index.xhtml?hmac=1709620060-q4QRHjSbqRdpV8bLRQ8ukDdhHJcoz7su7nSOeKoZhSU%3D" \l "bibr35-0899764019848492"</w:instrText>
      </w:r>
      <w:r w:rsidRPr="004F787E">
        <w:rPr>
          <w:rFonts w:ascii="Times New Roman" w:eastAsia="Times New Roman" w:hAnsi="Times New Roman" w:cs="Times New Roman"/>
          <w:kern w:val="0"/>
          <w14:ligatures w14:val="none"/>
        </w:rPr>
      </w:r>
      <w:r w:rsidRPr="004F787E">
        <w:rPr>
          <w:rFonts w:ascii="Times New Roman" w:eastAsia="Times New Roman" w:hAnsi="Times New Roman" w:cs="Times New Roman"/>
          <w:kern w:val="0"/>
          <w14:ligatures w14:val="none"/>
        </w:rPr>
        <w:fldChar w:fldCharType="separate"/>
      </w:r>
      <w:r w:rsidRPr="004F787E">
        <w:rPr>
          <w:rFonts w:ascii="Times New Roman" w:eastAsia="Times New Roman" w:hAnsi="Times New Roman" w:cs="Times New Roman"/>
          <w:color w:val="000000"/>
          <w:kern w:val="0"/>
          <w:u w:val="single"/>
          <w14:ligatures w14:val="none"/>
        </w:rPr>
        <w:t>Gerholz</w:t>
      </w:r>
      <w:proofErr w:type="spellEnd"/>
      <w:r w:rsidRPr="004F787E">
        <w:rPr>
          <w:rFonts w:ascii="Times New Roman" w:eastAsia="Times New Roman" w:hAnsi="Times New Roman" w:cs="Times New Roman"/>
          <w:color w:val="000000"/>
          <w:kern w:val="0"/>
          <w:u w:val="single"/>
          <w14:ligatures w14:val="none"/>
        </w:rPr>
        <w:t xml:space="preserve"> and </w:t>
      </w:r>
      <w:proofErr w:type="spellStart"/>
      <w:r w:rsidRPr="004F787E">
        <w:rPr>
          <w:rFonts w:ascii="Times New Roman" w:eastAsia="Times New Roman" w:hAnsi="Times New Roman" w:cs="Times New Roman"/>
          <w:color w:val="000000"/>
          <w:kern w:val="0"/>
          <w:u w:val="single"/>
          <w14:ligatures w14:val="none"/>
        </w:rPr>
        <w:t>Slepcevic</w:t>
      </w:r>
      <w:proofErr w:type="spellEnd"/>
      <w:r w:rsidRPr="004F787E">
        <w:rPr>
          <w:rFonts w:ascii="Times New Roman" w:eastAsia="Times New Roman" w:hAnsi="Times New Roman" w:cs="Times New Roman"/>
          <w:color w:val="000000"/>
          <w:kern w:val="0"/>
          <w:u w:val="single"/>
          <w14:ligatures w14:val="none"/>
        </w:rPr>
        <w:t>-Zach (2015)</w:t>
      </w:r>
      <w:r w:rsidRPr="004F787E">
        <w:rPr>
          <w:rFonts w:ascii="Times New Roman" w:eastAsia="Times New Roman" w:hAnsi="Times New Roman" w:cs="Times New Roman"/>
          <w:kern w:val="0"/>
          <w14:ligatures w14:val="none"/>
        </w:rPr>
        <w:fldChar w:fldCharType="end"/>
      </w:r>
      <w:r w:rsidRPr="004F787E">
        <w:rPr>
          <w:rFonts w:ascii="Times New Roman" w:eastAsia="Times New Roman" w:hAnsi="Times New Roman" w:cs="Times New Roman"/>
          <w:kern w:val="0"/>
          <w14:ligatures w14:val="none"/>
        </w:rPr>
        <w:t> did not find any impact on students’ self-efficacy. From other studies, however, we learn that self-efficacy might be a predictor of voluntary engagement, including community service (</w:t>
      </w:r>
      <w:hyperlink r:id="rId65" w:anchor="bibr30-0899764019848492" w:history="1">
        <w:r w:rsidRPr="004F787E">
          <w:rPr>
            <w:rFonts w:ascii="Times New Roman" w:eastAsia="Times New Roman" w:hAnsi="Times New Roman" w:cs="Times New Roman"/>
            <w:color w:val="000000"/>
            <w:kern w:val="0"/>
            <w:u w:val="single"/>
            <w14:ligatures w14:val="none"/>
          </w:rPr>
          <w:t>Eyler, Giles, &amp; Braxton, 1997</w:t>
        </w:r>
      </w:hyperlink>
      <w:r w:rsidRPr="004F787E">
        <w:rPr>
          <w:rFonts w:ascii="Times New Roman" w:eastAsia="Times New Roman" w:hAnsi="Times New Roman" w:cs="Times New Roman"/>
          <w:kern w:val="0"/>
          <w14:ligatures w14:val="none"/>
        </w:rPr>
        <w:t>; </w:t>
      </w:r>
      <w:hyperlink r:id="rId66" w:anchor="bibr36-0899764019848492" w:history="1">
        <w:r w:rsidRPr="004F787E">
          <w:rPr>
            <w:rFonts w:ascii="Times New Roman" w:eastAsia="Times New Roman" w:hAnsi="Times New Roman" w:cs="Times New Roman"/>
            <w:color w:val="000000"/>
            <w:kern w:val="0"/>
            <w:u w:val="single"/>
            <w14:ligatures w14:val="none"/>
          </w:rPr>
          <w:t>Giles &amp; Eyler, 1994</w:t>
        </w:r>
      </w:hyperlink>
      <w:r w:rsidRPr="004F787E">
        <w:rPr>
          <w:rFonts w:ascii="Times New Roman" w:eastAsia="Times New Roman" w:hAnsi="Times New Roman" w:cs="Times New Roman"/>
          <w:kern w:val="0"/>
          <w14:ligatures w14:val="none"/>
        </w:rPr>
        <w:t>). We, therefore, assume both self-selection and participation effects. Compared to nonparticipating students, students who participate in community service display a</w:t>
      </w:r>
    </w:p>
    <w:p w14:paraId="6D73DF49" w14:textId="77777777" w:rsidR="004F787E" w:rsidRPr="004F787E" w:rsidRDefault="004F787E" w:rsidP="004F787E">
      <w:pPr>
        <w:spacing w:after="0" w:line="330" w:lineRule="atLeast"/>
        <w:ind w:hanging="336"/>
        <w:rPr>
          <w:rFonts w:ascii="Times New Roman" w:eastAsia="Times New Roman" w:hAnsi="Times New Roman" w:cs="Times New Roman"/>
          <w:kern w:val="0"/>
          <w14:ligatures w14:val="none"/>
        </w:rPr>
      </w:pPr>
      <w:r w:rsidRPr="004F787E">
        <w:rPr>
          <w:rFonts w:ascii="Times New Roman" w:eastAsia="Times New Roman" w:hAnsi="Times New Roman" w:cs="Times New Roman"/>
          <w:b/>
          <w:bCs/>
          <w:kern w:val="0"/>
          <w14:ligatures w14:val="none"/>
        </w:rPr>
        <w:t>Hypothesis 1a (H1a):</w:t>
      </w:r>
      <w:r w:rsidRPr="004F787E">
        <w:rPr>
          <w:rFonts w:ascii="Times New Roman" w:eastAsia="Times New Roman" w:hAnsi="Times New Roman" w:cs="Times New Roman"/>
          <w:kern w:val="0"/>
          <w14:ligatures w14:val="none"/>
        </w:rPr>
        <w:t> higher level of self-efficacy at </w:t>
      </w:r>
      <w:r w:rsidRPr="004F787E">
        <w:rPr>
          <w:rFonts w:ascii="Times New Roman" w:eastAsia="Times New Roman" w:hAnsi="Times New Roman" w:cs="Times New Roman"/>
          <w:i/>
          <w:iCs/>
          <w:kern w:val="0"/>
          <w14:ligatures w14:val="none"/>
        </w:rPr>
        <w:t>t</w:t>
      </w:r>
      <w:r w:rsidRPr="004F787E">
        <w:rPr>
          <w:rFonts w:ascii="Times New Roman" w:eastAsia="Times New Roman" w:hAnsi="Times New Roman" w:cs="Times New Roman"/>
          <w:kern w:val="0"/>
          <w:vertAlign w:val="subscript"/>
          <w14:ligatures w14:val="none"/>
        </w:rPr>
        <w:t>1</w:t>
      </w:r>
      <w:r w:rsidRPr="004F787E">
        <w:rPr>
          <w:rFonts w:ascii="Times New Roman" w:eastAsia="Times New Roman" w:hAnsi="Times New Roman" w:cs="Times New Roman"/>
          <w:kern w:val="0"/>
          <w14:ligatures w14:val="none"/>
        </w:rPr>
        <w:t>.</w:t>
      </w:r>
    </w:p>
    <w:p w14:paraId="1149E1E4" w14:textId="77777777" w:rsidR="004F787E" w:rsidRPr="004F787E" w:rsidRDefault="004F787E" w:rsidP="004F787E">
      <w:pPr>
        <w:spacing w:after="120" w:line="330" w:lineRule="atLeast"/>
        <w:ind w:hanging="336"/>
        <w:rPr>
          <w:rFonts w:ascii="Times New Roman" w:eastAsia="Times New Roman" w:hAnsi="Times New Roman" w:cs="Times New Roman"/>
          <w:kern w:val="0"/>
          <w14:ligatures w14:val="none"/>
        </w:rPr>
      </w:pPr>
      <w:r w:rsidRPr="004F787E">
        <w:rPr>
          <w:rFonts w:ascii="Times New Roman" w:eastAsia="Times New Roman" w:hAnsi="Times New Roman" w:cs="Times New Roman"/>
          <w:b/>
          <w:bCs/>
          <w:kern w:val="0"/>
          <w14:ligatures w14:val="none"/>
        </w:rPr>
        <w:t>Hypothesis 1b (H1b)</w:t>
      </w:r>
      <w:r w:rsidRPr="004F787E">
        <w:rPr>
          <w:rFonts w:ascii="Times New Roman" w:eastAsia="Times New Roman" w:hAnsi="Times New Roman" w:cs="Times New Roman"/>
          <w:kern w:val="0"/>
          <w14:ligatures w14:val="none"/>
        </w:rPr>
        <w:t>: stronger increase of self-efficacy between </w:t>
      </w:r>
      <w:r w:rsidRPr="004F787E">
        <w:rPr>
          <w:rFonts w:ascii="Times New Roman" w:eastAsia="Times New Roman" w:hAnsi="Times New Roman" w:cs="Times New Roman"/>
          <w:i/>
          <w:iCs/>
          <w:kern w:val="0"/>
          <w14:ligatures w14:val="none"/>
        </w:rPr>
        <w:t>t</w:t>
      </w:r>
      <w:r w:rsidRPr="004F787E">
        <w:rPr>
          <w:rFonts w:ascii="Times New Roman" w:eastAsia="Times New Roman" w:hAnsi="Times New Roman" w:cs="Times New Roman"/>
          <w:kern w:val="0"/>
          <w:vertAlign w:val="subscript"/>
          <w14:ligatures w14:val="none"/>
        </w:rPr>
        <w:t>1</w:t>
      </w:r>
      <w:r w:rsidRPr="004F787E">
        <w:rPr>
          <w:rFonts w:ascii="Times New Roman" w:eastAsia="Times New Roman" w:hAnsi="Times New Roman" w:cs="Times New Roman"/>
          <w:kern w:val="0"/>
          <w14:ligatures w14:val="none"/>
        </w:rPr>
        <w:t> and </w:t>
      </w:r>
      <w:r w:rsidRPr="004F787E">
        <w:rPr>
          <w:rFonts w:ascii="Times New Roman" w:eastAsia="Times New Roman" w:hAnsi="Times New Roman" w:cs="Times New Roman"/>
          <w:i/>
          <w:iCs/>
          <w:kern w:val="0"/>
          <w14:ligatures w14:val="none"/>
        </w:rPr>
        <w:t>t</w:t>
      </w:r>
      <w:r w:rsidRPr="004F787E">
        <w:rPr>
          <w:rFonts w:ascii="Times New Roman" w:eastAsia="Times New Roman" w:hAnsi="Times New Roman" w:cs="Times New Roman"/>
          <w:kern w:val="0"/>
          <w:vertAlign w:val="subscript"/>
          <w14:ligatures w14:val="none"/>
        </w:rPr>
        <w:t>2</w:t>
      </w:r>
      <w:r w:rsidRPr="004F787E">
        <w:rPr>
          <w:rFonts w:ascii="Times New Roman" w:eastAsia="Times New Roman" w:hAnsi="Times New Roman" w:cs="Times New Roman"/>
          <w:kern w:val="0"/>
          <w14:ligatures w14:val="none"/>
        </w:rPr>
        <w:t>.</w:t>
      </w:r>
    </w:p>
    <w:p w14:paraId="5A6BB0BB" w14:textId="77777777" w:rsidR="004F787E" w:rsidRPr="004F787E" w:rsidRDefault="004F787E" w:rsidP="004F787E">
      <w:pPr>
        <w:spacing w:before="96" w:after="96" w:line="375" w:lineRule="atLeast"/>
        <w:outlineLvl w:val="2"/>
        <w:rPr>
          <w:rFonts w:ascii="Times New Roman" w:eastAsia="Times New Roman" w:hAnsi="Times New Roman" w:cs="Times New Roman"/>
          <w:i/>
          <w:iCs/>
          <w:kern w:val="0"/>
          <w:sz w:val="27"/>
          <w:szCs w:val="27"/>
          <w14:ligatures w14:val="none"/>
        </w:rPr>
      </w:pPr>
      <w:r w:rsidRPr="004F787E">
        <w:rPr>
          <w:rFonts w:ascii="Times New Roman" w:eastAsia="Times New Roman" w:hAnsi="Times New Roman" w:cs="Times New Roman"/>
          <w:i/>
          <w:iCs/>
          <w:kern w:val="0"/>
          <w:sz w:val="27"/>
          <w:szCs w:val="27"/>
          <w14:ligatures w14:val="none"/>
        </w:rPr>
        <w:t>Empathic Concern</w:t>
      </w:r>
    </w:p>
    <w:p w14:paraId="7067EC05" w14:textId="77777777" w:rsidR="004F787E" w:rsidRPr="004F787E" w:rsidRDefault="004F787E" w:rsidP="004F787E">
      <w:pPr>
        <w:spacing w:after="0" w:line="330" w:lineRule="atLeast"/>
        <w:rPr>
          <w:rFonts w:ascii="Times New Roman" w:eastAsia="Times New Roman" w:hAnsi="Times New Roman" w:cs="Times New Roman"/>
          <w:kern w:val="0"/>
          <w14:ligatures w14:val="none"/>
        </w:rPr>
      </w:pPr>
      <w:r w:rsidRPr="004F787E">
        <w:rPr>
          <w:rFonts w:ascii="Times New Roman" w:eastAsia="Times New Roman" w:hAnsi="Times New Roman" w:cs="Times New Roman"/>
          <w:kern w:val="0"/>
          <w14:ligatures w14:val="none"/>
        </w:rPr>
        <w:t>Scholars studying empathy usually distinguish between cognitive and affective aspects. The first refers to adopting another’s views, whereas the latter delineates emotional responses of compassion, concern, and the tender feelings for others, referred to as empathic concern (</w:t>
      </w:r>
      <w:hyperlink r:id="rId67" w:anchor="bibr13-0899764019848492" w:history="1">
        <w:r w:rsidRPr="004F787E">
          <w:rPr>
            <w:rFonts w:ascii="Times New Roman" w:eastAsia="Times New Roman" w:hAnsi="Times New Roman" w:cs="Times New Roman"/>
            <w:color w:val="000000"/>
            <w:kern w:val="0"/>
            <w:u w:val="single"/>
            <w14:ligatures w14:val="none"/>
          </w:rPr>
          <w:t>M. A. Brown, 2011</w:t>
        </w:r>
      </w:hyperlink>
      <w:r w:rsidRPr="004F787E">
        <w:rPr>
          <w:rFonts w:ascii="Times New Roman" w:eastAsia="Times New Roman" w:hAnsi="Times New Roman" w:cs="Times New Roman"/>
          <w:kern w:val="0"/>
          <w14:ligatures w14:val="none"/>
        </w:rPr>
        <w:t>; </w:t>
      </w:r>
      <w:hyperlink r:id="rId68" w:anchor="bibr24-0899764019848492" w:history="1">
        <w:r w:rsidRPr="004F787E">
          <w:rPr>
            <w:rFonts w:ascii="Times New Roman" w:eastAsia="Times New Roman" w:hAnsi="Times New Roman" w:cs="Times New Roman"/>
            <w:color w:val="000000"/>
            <w:kern w:val="0"/>
            <w:u w:val="single"/>
            <w14:ligatures w14:val="none"/>
          </w:rPr>
          <w:t>Davis, 1994</w:t>
        </w:r>
      </w:hyperlink>
      <w:r w:rsidRPr="004F787E">
        <w:rPr>
          <w:rFonts w:ascii="Times New Roman" w:eastAsia="Times New Roman" w:hAnsi="Times New Roman" w:cs="Times New Roman"/>
          <w:kern w:val="0"/>
          <w14:ligatures w14:val="none"/>
        </w:rPr>
        <w:t xml:space="preserve">). Research suggests that service programs relate positively with the </w:t>
      </w:r>
      <w:r w:rsidRPr="004F787E">
        <w:rPr>
          <w:rFonts w:ascii="Times New Roman" w:eastAsia="Times New Roman" w:hAnsi="Times New Roman" w:cs="Times New Roman"/>
          <w:kern w:val="0"/>
          <w14:ligatures w14:val="none"/>
        </w:rPr>
        <w:lastRenderedPageBreak/>
        <w:t>affective component in particular (</w:t>
      </w:r>
      <w:hyperlink r:id="rId69" w:anchor="bibr49-0899764019848492" w:history="1">
        <w:r w:rsidRPr="004F787E">
          <w:rPr>
            <w:rFonts w:ascii="Times New Roman" w:eastAsia="Times New Roman" w:hAnsi="Times New Roman" w:cs="Times New Roman"/>
            <w:color w:val="000000"/>
            <w:kern w:val="0"/>
            <w:u w:val="single"/>
            <w14:ligatures w14:val="none"/>
          </w:rPr>
          <w:t>Jones &amp; Hill, 2003</w:t>
        </w:r>
      </w:hyperlink>
      <w:r w:rsidRPr="004F787E">
        <w:rPr>
          <w:rFonts w:ascii="Times New Roman" w:eastAsia="Times New Roman" w:hAnsi="Times New Roman" w:cs="Times New Roman"/>
          <w:kern w:val="0"/>
          <w14:ligatures w14:val="none"/>
        </w:rPr>
        <w:t>; </w:t>
      </w:r>
      <w:hyperlink r:id="rId70" w:anchor="bibr55-0899764019848492" w:history="1">
        <w:r w:rsidRPr="004F787E">
          <w:rPr>
            <w:rFonts w:ascii="Times New Roman" w:eastAsia="Times New Roman" w:hAnsi="Times New Roman" w:cs="Times New Roman"/>
            <w:color w:val="000000"/>
            <w:kern w:val="0"/>
            <w:u w:val="single"/>
            <w14:ligatures w14:val="none"/>
          </w:rPr>
          <w:t>Mitani, 2014</w:t>
        </w:r>
      </w:hyperlink>
      <w:r w:rsidRPr="004F787E">
        <w:rPr>
          <w:rFonts w:ascii="Times New Roman" w:eastAsia="Times New Roman" w:hAnsi="Times New Roman" w:cs="Times New Roman"/>
          <w:kern w:val="0"/>
          <w14:ligatures w14:val="none"/>
        </w:rPr>
        <w:t>), mainly because they confront students with the community (</w:t>
      </w:r>
      <w:hyperlink r:id="rId71" w:anchor="bibr13-0899764019848492" w:history="1">
        <w:r w:rsidRPr="004F787E">
          <w:rPr>
            <w:rFonts w:ascii="Times New Roman" w:eastAsia="Times New Roman" w:hAnsi="Times New Roman" w:cs="Times New Roman"/>
            <w:color w:val="000000"/>
            <w:kern w:val="0"/>
            <w:u w:val="single"/>
            <w14:ligatures w14:val="none"/>
          </w:rPr>
          <w:t>M. A. Brown, 2011</w:t>
        </w:r>
      </w:hyperlink>
      <w:r w:rsidRPr="004F787E">
        <w:rPr>
          <w:rFonts w:ascii="Times New Roman" w:eastAsia="Times New Roman" w:hAnsi="Times New Roman" w:cs="Times New Roman"/>
          <w:kern w:val="0"/>
          <w14:ligatures w14:val="none"/>
        </w:rPr>
        <w:t>). A helper’s empathic concern is higher if help is given to distant others and helpful actions are unplanned (</w:t>
      </w:r>
      <w:proofErr w:type="spellStart"/>
      <w:r w:rsidRPr="004F787E">
        <w:rPr>
          <w:rFonts w:ascii="Times New Roman" w:eastAsia="Times New Roman" w:hAnsi="Times New Roman" w:cs="Times New Roman"/>
          <w:kern w:val="0"/>
          <w14:ligatures w14:val="none"/>
        </w:rPr>
        <w:fldChar w:fldCharType="begin"/>
      </w:r>
      <w:r w:rsidRPr="004F787E">
        <w:rPr>
          <w:rFonts w:ascii="Times New Roman" w:eastAsia="Times New Roman" w:hAnsi="Times New Roman" w:cs="Times New Roman"/>
          <w:kern w:val="0"/>
          <w14:ligatures w14:val="none"/>
        </w:rPr>
        <w:instrText>HYPERLINK "https://journals.sagepub.com/reader/content/18953d71e3e/10.1177/0899764019848492/format/epub/EPUB/xhtml/index.xhtml?hmac=1709620060-q4QRHjSbqRdpV8bLRQ8ukDdhHJcoz7su7nSOeKoZhSU%3D" \l "bibr28-0899764019848492"</w:instrText>
      </w:r>
      <w:r w:rsidRPr="004F787E">
        <w:rPr>
          <w:rFonts w:ascii="Times New Roman" w:eastAsia="Times New Roman" w:hAnsi="Times New Roman" w:cs="Times New Roman"/>
          <w:kern w:val="0"/>
          <w14:ligatures w14:val="none"/>
        </w:rPr>
      </w:r>
      <w:r w:rsidRPr="004F787E">
        <w:rPr>
          <w:rFonts w:ascii="Times New Roman" w:eastAsia="Times New Roman" w:hAnsi="Times New Roman" w:cs="Times New Roman"/>
          <w:kern w:val="0"/>
          <w14:ligatures w14:val="none"/>
        </w:rPr>
        <w:fldChar w:fldCharType="separate"/>
      </w:r>
      <w:r w:rsidRPr="004F787E">
        <w:rPr>
          <w:rFonts w:ascii="Times New Roman" w:eastAsia="Times New Roman" w:hAnsi="Times New Roman" w:cs="Times New Roman"/>
          <w:color w:val="000000"/>
          <w:kern w:val="0"/>
          <w:u w:val="single"/>
          <w14:ligatures w14:val="none"/>
        </w:rPr>
        <w:t>Einolf</w:t>
      </w:r>
      <w:proofErr w:type="spellEnd"/>
      <w:r w:rsidRPr="004F787E">
        <w:rPr>
          <w:rFonts w:ascii="Times New Roman" w:eastAsia="Times New Roman" w:hAnsi="Times New Roman" w:cs="Times New Roman"/>
          <w:color w:val="000000"/>
          <w:kern w:val="0"/>
          <w:u w:val="single"/>
          <w14:ligatures w14:val="none"/>
        </w:rPr>
        <w:t>, 2008</w:t>
      </w:r>
      <w:r w:rsidRPr="004F787E">
        <w:rPr>
          <w:rFonts w:ascii="Times New Roman" w:eastAsia="Times New Roman" w:hAnsi="Times New Roman" w:cs="Times New Roman"/>
          <w:kern w:val="0"/>
          <w14:ligatures w14:val="none"/>
        </w:rPr>
        <w:fldChar w:fldCharType="end"/>
      </w:r>
      <w:r w:rsidRPr="004F787E">
        <w:rPr>
          <w:rFonts w:ascii="Times New Roman" w:eastAsia="Times New Roman" w:hAnsi="Times New Roman" w:cs="Times New Roman"/>
          <w:kern w:val="0"/>
          <w14:ligatures w14:val="none"/>
        </w:rPr>
        <w:t xml:space="preserve">). Empathic concern also correlates with volunteering. Volunteers show higher empathic concern than </w:t>
      </w:r>
      <w:proofErr w:type="spellStart"/>
      <w:r w:rsidRPr="004F787E">
        <w:rPr>
          <w:rFonts w:ascii="Times New Roman" w:eastAsia="Times New Roman" w:hAnsi="Times New Roman" w:cs="Times New Roman"/>
          <w:kern w:val="0"/>
          <w14:ligatures w14:val="none"/>
        </w:rPr>
        <w:t>nonvolunteers</w:t>
      </w:r>
      <w:proofErr w:type="spellEnd"/>
      <w:r w:rsidRPr="004F787E">
        <w:rPr>
          <w:rFonts w:ascii="Times New Roman" w:eastAsia="Times New Roman" w:hAnsi="Times New Roman" w:cs="Times New Roman"/>
          <w:kern w:val="0"/>
          <w14:ligatures w14:val="none"/>
        </w:rPr>
        <w:t xml:space="preserve"> (</w:t>
      </w:r>
      <w:proofErr w:type="spellStart"/>
      <w:r w:rsidRPr="004F787E">
        <w:rPr>
          <w:rFonts w:ascii="Times New Roman" w:eastAsia="Times New Roman" w:hAnsi="Times New Roman" w:cs="Times New Roman"/>
          <w:kern w:val="0"/>
          <w14:ligatures w14:val="none"/>
        </w:rPr>
        <w:fldChar w:fldCharType="begin"/>
      </w:r>
      <w:r w:rsidRPr="004F787E">
        <w:rPr>
          <w:rFonts w:ascii="Times New Roman" w:eastAsia="Times New Roman" w:hAnsi="Times New Roman" w:cs="Times New Roman"/>
          <w:kern w:val="0"/>
          <w14:ligatures w14:val="none"/>
        </w:rPr>
        <w:instrText>HYPERLINK "https://journals.sagepub.com/reader/content/18953d71e3e/10.1177/0899764019848492/format/epub/EPUB/xhtml/index.xhtml?hmac=1709620060-q4QRHjSbqRdpV8bLRQ8ukDdhHJcoz7su7nSOeKoZhSU%3D" \l "bibr7-0899764019848492"</w:instrText>
      </w:r>
      <w:r w:rsidRPr="004F787E">
        <w:rPr>
          <w:rFonts w:ascii="Times New Roman" w:eastAsia="Times New Roman" w:hAnsi="Times New Roman" w:cs="Times New Roman"/>
          <w:kern w:val="0"/>
          <w14:ligatures w14:val="none"/>
        </w:rPr>
      </w:r>
      <w:r w:rsidRPr="004F787E">
        <w:rPr>
          <w:rFonts w:ascii="Times New Roman" w:eastAsia="Times New Roman" w:hAnsi="Times New Roman" w:cs="Times New Roman"/>
          <w:kern w:val="0"/>
          <w14:ligatures w14:val="none"/>
        </w:rPr>
        <w:fldChar w:fldCharType="separate"/>
      </w:r>
      <w:r w:rsidRPr="004F787E">
        <w:rPr>
          <w:rFonts w:ascii="Times New Roman" w:eastAsia="Times New Roman" w:hAnsi="Times New Roman" w:cs="Times New Roman"/>
          <w:color w:val="000000"/>
          <w:kern w:val="0"/>
          <w:u w:val="single"/>
          <w14:ligatures w14:val="none"/>
        </w:rPr>
        <w:t>Bekkers</w:t>
      </w:r>
      <w:proofErr w:type="spellEnd"/>
      <w:r w:rsidRPr="004F787E">
        <w:rPr>
          <w:rFonts w:ascii="Times New Roman" w:eastAsia="Times New Roman" w:hAnsi="Times New Roman" w:cs="Times New Roman"/>
          <w:color w:val="000000"/>
          <w:kern w:val="0"/>
          <w:u w:val="single"/>
          <w14:ligatures w14:val="none"/>
        </w:rPr>
        <w:t>, 2005</w:t>
      </w:r>
      <w:r w:rsidRPr="004F787E">
        <w:rPr>
          <w:rFonts w:ascii="Times New Roman" w:eastAsia="Times New Roman" w:hAnsi="Times New Roman" w:cs="Times New Roman"/>
          <w:kern w:val="0"/>
          <w14:ligatures w14:val="none"/>
        </w:rPr>
        <w:fldChar w:fldCharType="end"/>
      </w:r>
      <w:r w:rsidRPr="004F787E">
        <w:rPr>
          <w:rFonts w:ascii="Times New Roman" w:eastAsia="Times New Roman" w:hAnsi="Times New Roman" w:cs="Times New Roman"/>
          <w:kern w:val="0"/>
          <w14:ligatures w14:val="none"/>
        </w:rPr>
        <w:t>; </w:t>
      </w:r>
      <w:hyperlink r:id="rId72" w:anchor="bibr31-0899764019848492" w:history="1">
        <w:r w:rsidRPr="004F787E">
          <w:rPr>
            <w:rFonts w:ascii="Times New Roman" w:eastAsia="Times New Roman" w:hAnsi="Times New Roman" w:cs="Times New Roman"/>
            <w:color w:val="000000"/>
            <w:kern w:val="0"/>
            <w:u w:val="single"/>
            <w14:ligatures w14:val="none"/>
          </w:rPr>
          <w:t>Finkelstein &amp; Brannick, 2007</w:t>
        </w:r>
      </w:hyperlink>
      <w:r w:rsidRPr="004F787E">
        <w:rPr>
          <w:rFonts w:ascii="Times New Roman" w:eastAsia="Times New Roman" w:hAnsi="Times New Roman" w:cs="Times New Roman"/>
          <w:kern w:val="0"/>
          <w14:ligatures w14:val="none"/>
        </w:rPr>
        <w:t>; </w:t>
      </w:r>
      <w:hyperlink r:id="rId73" w:anchor="bibr55-0899764019848492" w:history="1">
        <w:r w:rsidRPr="004F787E">
          <w:rPr>
            <w:rFonts w:ascii="Times New Roman" w:eastAsia="Times New Roman" w:hAnsi="Times New Roman" w:cs="Times New Roman"/>
            <w:color w:val="000000"/>
            <w:kern w:val="0"/>
            <w:u w:val="single"/>
            <w14:ligatures w14:val="none"/>
          </w:rPr>
          <w:t>Mitani, 2014</w:t>
        </w:r>
      </w:hyperlink>
      <w:r w:rsidRPr="004F787E">
        <w:rPr>
          <w:rFonts w:ascii="Times New Roman" w:eastAsia="Times New Roman" w:hAnsi="Times New Roman" w:cs="Times New Roman"/>
          <w:kern w:val="0"/>
          <w14:ligatures w14:val="none"/>
        </w:rPr>
        <w:t>). An experimental study by </w:t>
      </w:r>
      <w:hyperlink r:id="rId74" w:anchor="bibr14-0899764019848492" w:history="1">
        <w:r w:rsidRPr="004F787E">
          <w:rPr>
            <w:rFonts w:ascii="Times New Roman" w:eastAsia="Times New Roman" w:hAnsi="Times New Roman" w:cs="Times New Roman"/>
            <w:color w:val="000000"/>
            <w:kern w:val="0"/>
            <w:u w:val="single"/>
            <w14:ligatures w14:val="none"/>
          </w:rPr>
          <w:t>Brunelle, Danish, and Forneris (2007)</w:t>
        </w:r>
      </w:hyperlink>
      <w:r w:rsidRPr="004F787E">
        <w:rPr>
          <w:rFonts w:ascii="Times New Roman" w:eastAsia="Times New Roman" w:hAnsi="Times New Roman" w:cs="Times New Roman"/>
          <w:kern w:val="0"/>
          <w14:ligatures w14:val="none"/>
        </w:rPr>
        <w:t> confirmed that community-service participation strengthens empathic concern, too. Causality, however, remains unclear (</w:t>
      </w:r>
      <w:hyperlink r:id="rId75" w:anchor="bibr55-0899764019848492" w:history="1">
        <w:r w:rsidRPr="004F787E">
          <w:rPr>
            <w:rFonts w:ascii="Times New Roman" w:eastAsia="Times New Roman" w:hAnsi="Times New Roman" w:cs="Times New Roman"/>
            <w:color w:val="000000"/>
            <w:kern w:val="0"/>
            <w:u w:val="single"/>
            <w14:ligatures w14:val="none"/>
          </w:rPr>
          <w:t>Mitani, 2014</w:t>
        </w:r>
      </w:hyperlink>
      <w:r w:rsidRPr="004F787E">
        <w:rPr>
          <w:rFonts w:ascii="Times New Roman" w:eastAsia="Times New Roman" w:hAnsi="Times New Roman" w:cs="Times New Roman"/>
          <w:kern w:val="0"/>
          <w14:ligatures w14:val="none"/>
        </w:rPr>
        <w:t>; </w:t>
      </w:r>
      <w:hyperlink r:id="rId76" w:anchor="bibr82-0899764019848492" w:history="1">
        <w:r w:rsidRPr="004F787E">
          <w:rPr>
            <w:rFonts w:ascii="Times New Roman" w:eastAsia="Times New Roman" w:hAnsi="Times New Roman" w:cs="Times New Roman"/>
            <w:color w:val="000000"/>
            <w:kern w:val="0"/>
            <w:u w:val="single"/>
            <w14:ligatures w14:val="none"/>
          </w:rPr>
          <w:t>van Tienen et al., 2011</w:t>
        </w:r>
      </w:hyperlink>
      <w:r w:rsidRPr="004F787E">
        <w:rPr>
          <w:rFonts w:ascii="Times New Roman" w:eastAsia="Times New Roman" w:hAnsi="Times New Roman" w:cs="Times New Roman"/>
          <w:kern w:val="0"/>
          <w14:ligatures w14:val="none"/>
        </w:rPr>
        <w:t>; </w:t>
      </w:r>
      <w:hyperlink r:id="rId77" w:anchor="bibr84-0899764019848492" w:history="1">
        <w:r w:rsidRPr="004F787E">
          <w:rPr>
            <w:rFonts w:ascii="Times New Roman" w:eastAsia="Times New Roman" w:hAnsi="Times New Roman" w:cs="Times New Roman"/>
            <w:color w:val="000000"/>
            <w:kern w:val="0"/>
            <w:u w:val="single"/>
            <w14:ligatures w14:val="none"/>
          </w:rPr>
          <w:t xml:space="preserve">Wilhelm &amp; </w:t>
        </w:r>
        <w:proofErr w:type="spellStart"/>
        <w:r w:rsidRPr="004F787E">
          <w:rPr>
            <w:rFonts w:ascii="Times New Roman" w:eastAsia="Times New Roman" w:hAnsi="Times New Roman" w:cs="Times New Roman"/>
            <w:color w:val="000000"/>
            <w:kern w:val="0"/>
            <w:u w:val="single"/>
            <w14:ligatures w14:val="none"/>
          </w:rPr>
          <w:t>Bekkers</w:t>
        </w:r>
        <w:proofErr w:type="spellEnd"/>
        <w:r w:rsidRPr="004F787E">
          <w:rPr>
            <w:rFonts w:ascii="Times New Roman" w:eastAsia="Times New Roman" w:hAnsi="Times New Roman" w:cs="Times New Roman"/>
            <w:color w:val="000000"/>
            <w:kern w:val="0"/>
            <w:u w:val="single"/>
            <w14:ligatures w14:val="none"/>
          </w:rPr>
          <w:t>, 2010</w:t>
        </w:r>
      </w:hyperlink>
      <w:r w:rsidRPr="004F787E">
        <w:rPr>
          <w:rFonts w:ascii="Times New Roman" w:eastAsia="Times New Roman" w:hAnsi="Times New Roman" w:cs="Times New Roman"/>
          <w:kern w:val="0"/>
          <w14:ligatures w14:val="none"/>
        </w:rPr>
        <w:t>). Thus, we assume that empathic concern selects into community service, and that community service enhances empathic concern. Compared to nonparticipating students, those who participate in community service display a</w:t>
      </w:r>
    </w:p>
    <w:p w14:paraId="5DD65FD8" w14:textId="77777777" w:rsidR="004F787E" w:rsidRPr="004F787E" w:rsidRDefault="004F787E" w:rsidP="004F787E">
      <w:pPr>
        <w:spacing w:after="0" w:line="330" w:lineRule="atLeast"/>
        <w:ind w:hanging="336"/>
        <w:rPr>
          <w:rFonts w:ascii="Times New Roman" w:eastAsia="Times New Roman" w:hAnsi="Times New Roman" w:cs="Times New Roman"/>
          <w:kern w:val="0"/>
          <w14:ligatures w14:val="none"/>
        </w:rPr>
      </w:pPr>
      <w:r w:rsidRPr="004F787E">
        <w:rPr>
          <w:rFonts w:ascii="Times New Roman" w:eastAsia="Times New Roman" w:hAnsi="Times New Roman" w:cs="Times New Roman"/>
          <w:b/>
          <w:bCs/>
          <w:kern w:val="0"/>
          <w14:ligatures w14:val="none"/>
        </w:rPr>
        <w:t>Hypothesis 2a (H2a)</w:t>
      </w:r>
      <w:r w:rsidRPr="004F787E">
        <w:rPr>
          <w:rFonts w:ascii="Times New Roman" w:eastAsia="Times New Roman" w:hAnsi="Times New Roman" w:cs="Times New Roman"/>
          <w:kern w:val="0"/>
          <w14:ligatures w14:val="none"/>
        </w:rPr>
        <w:t>: higher level of empathic concern at </w:t>
      </w:r>
      <w:r w:rsidRPr="004F787E">
        <w:rPr>
          <w:rFonts w:ascii="Times New Roman" w:eastAsia="Times New Roman" w:hAnsi="Times New Roman" w:cs="Times New Roman"/>
          <w:i/>
          <w:iCs/>
          <w:kern w:val="0"/>
          <w14:ligatures w14:val="none"/>
        </w:rPr>
        <w:t>t</w:t>
      </w:r>
      <w:r w:rsidRPr="004F787E">
        <w:rPr>
          <w:rFonts w:ascii="Times New Roman" w:eastAsia="Times New Roman" w:hAnsi="Times New Roman" w:cs="Times New Roman"/>
          <w:kern w:val="0"/>
          <w:vertAlign w:val="subscript"/>
          <w14:ligatures w14:val="none"/>
        </w:rPr>
        <w:t>1</w:t>
      </w:r>
      <w:r w:rsidRPr="004F787E">
        <w:rPr>
          <w:rFonts w:ascii="Times New Roman" w:eastAsia="Times New Roman" w:hAnsi="Times New Roman" w:cs="Times New Roman"/>
          <w:kern w:val="0"/>
          <w14:ligatures w14:val="none"/>
        </w:rPr>
        <w:t>.</w:t>
      </w:r>
    </w:p>
    <w:p w14:paraId="0427CE32" w14:textId="77777777" w:rsidR="004F787E" w:rsidRPr="004F787E" w:rsidRDefault="004F787E" w:rsidP="004F787E">
      <w:pPr>
        <w:spacing w:after="120" w:line="330" w:lineRule="atLeast"/>
        <w:ind w:hanging="336"/>
        <w:rPr>
          <w:rFonts w:ascii="Times New Roman" w:eastAsia="Times New Roman" w:hAnsi="Times New Roman" w:cs="Times New Roman"/>
          <w:kern w:val="0"/>
          <w14:ligatures w14:val="none"/>
        </w:rPr>
      </w:pPr>
      <w:r w:rsidRPr="004F787E">
        <w:rPr>
          <w:rFonts w:ascii="Times New Roman" w:eastAsia="Times New Roman" w:hAnsi="Times New Roman" w:cs="Times New Roman"/>
          <w:b/>
          <w:bCs/>
          <w:kern w:val="0"/>
          <w14:ligatures w14:val="none"/>
        </w:rPr>
        <w:t>Hypothesis 2b (H2b)</w:t>
      </w:r>
      <w:r w:rsidRPr="004F787E">
        <w:rPr>
          <w:rFonts w:ascii="Times New Roman" w:eastAsia="Times New Roman" w:hAnsi="Times New Roman" w:cs="Times New Roman"/>
          <w:kern w:val="0"/>
          <w14:ligatures w14:val="none"/>
        </w:rPr>
        <w:t>: stronger increase of empathic concern between </w:t>
      </w:r>
      <w:r w:rsidRPr="004F787E">
        <w:rPr>
          <w:rFonts w:ascii="Times New Roman" w:eastAsia="Times New Roman" w:hAnsi="Times New Roman" w:cs="Times New Roman"/>
          <w:i/>
          <w:iCs/>
          <w:kern w:val="0"/>
          <w14:ligatures w14:val="none"/>
        </w:rPr>
        <w:t>t</w:t>
      </w:r>
      <w:r w:rsidRPr="004F787E">
        <w:rPr>
          <w:rFonts w:ascii="Times New Roman" w:eastAsia="Times New Roman" w:hAnsi="Times New Roman" w:cs="Times New Roman"/>
          <w:kern w:val="0"/>
          <w:vertAlign w:val="subscript"/>
          <w14:ligatures w14:val="none"/>
        </w:rPr>
        <w:t>1</w:t>
      </w:r>
      <w:r w:rsidRPr="004F787E">
        <w:rPr>
          <w:rFonts w:ascii="Times New Roman" w:eastAsia="Times New Roman" w:hAnsi="Times New Roman" w:cs="Times New Roman"/>
          <w:kern w:val="0"/>
          <w14:ligatures w14:val="none"/>
        </w:rPr>
        <w:t>and </w:t>
      </w:r>
      <w:r w:rsidRPr="004F787E">
        <w:rPr>
          <w:rFonts w:ascii="Times New Roman" w:eastAsia="Times New Roman" w:hAnsi="Times New Roman" w:cs="Times New Roman"/>
          <w:i/>
          <w:iCs/>
          <w:kern w:val="0"/>
          <w14:ligatures w14:val="none"/>
        </w:rPr>
        <w:t>t</w:t>
      </w:r>
      <w:r w:rsidRPr="004F787E">
        <w:rPr>
          <w:rFonts w:ascii="Times New Roman" w:eastAsia="Times New Roman" w:hAnsi="Times New Roman" w:cs="Times New Roman"/>
          <w:kern w:val="0"/>
          <w:vertAlign w:val="subscript"/>
          <w14:ligatures w14:val="none"/>
        </w:rPr>
        <w:t>2</w:t>
      </w:r>
      <w:r w:rsidRPr="004F787E">
        <w:rPr>
          <w:rFonts w:ascii="Times New Roman" w:eastAsia="Times New Roman" w:hAnsi="Times New Roman" w:cs="Times New Roman"/>
          <w:kern w:val="0"/>
          <w14:ligatures w14:val="none"/>
        </w:rPr>
        <w:t>.</w:t>
      </w:r>
    </w:p>
    <w:p w14:paraId="061DF6C9" w14:textId="77777777" w:rsidR="004F787E" w:rsidRPr="004F787E" w:rsidRDefault="004F787E" w:rsidP="004F787E">
      <w:pPr>
        <w:spacing w:before="96" w:after="96" w:line="375" w:lineRule="atLeast"/>
        <w:outlineLvl w:val="2"/>
        <w:rPr>
          <w:rFonts w:ascii="Times New Roman" w:eastAsia="Times New Roman" w:hAnsi="Times New Roman" w:cs="Times New Roman"/>
          <w:i/>
          <w:iCs/>
          <w:kern w:val="0"/>
          <w:sz w:val="27"/>
          <w:szCs w:val="27"/>
          <w14:ligatures w14:val="none"/>
        </w:rPr>
      </w:pPr>
      <w:r w:rsidRPr="004F787E">
        <w:rPr>
          <w:rFonts w:ascii="Times New Roman" w:eastAsia="Times New Roman" w:hAnsi="Times New Roman" w:cs="Times New Roman"/>
          <w:i/>
          <w:iCs/>
          <w:kern w:val="0"/>
          <w:sz w:val="27"/>
          <w:szCs w:val="27"/>
          <w14:ligatures w14:val="none"/>
        </w:rPr>
        <w:t>Generalized Trust</w:t>
      </w:r>
    </w:p>
    <w:p w14:paraId="46912D59" w14:textId="77777777" w:rsidR="004F787E" w:rsidRPr="004F787E" w:rsidRDefault="004F787E" w:rsidP="004F787E">
      <w:pPr>
        <w:spacing w:after="0" w:line="330" w:lineRule="atLeast"/>
        <w:rPr>
          <w:rFonts w:ascii="Times New Roman" w:eastAsia="Times New Roman" w:hAnsi="Times New Roman" w:cs="Times New Roman"/>
          <w:kern w:val="0"/>
          <w14:ligatures w14:val="none"/>
        </w:rPr>
      </w:pPr>
      <w:r w:rsidRPr="004F787E">
        <w:rPr>
          <w:rFonts w:ascii="Times New Roman" w:eastAsia="Times New Roman" w:hAnsi="Times New Roman" w:cs="Times New Roman"/>
          <w:kern w:val="0"/>
          <w14:ligatures w14:val="none"/>
        </w:rPr>
        <w:t>It is widely assumed that voluntary engagement strengthens generalized trust (</w:t>
      </w:r>
      <w:hyperlink r:id="rId78" w:anchor="bibr11-0899764019848492" w:history="1">
        <w:r w:rsidRPr="004F787E">
          <w:rPr>
            <w:rFonts w:ascii="Times New Roman" w:eastAsia="Times New Roman" w:hAnsi="Times New Roman" w:cs="Times New Roman"/>
            <w:color w:val="000000"/>
            <w:kern w:val="0"/>
            <w:u w:val="single"/>
            <w14:ligatures w14:val="none"/>
          </w:rPr>
          <w:t>Brehm &amp; Rahn, 1997</w:t>
        </w:r>
      </w:hyperlink>
      <w:r w:rsidRPr="004F787E">
        <w:rPr>
          <w:rFonts w:ascii="Times New Roman" w:eastAsia="Times New Roman" w:hAnsi="Times New Roman" w:cs="Times New Roman"/>
          <w:kern w:val="0"/>
          <w14:ligatures w14:val="none"/>
        </w:rPr>
        <w:t>; </w:t>
      </w:r>
      <w:hyperlink r:id="rId79" w:anchor="bibr20-0899764019848492" w:history="1">
        <w:r w:rsidRPr="004F787E">
          <w:rPr>
            <w:rFonts w:ascii="Times New Roman" w:eastAsia="Times New Roman" w:hAnsi="Times New Roman" w:cs="Times New Roman"/>
            <w:color w:val="000000"/>
            <w:kern w:val="0"/>
            <w:u w:val="single"/>
            <w14:ligatures w14:val="none"/>
          </w:rPr>
          <w:t>Claibourn &amp; Martin, 2000</w:t>
        </w:r>
      </w:hyperlink>
      <w:r w:rsidRPr="004F787E">
        <w:rPr>
          <w:rFonts w:ascii="Times New Roman" w:eastAsia="Times New Roman" w:hAnsi="Times New Roman" w:cs="Times New Roman"/>
          <w:kern w:val="0"/>
          <w14:ligatures w14:val="none"/>
        </w:rPr>
        <w:t>; </w:t>
      </w:r>
      <w:hyperlink r:id="rId80" w:anchor="bibr46-0899764019848492" w:history="1">
        <w:r w:rsidRPr="004F787E">
          <w:rPr>
            <w:rFonts w:ascii="Times New Roman" w:eastAsia="Times New Roman" w:hAnsi="Times New Roman" w:cs="Times New Roman"/>
            <w:color w:val="000000"/>
            <w:kern w:val="0"/>
            <w:u w:val="single"/>
            <w14:ligatures w14:val="none"/>
          </w:rPr>
          <w:t>Jennings &amp; Stoker, 2004</w:t>
        </w:r>
      </w:hyperlink>
      <w:r w:rsidRPr="004F787E">
        <w:rPr>
          <w:rFonts w:ascii="Times New Roman" w:eastAsia="Times New Roman" w:hAnsi="Times New Roman" w:cs="Times New Roman"/>
          <w:kern w:val="0"/>
          <w14:ligatures w14:val="none"/>
        </w:rPr>
        <w:t>), defined as “an abstract preparedness to trust others and to engage in actions with others” (</w:t>
      </w:r>
      <w:hyperlink r:id="rId81" w:anchor="bibr75-0899764019848492" w:history="1">
        <w:r w:rsidRPr="004F787E">
          <w:rPr>
            <w:rFonts w:ascii="Times New Roman" w:eastAsia="Times New Roman" w:hAnsi="Times New Roman" w:cs="Times New Roman"/>
            <w:color w:val="000000"/>
            <w:kern w:val="0"/>
            <w:u w:val="single"/>
            <w14:ligatures w14:val="none"/>
          </w:rPr>
          <w:t>Stolle, 2001</w:t>
        </w:r>
      </w:hyperlink>
      <w:r w:rsidRPr="004F787E">
        <w:rPr>
          <w:rFonts w:ascii="Times New Roman" w:eastAsia="Times New Roman" w:hAnsi="Times New Roman" w:cs="Times New Roman"/>
          <w:kern w:val="0"/>
          <w14:ligatures w14:val="none"/>
        </w:rPr>
        <w:t>, p. 205). Although </w:t>
      </w:r>
      <w:hyperlink r:id="rId82" w:anchor="bibr64-0899764019848492" w:history="1">
        <w:r w:rsidRPr="004F787E">
          <w:rPr>
            <w:rFonts w:ascii="Times New Roman" w:eastAsia="Times New Roman" w:hAnsi="Times New Roman" w:cs="Times New Roman"/>
            <w:color w:val="000000"/>
            <w:kern w:val="0"/>
            <w:u w:val="single"/>
            <w14:ligatures w14:val="none"/>
          </w:rPr>
          <w:t>Putnam (2000)</w:t>
        </w:r>
      </w:hyperlink>
      <w:r w:rsidRPr="004F787E">
        <w:rPr>
          <w:rFonts w:ascii="Times New Roman" w:eastAsia="Times New Roman" w:hAnsi="Times New Roman" w:cs="Times New Roman"/>
          <w:kern w:val="0"/>
          <w14:ligatures w14:val="none"/>
        </w:rPr>
        <w:t> claims that this relationship is reciprocal, others call the assumption that volunteering creates trust simply “a mistake” (</w:t>
      </w:r>
      <w:proofErr w:type="spellStart"/>
      <w:r w:rsidRPr="004F787E">
        <w:rPr>
          <w:rFonts w:ascii="Times New Roman" w:eastAsia="Times New Roman" w:hAnsi="Times New Roman" w:cs="Times New Roman"/>
          <w:kern w:val="0"/>
          <w14:ligatures w14:val="none"/>
        </w:rPr>
        <w:fldChar w:fldCharType="begin"/>
      </w:r>
      <w:r w:rsidRPr="004F787E">
        <w:rPr>
          <w:rFonts w:ascii="Times New Roman" w:eastAsia="Times New Roman" w:hAnsi="Times New Roman" w:cs="Times New Roman"/>
          <w:kern w:val="0"/>
          <w14:ligatures w14:val="none"/>
        </w:rPr>
        <w:instrText>HYPERLINK "https://journals.sagepub.com/reader/content/18953d71e3e/10.1177/0899764019848492/format/epub/EPUB/xhtml/index.xhtml?hmac=1709620060-q4QRHjSbqRdpV8bLRQ8ukDdhHJcoz7su7nSOeKoZhSU%3D" \l "bibr79-0899764019848492"</w:instrText>
      </w:r>
      <w:r w:rsidRPr="004F787E">
        <w:rPr>
          <w:rFonts w:ascii="Times New Roman" w:eastAsia="Times New Roman" w:hAnsi="Times New Roman" w:cs="Times New Roman"/>
          <w:kern w:val="0"/>
          <w14:ligatures w14:val="none"/>
        </w:rPr>
      </w:r>
      <w:r w:rsidRPr="004F787E">
        <w:rPr>
          <w:rFonts w:ascii="Times New Roman" w:eastAsia="Times New Roman" w:hAnsi="Times New Roman" w:cs="Times New Roman"/>
          <w:kern w:val="0"/>
          <w14:ligatures w14:val="none"/>
        </w:rPr>
        <w:fldChar w:fldCharType="separate"/>
      </w:r>
      <w:r w:rsidRPr="004F787E">
        <w:rPr>
          <w:rFonts w:ascii="Times New Roman" w:eastAsia="Times New Roman" w:hAnsi="Times New Roman" w:cs="Times New Roman"/>
          <w:color w:val="000000"/>
          <w:kern w:val="0"/>
          <w:u w:val="single"/>
          <w14:ligatures w14:val="none"/>
        </w:rPr>
        <w:t>Uslaner</w:t>
      </w:r>
      <w:proofErr w:type="spellEnd"/>
      <w:r w:rsidRPr="004F787E">
        <w:rPr>
          <w:rFonts w:ascii="Times New Roman" w:eastAsia="Times New Roman" w:hAnsi="Times New Roman" w:cs="Times New Roman"/>
          <w:color w:val="000000"/>
          <w:kern w:val="0"/>
          <w:u w:val="single"/>
          <w14:ligatures w14:val="none"/>
        </w:rPr>
        <w:t>, 2002</w:t>
      </w:r>
      <w:r w:rsidRPr="004F787E">
        <w:rPr>
          <w:rFonts w:ascii="Times New Roman" w:eastAsia="Times New Roman" w:hAnsi="Times New Roman" w:cs="Times New Roman"/>
          <w:kern w:val="0"/>
          <w14:ligatures w14:val="none"/>
        </w:rPr>
        <w:fldChar w:fldCharType="end"/>
      </w:r>
      <w:r w:rsidRPr="004F787E">
        <w:rPr>
          <w:rFonts w:ascii="Times New Roman" w:eastAsia="Times New Roman" w:hAnsi="Times New Roman" w:cs="Times New Roman"/>
          <w:kern w:val="0"/>
          <w14:ligatures w14:val="none"/>
        </w:rPr>
        <w:t xml:space="preserve">, p. 4). They argue that trust is a fairly stable personality trait that is shaped in earlier life stages. Although volunteers display higher levels of trust than </w:t>
      </w:r>
      <w:proofErr w:type="spellStart"/>
      <w:r w:rsidRPr="004F787E">
        <w:rPr>
          <w:rFonts w:ascii="Times New Roman" w:eastAsia="Times New Roman" w:hAnsi="Times New Roman" w:cs="Times New Roman"/>
          <w:kern w:val="0"/>
          <w14:ligatures w14:val="none"/>
        </w:rPr>
        <w:t>nonvolunteers</w:t>
      </w:r>
      <w:proofErr w:type="spellEnd"/>
      <w:r w:rsidRPr="004F787E">
        <w:rPr>
          <w:rFonts w:ascii="Times New Roman" w:eastAsia="Times New Roman" w:hAnsi="Times New Roman" w:cs="Times New Roman"/>
          <w:kern w:val="0"/>
          <w14:ligatures w14:val="none"/>
        </w:rPr>
        <w:t xml:space="preserve"> (</w:t>
      </w:r>
      <w:proofErr w:type="spellStart"/>
      <w:r w:rsidRPr="004F787E">
        <w:rPr>
          <w:rFonts w:ascii="Times New Roman" w:eastAsia="Times New Roman" w:hAnsi="Times New Roman" w:cs="Times New Roman"/>
          <w:kern w:val="0"/>
          <w14:ligatures w14:val="none"/>
        </w:rPr>
        <w:fldChar w:fldCharType="begin"/>
      </w:r>
      <w:r w:rsidRPr="004F787E">
        <w:rPr>
          <w:rFonts w:ascii="Times New Roman" w:eastAsia="Times New Roman" w:hAnsi="Times New Roman" w:cs="Times New Roman"/>
          <w:kern w:val="0"/>
          <w14:ligatures w14:val="none"/>
        </w:rPr>
        <w:instrText>HYPERLINK "https://journals.sagepub.com/reader/content/18953d71e3e/10.1177/0899764019848492/format/epub/EPUB/xhtml/index.xhtml?hmac=1709620060-q4QRHjSbqRdpV8bLRQ8ukDdhHJcoz7su7nSOeKoZhSU%3D" \l "bibr9-0899764019848492"</w:instrText>
      </w:r>
      <w:r w:rsidRPr="004F787E">
        <w:rPr>
          <w:rFonts w:ascii="Times New Roman" w:eastAsia="Times New Roman" w:hAnsi="Times New Roman" w:cs="Times New Roman"/>
          <w:kern w:val="0"/>
          <w14:ligatures w14:val="none"/>
        </w:rPr>
      </w:r>
      <w:r w:rsidRPr="004F787E">
        <w:rPr>
          <w:rFonts w:ascii="Times New Roman" w:eastAsia="Times New Roman" w:hAnsi="Times New Roman" w:cs="Times New Roman"/>
          <w:kern w:val="0"/>
          <w14:ligatures w14:val="none"/>
        </w:rPr>
        <w:fldChar w:fldCharType="separate"/>
      </w:r>
      <w:r w:rsidRPr="004F787E">
        <w:rPr>
          <w:rFonts w:ascii="Times New Roman" w:eastAsia="Times New Roman" w:hAnsi="Times New Roman" w:cs="Times New Roman"/>
          <w:color w:val="000000"/>
          <w:kern w:val="0"/>
          <w:u w:val="single"/>
          <w14:ligatures w14:val="none"/>
        </w:rPr>
        <w:t>Bekkers</w:t>
      </w:r>
      <w:proofErr w:type="spellEnd"/>
      <w:r w:rsidRPr="004F787E">
        <w:rPr>
          <w:rFonts w:ascii="Times New Roman" w:eastAsia="Times New Roman" w:hAnsi="Times New Roman" w:cs="Times New Roman"/>
          <w:color w:val="000000"/>
          <w:kern w:val="0"/>
          <w:u w:val="single"/>
          <w14:ligatures w14:val="none"/>
        </w:rPr>
        <w:t xml:space="preserve"> &amp; Schuyt, 2008</w:t>
      </w:r>
      <w:r w:rsidRPr="004F787E">
        <w:rPr>
          <w:rFonts w:ascii="Times New Roman" w:eastAsia="Times New Roman" w:hAnsi="Times New Roman" w:cs="Times New Roman"/>
          <w:kern w:val="0"/>
          <w14:ligatures w14:val="none"/>
        </w:rPr>
        <w:fldChar w:fldCharType="end"/>
      </w:r>
      <w:r w:rsidRPr="004F787E">
        <w:rPr>
          <w:rFonts w:ascii="Times New Roman" w:eastAsia="Times New Roman" w:hAnsi="Times New Roman" w:cs="Times New Roman"/>
          <w:kern w:val="0"/>
          <w14:ligatures w14:val="none"/>
        </w:rPr>
        <w:t>; </w:t>
      </w:r>
      <w:hyperlink r:id="rId83" w:anchor="bibr12-0899764019848492" w:history="1">
        <w:r w:rsidRPr="004F787E">
          <w:rPr>
            <w:rFonts w:ascii="Times New Roman" w:eastAsia="Times New Roman" w:hAnsi="Times New Roman" w:cs="Times New Roman"/>
            <w:color w:val="000000"/>
            <w:kern w:val="0"/>
            <w:u w:val="single"/>
            <w14:ligatures w14:val="none"/>
          </w:rPr>
          <w:t>E. Brown, 1999</w:t>
        </w:r>
      </w:hyperlink>
      <w:r w:rsidRPr="004F787E">
        <w:rPr>
          <w:rFonts w:ascii="Times New Roman" w:eastAsia="Times New Roman" w:hAnsi="Times New Roman" w:cs="Times New Roman"/>
          <w:kern w:val="0"/>
          <w14:ligatures w14:val="none"/>
        </w:rPr>
        <w:t>; </w:t>
      </w:r>
      <w:hyperlink r:id="rId84" w:anchor="bibr17-0899764019848492" w:history="1">
        <w:r w:rsidRPr="004F787E">
          <w:rPr>
            <w:rFonts w:ascii="Times New Roman" w:eastAsia="Times New Roman" w:hAnsi="Times New Roman" w:cs="Times New Roman"/>
            <w:color w:val="000000"/>
            <w:kern w:val="0"/>
            <w:u w:val="single"/>
            <w14:ligatures w14:val="none"/>
          </w:rPr>
          <w:t>Caputo, 2009</w:t>
        </w:r>
      </w:hyperlink>
      <w:r w:rsidRPr="004F787E">
        <w:rPr>
          <w:rFonts w:ascii="Times New Roman" w:eastAsia="Times New Roman" w:hAnsi="Times New Roman" w:cs="Times New Roman"/>
          <w:kern w:val="0"/>
          <w14:ligatures w14:val="none"/>
        </w:rPr>
        <w:t>), longitudinal analyses or analyses with lagged variables did not find any causality between volunteering and trust (</w:t>
      </w:r>
      <w:proofErr w:type="spellStart"/>
      <w:r w:rsidRPr="004F787E">
        <w:rPr>
          <w:rFonts w:ascii="Times New Roman" w:eastAsia="Times New Roman" w:hAnsi="Times New Roman" w:cs="Times New Roman"/>
          <w:kern w:val="0"/>
          <w14:ligatures w14:val="none"/>
        </w:rPr>
        <w:fldChar w:fldCharType="begin"/>
      </w:r>
      <w:r w:rsidRPr="004F787E">
        <w:rPr>
          <w:rFonts w:ascii="Times New Roman" w:eastAsia="Times New Roman" w:hAnsi="Times New Roman" w:cs="Times New Roman"/>
          <w:kern w:val="0"/>
          <w14:ligatures w14:val="none"/>
        </w:rPr>
        <w:instrText>HYPERLINK "https://journals.sagepub.com/reader/content/18953d71e3e/10.1177/0899764019848492/format/epub/EPUB/xhtml/index.xhtml?hmac=1709620060-q4QRHjSbqRdpV8bLRQ8ukDdhHJcoz7su7nSOeKoZhSU%3D" \l "bibr8-0899764019848492"</w:instrText>
      </w:r>
      <w:r w:rsidRPr="004F787E">
        <w:rPr>
          <w:rFonts w:ascii="Times New Roman" w:eastAsia="Times New Roman" w:hAnsi="Times New Roman" w:cs="Times New Roman"/>
          <w:kern w:val="0"/>
          <w14:ligatures w14:val="none"/>
        </w:rPr>
      </w:r>
      <w:r w:rsidRPr="004F787E">
        <w:rPr>
          <w:rFonts w:ascii="Times New Roman" w:eastAsia="Times New Roman" w:hAnsi="Times New Roman" w:cs="Times New Roman"/>
          <w:kern w:val="0"/>
          <w14:ligatures w14:val="none"/>
        </w:rPr>
        <w:fldChar w:fldCharType="separate"/>
      </w:r>
      <w:r w:rsidRPr="004F787E">
        <w:rPr>
          <w:rFonts w:ascii="Times New Roman" w:eastAsia="Times New Roman" w:hAnsi="Times New Roman" w:cs="Times New Roman"/>
          <w:color w:val="000000"/>
          <w:kern w:val="0"/>
          <w:u w:val="single"/>
          <w14:ligatures w14:val="none"/>
        </w:rPr>
        <w:t>Bekkers</w:t>
      </w:r>
      <w:proofErr w:type="spellEnd"/>
      <w:r w:rsidRPr="004F787E">
        <w:rPr>
          <w:rFonts w:ascii="Times New Roman" w:eastAsia="Times New Roman" w:hAnsi="Times New Roman" w:cs="Times New Roman"/>
          <w:color w:val="000000"/>
          <w:kern w:val="0"/>
          <w:u w:val="single"/>
          <w14:ligatures w14:val="none"/>
        </w:rPr>
        <w:t>, 2012</w:t>
      </w:r>
      <w:r w:rsidRPr="004F787E">
        <w:rPr>
          <w:rFonts w:ascii="Times New Roman" w:eastAsia="Times New Roman" w:hAnsi="Times New Roman" w:cs="Times New Roman"/>
          <w:kern w:val="0"/>
          <w14:ligatures w14:val="none"/>
        </w:rPr>
        <w:fldChar w:fldCharType="end"/>
      </w:r>
      <w:r w:rsidRPr="004F787E">
        <w:rPr>
          <w:rFonts w:ascii="Times New Roman" w:eastAsia="Times New Roman" w:hAnsi="Times New Roman" w:cs="Times New Roman"/>
          <w:kern w:val="0"/>
          <w14:ligatures w14:val="none"/>
        </w:rPr>
        <w:t>; </w:t>
      </w:r>
      <w:hyperlink r:id="rId85" w:anchor="bibr40-0899764019848492" w:history="1">
        <w:r w:rsidRPr="004F787E">
          <w:rPr>
            <w:rFonts w:ascii="Times New Roman" w:eastAsia="Times New Roman" w:hAnsi="Times New Roman" w:cs="Times New Roman"/>
            <w:color w:val="000000"/>
            <w:kern w:val="0"/>
            <w:u w:val="single"/>
            <w14:ligatures w14:val="none"/>
          </w:rPr>
          <w:t>Gross, Aday, &amp; Brewer, 2004</w:t>
        </w:r>
      </w:hyperlink>
      <w:r w:rsidRPr="004F787E">
        <w:rPr>
          <w:rFonts w:ascii="Times New Roman" w:eastAsia="Times New Roman" w:hAnsi="Times New Roman" w:cs="Times New Roman"/>
          <w:kern w:val="0"/>
          <w14:ligatures w14:val="none"/>
        </w:rPr>
        <w:t>; </w:t>
      </w:r>
      <w:hyperlink r:id="rId86" w:anchor="bibr45-0899764019848492" w:history="1">
        <w:r w:rsidRPr="004F787E">
          <w:rPr>
            <w:rFonts w:ascii="Times New Roman" w:eastAsia="Times New Roman" w:hAnsi="Times New Roman" w:cs="Times New Roman"/>
            <w:color w:val="000000"/>
            <w:kern w:val="0"/>
            <w:u w:val="single"/>
            <w14:ligatures w14:val="none"/>
          </w:rPr>
          <w:t>Hooghe, 2003</w:t>
        </w:r>
      </w:hyperlink>
      <w:r w:rsidRPr="004F787E">
        <w:rPr>
          <w:rFonts w:ascii="Times New Roman" w:eastAsia="Times New Roman" w:hAnsi="Times New Roman" w:cs="Times New Roman"/>
          <w:kern w:val="0"/>
          <w14:ligatures w14:val="none"/>
        </w:rPr>
        <w:t>; </w:t>
      </w:r>
      <w:hyperlink r:id="rId87" w:anchor="bibr46-0899764019848492" w:history="1">
        <w:r w:rsidRPr="004F787E">
          <w:rPr>
            <w:rFonts w:ascii="Times New Roman" w:eastAsia="Times New Roman" w:hAnsi="Times New Roman" w:cs="Times New Roman"/>
            <w:color w:val="000000"/>
            <w:kern w:val="0"/>
            <w:u w:val="single"/>
            <w14:ligatures w14:val="none"/>
          </w:rPr>
          <w:t>Jennings &amp; Stoker, 2004</w:t>
        </w:r>
      </w:hyperlink>
      <w:r w:rsidRPr="004F787E">
        <w:rPr>
          <w:rFonts w:ascii="Times New Roman" w:eastAsia="Times New Roman" w:hAnsi="Times New Roman" w:cs="Times New Roman"/>
          <w:kern w:val="0"/>
          <w14:ligatures w14:val="none"/>
        </w:rPr>
        <w:t>; </w:t>
      </w:r>
      <w:hyperlink r:id="rId88" w:anchor="bibr81-0899764019848492" w:history="1">
        <w:r w:rsidRPr="004F787E">
          <w:rPr>
            <w:rFonts w:ascii="Times New Roman" w:eastAsia="Times New Roman" w:hAnsi="Times New Roman" w:cs="Times New Roman"/>
            <w:color w:val="000000"/>
            <w:kern w:val="0"/>
            <w:u w:val="single"/>
            <w14:ligatures w14:val="none"/>
          </w:rPr>
          <w:t xml:space="preserve">van Ingen &amp; </w:t>
        </w:r>
        <w:proofErr w:type="spellStart"/>
        <w:r w:rsidRPr="004F787E">
          <w:rPr>
            <w:rFonts w:ascii="Times New Roman" w:eastAsia="Times New Roman" w:hAnsi="Times New Roman" w:cs="Times New Roman"/>
            <w:color w:val="000000"/>
            <w:kern w:val="0"/>
            <w:u w:val="single"/>
            <w14:ligatures w14:val="none"/>
          </w:rPr>
          <w:t>Bekkers</w:t>
        </w:r>
        <w:proofErr w:type="spellEnd"/>
        <w:r w:rsidRPr="004F787E">
          <w:rPr>
            <w:rFonts w:ascii="Times New Roman" w:eastAsia="Times New Roman" w:hAnsi="Times New Roman" w:cs="Times New Roman"/>
            <w:color w:val="000000"/>
            <w:kern w:val="0"/>
            <w:u w:val="single"/>
            <w14:ligatures w14:val="none"/>
          </w:rPr>
          <w:t>, 2015</w:t>
        </w:r>
      </w:hyperlink>
      <w:r w:rsidRPr="004F787E">
        <w:rPr>
          <w:rFonts w:ascii="Times New Roman" w:eastAsia="Times New Roman" w:hAnsi="Times New Roman" w:cs="Times New Roman"/>
          <w:kern w:val="0"/>
          <w14:ligatures w14:val="none"/>
        </w:rPr>
        <w:t>).</w:t>
      </w:r>
    </w:p>
    <w:p w14:paraId="4A858F3D" w14:textId="77777777" w:rsidR="004F787E" w:rsidRPr="004F787E" w:rsidRDefault="004F787E" w:rsidP="004F787E">
      <w:pPr>
        <w:spacing w:after="0" w:line="330" w:lineRule="atLeast"/>
        <w:ind w:firstLine="336"/>
        <w:rPr>
          <w:rFonts w:ascii="Times New Roman" w:eastAsia="Times New Roman" w:hAnsi="Times New Roman" w:cs="Times New Roman"/>
          <w:kern w:val="0"/>
          <w14:ligatures w14:val="none"/>
        </w:rPr>
      </w:pPr>
      <w:r w:rsidRPr="004F787E">
        <w:rPr>
          <w:rFonts w:ascii="Times New Roman" w:eastAsia="Times New Roman" w:hAnsi="Times New Roman" w:cs="Times New Roman"/>
          <w:kern w:val="0"/>
          <w14:ligatures w14:val="none"/>
        </w:rPr>
        <w:t>Although these findings rather suggest a selection rather than a participation effect, they do not completely exclude that participation also breeds trust, for example, for individuals adapting to new milieus (</w:t>
      </w:r>
      <w:hyperlink r:id="rId89" w:anchor="bibr81-0899764019848492" w:history="1">
        <w:r w:rsidRPr="004F787E">
          <w:rPr>
            <w:rFonts w:ascii="Times New Roman" w:eastAsia="Times New Roman" w:hAnsi="Times New Roman" w:cs="Times New Roman"/>
            <w:color w:val="000000"/>
            <w:kern w:val="0"/>
            <w:u w:val="single"/>
            <w14:ligatures w14:val="none"/>
          </w:rPr>
          <w:t xml:space="preserve">van Ingen &amp; </w:t>
        </w:r>
        <w:proofErr w:type="spellStart"/>
        <w:r w:rsidRPr="004F787E">
          <w:rPr>
            <w:rFonts w:ascii="Times New Roman" w:eastAsia="Times New Roman" w:hAnsi="Times New Roman" w:cs="Times New Roman"/>
            <w:color w:val="000000"/>
            <w:kern w:val="0"/>
            <w:u w:val="single"/>
            <w14:ligatures w14:val="none"/>
          </w:rPr>
          <w:t>Bekkers</w:t>
        </w:r>
        <w:proofErr w:type="spellEnd"/>
        <w:r w:rsidRPr="004F787E">
          <w:rPr>
            <w:rFonts w:ascii="Times New Roman" w:eastAsia="Times New Roman" w:hAnsi="Times New Roman" w:cs="Times New Roman"/>
            <w:color w:val="000000"/>
            <w:kern w:val="0"/>
            <w:u w:val="single"/>
            <w14:ligatures w14:val="none"/>
          </w:rPr>
          <w:t>, 2015</w:t>
        </w:r>
      </w:hyperlink>
      <w:r w:rsidRPr="004F787E">
        <w:rPr>
          <w:rFonts w:ascii="Times New Roman" w:eastAsia="Times New Roman" w:hAnsi="Times New Roman" w:cs="Times New Roman"/>
          <w:kern w:val="0"/>
          <w14:ligatures w14:val="none"/>
        </w:rPr>
        <w:t>) and for adolescents who are confronted with heterogeneous encounters (</w:t>
      </w:r>
      <w:hyperlink r:id="rId90" w:anchor="bibr32-0899764019848492" w:history="1">
        <w:r w:rsidRPr="004F787E">
          <w:rPr>
            <w:rFonts w:ascii="Times New Roman" w:eastAsia="Times New Roman" w:hAnsi="Times New Roman" w:cs="Times New Roman"/>
            <w:color w:val="000000"/>
            <w:kern w:val="0"/>
            <w:u w:val="single"/>
            <w14:ligatures w14:val="none"/>
          </w:rPr>
          <w:t>Flanagan, Gill, &amp; Gallay, 2014</w:t>
        </w:r>
      </w:hyperlink>
      <w:r w:rsidRPr="004F787E">
        <w:rPr>
          <w:rFonts w:ascii="Times New Roman" w:eastAsia="Times New Roman" w:hAnsi="Times New Roman" w:cs="Times New Roman"/>
          <w:kern w:val="0"/>
          <w14:ligatures w14:val="none"/>
        </w:rPr>
        <w:t>; </w:t>
      </w:r>
      <w:hyperlink r:id="rId91" w:anchor="bibr33-0899764019848492" w:history="1">
        <w:r w:rsidRPr="004F787E">
          <w:rPr>
            <w:rFonts w:ascii="Times New Roman" w:eastAsia="Times New Roman" w:hAnsi="Times New Roman" w:cs="Times New Roman"/>
            <w:color w:val="000000"/>
            <w:kern w:val="0"/>
            <w:u w:val="single"/>
            <w14:ligatures w14:val="none"/>
          </w:rPr>
          <w:t>Flanagan &amp; Stout, 2010</w:t>
        </w:r>
      </w:hyperlink>
      <w:r w:rsidRPr="004F787E">
        <w:rPr>
          <w:rFonts w:ascii="Times New Roman" w:eastAsia="Times New Roman" w:hAnsi="Times New Roman" w:cs="Times New Roman"/>
          <w:kern w:val="0"/>
          <w14:ligatures w14:val="none"/>
        </w:rPr>
        <w:t>). Therefore, we add the following two hypotheses:</w:t>
      </w:r>
    </w:p>
    <w:p w14:paraId="00D5042F" w14:textId="77777777" w:rsidR="004F787E" w:rsidRPr="004F787E" w:rsidRDefault="004F787E" w:rsidP="004F787E">
      <w:pPr>
        <w:spacing w:after="0" w:line="330" w:lineRule="atLeast"/>
        <w:ind w:firstLine="336"/>
        <w:rPr>
          <w:rFonts w:ascii="Times New Roman" w:eastAsia="Times New Roman" w:hAnsi="Times New Roman" w:cs="Times New Roman"/>
          <w:kern w:val="0"/>
          <w14:ligatures w14:val="none"/>
        </w:rPr>
      </w:pPr>
      <w:r w:rsidRPr="004F787E">
        <w:rPr>
          <w:rFonts w:ascii="Times New Roman" w:eastAsia="Times New Roman" w:hAnsi="Times New Roman" w:cs="Times New Roman"/>
          <w:kern w:val="0"/>
          <w14:ligatures w14:val="none"/>
        </w:rPr>
        <w:t>Compared to nonparticipating students, those who participate in community service display a</w:t>
      </w:r>
    </w:p>
    <w:p w14:paraId="070E3D91" w14:textId="77777777" w:rsidR="004F787E" w:rsidRPr="004F787E" w:rsidRDefault="004F787E" w:rsidP="004F787E">
      <w:pPr>
        <w:spacing w:after="0" w:line="330" w:lineRule="atLeast"/>
        <w:ind w:hanging="336"/>
        <w:rPr>
          <w:rFonts w:ascii="Times New Roman" w:eastAsia="Times New Roman" w:hAnsi="Times New Roman" w:cs="Times New Roman"/>
          <w:kern w:val="0"/>
          <w14:ligatures w14:val="none"/>
        </w:rPr>
      </w:pPr>
      <w:r w:rsidRPr="004F787E">
        <w:rPr>
          <w:rFonts w:ascii="Times New Roman" w:eastAsia="Times New Roman" w:hAnsi="Times New Roman" w:cs="Times New Roman"/>
          <w:b/>
          <w:bCs/>
          <w:kern w:val="0"/>
          <w14:ligatures w14:val="none"/>
        </w:rPr>
        <w:t>Hypothesis 3a (H3a)</w:t>
      </w:r>
      <w:r w:rsidRPr="004F787E">
        <w:rPr>
          <w:rFonts w:ascii="Times New Roman" w:eastAsia="Times New Roman" w:hAnsi="Times New Roman" w:cs="Times New Roman"/>
          <w:kern w:val="0"/>
          <w14:ligatures w14:val="none"/>
        </w:rPr>
        <w:t>: higher level of generalized trust at </w:t>
      </w:r>
      <w:r w:rsidRPr="004F787E">
        <w:rPr>
          <w:rFonts w:ascii="Times New Roman" w:eastAsia="Times New Roman" w:hAnsi="Times New Roman" w:cs="Times New Roman"/>
          <w:i/>
          <w:iCs/>
          <w:kern w:val="0"/>
          <w14:ligatures w14:val="none"/>
        </w:rPr>
        <w:t>t</w:t>
      </w:r>
      <w:r w:rsidRPr="004F787E">
        <w:rPr>
          <w:rFonts w:ascii="Times New Roman" w:eastAsia="Times New Roman" w:hAnsi="Times New Roman" w:cs="Times New Roman"/>
          <w:kern w:val="0"/>
          <w:vertAlign w:val="subscript"/>
          <w14:ligatures w14:val="none"/>
        </w:rPr>
        <w:t>1</w:t>
      </w:r>
      <w:r w:rsidRPr="004F787E">
        <w:rPr>
          <w:rFonts w:ascii="Times New Roman" w:eastAsia="Times New Roman" w:hAnsi="Times New Roman" w:cs="Times New Roman"/>
          <w:kern w:val="0"/>
          <w14:ligatures w14:val="none"/>
        </w:rPr>
        <w:t>.</w:t>
      </w:r>
    </w:p>
    <w:p w14:paraId="485CA9E2" w14:textId="77777777" w:rsidR="004F787E" w:rsidRPr="004F787E" w:rsidRDefault="004F787E" w:rsidP="004F787E">
      <w:pPr>
        <w:spacing w:after="120" w:line="330" w:lineRule="atLeast"/>
        <w:ind w:hanging="336"/>
        <w:rPr>
          <w:rFonts w:ascii="Times New Roman" w:eastAsia="Times New Roman" w:hAnsi="Times New Roman" w:cs="Times New Roman"/>
          <w:kern w:val="0"/>
          <w14:ligatures w14:val="none"/>
        </w:rPr>
      </w:pPr>
      <w:r w:rsidRPr="004F787E">
        <w:rPr>
          <w:rFonts w:ascii="Times New Roman" w:eastAsia="Times New Roman" w:hAnsi="Times New Roman" w:cs="Times New Roman"/>
          <w:b/>
          <w:bCs/>
          <w:kern w:val="0"/>
          <w14:ligatures w14:val="none"/>
        </w:rPr>
        <w:t>Hypothesis 3b (H3b)</w:t>
      </w:r>
      <w:r w:rsidRPr="004F787E">
        <w:rPr>
          <w:rFonts w:ascii="Times New Roman" w:eastAsia="Times New Roman" w:hAnsi="Times New Roman" w:cs="Times New Roman"/>
          <w:kern w:val="0"/>
          <w14:ligatures w14:val="none"/>
        </w:rPr>
        <w:t>: stronger increase in generalized trust between </w:t>
      </w:r>
      <w:r w:rsidRPr="004F787E">
        <w:rPr>
          <w:rFonts w:ascii="Times New Roman" w:eastAsia="Times New Roman" w:hAnsi="Times New Roman" w:cs="Times New Roman"/>
          <w:i/>
          <w:iCs/>
          <w:kern w:val="0"/>
          <w14:ligatures w14:val="none"/>
        </w:rPr>
        <w:t>t</w:t>
      </w:r>
      <w:r w:rsidRPr="004F787E">
        <w:rPr>
          <w:rFonts w:ascii="Times New Roman" w:eastAsia="Times New Roman" w:hAnsi="Times New Roman" w:cs="Times New Roman"/>
          <w:kern w:val="0"/>
          <w:vertAlign w:val="subscript"/>
          <w14:ligatures w14:val="none"/>
        </w:rPr>
        <w:t>1</w:t>
      </w:r>
      <w:r w:rsidRPr="004F787E">
        <w:rPr>
          <w:rFonts w:ascii="Times New Roman" w:eastAsia="Times New Roman" w:hAnsi="Times New Roman" w:cs="Times New Roman"/>
          <w:kern w:val="0"/>
          <w14:ligatures w14:val="none"/>
        </w:rPr>
        <w:t> and </w:t>
      </w:r>
      <w:r w:rsidRPr="004F787E">
        <w:rPr>
          <w:rFonts w:ascii="Times New Roman" w:eastAsia="Times New Roman" w:hAnsi="Times New Roman" w:cs="Times New Roman"/>
          <w:i/>
          <w:iCs/>
          <w:kern w:val="0"/>
          <w14:ligatures w14:val="none"/>
        </w:rPr>
        <w:t>t</w:t>
      </w:r>
      <w:r w:rsidRPr="004F787E">
        <w:rPr>
          <w:rFonts w:ascii="Times New Roman" w:eastAsia="Times New Roman" w:hAnsi="Times New Roman" w:cs="Times New Roman"/>
          <w:kern w:val="0"/>
          <w:vertAlign w:val="subscript"/>
          <w14:ligatures w14:val="none"/>
        </w:rPr>
        <w:t>2</w:t>
      </w:r>
      <w:r w:rsidRPr="004F787E">
        <w:rPr>
          <w:rFonts w:ascii="Times New Roman" w:eastAsia="Times New Roman" w:hAnsi="Times New Roman" w:cs="Times New Roman"/>
          <w:kern w:val="0"/>
          <w14:ligatures w14:val="none"/>
        </w:rPr>
        <w:t>.</w:t>
      </w:r>
    </w:p>
    <w:p w14:paraId="25EE3003" w14:textId="77777777" w:rsidR="004F787E" w:rsidRPr="004F787E" w:rsidRDefault="004F787E" w:rsidP="004F787E">
      <w:pPr>
        <w:spacing w:before="96" w:after="96" w:line="375" w:lineRule="atLeast"/>
        <w:outlineLvl w:val="2"/>
        <w:rPr>
          <w:rFonts w:ascii="Times New Roman" w:eastAsia="Times New Roman" w:hAnsi="Times New Roman" w:cs="Times New Roman"/>
          <w:i/>
          <w:iCs/>
          <w:kern w:val="0"/>
          <w:sz w:val="27"/>
          <w:szCs w:val="27"/>
          <w14:ligatures w14:val="none"/>
        </w:rPr>
      </w:pPr>
      <w:r w:rsidRPr="004F787E">
        <w:rPr>
          <w:rFonts w:ascii="Times New Roman" w:eastAsia="Times New Roman" w:hAnsi="Times New Roman" w:cs="Times New Roman"/>
          <w:i/>
          <w:iCs/>
          <w:kern w:val="0"/>
          <w:sz w:val="27"/>
          <w:szCs w:val="27"/>
          <w14:ligatures w14:val="none"/>
        </w:rPr>
        <w:t>Attributions for Poverty</w:t>
      </w:r>
    </w:p>
    <w:p w14:paraId="3DB4AA46" w14:textId="77777777" w:rsidR="004F787E" w:rsidRPr="004F787E" w:rsidRDefault="004F787E" w:rsidP="004F787E">
      <w:pPr>
        <w:spacing w:after="0" w:line="330" w:lineRule="atLeast"/>
        <w:rPr>
          <w:rFonts w:ascii="Times New Roman" w:eastAsia="Times New Roman" w:hAnsi="Times New Roman" w:cs="Times New Roman"/>
          <w:kern w:val="0"/>
          <w14:ligatures w14:val="none"/>
        </w:rPr>
      </w:pPr>
      <w:r w:rsidRPr="004F787E">
        <w:rPr>
          <w:rFonts w:ascii="Times New Roman" w:eastAsia="Times New Roman" w:hAnsi="Times New Roman" w:cs="Times New Roman"/>
          <w:kern w:val="0"/>
          <w14:ligatures w14:val="none"/>
        </w:rPr>
        <w:t>Beliefs about the causes of poverty are crucial for the perception of social justice. In particular, believing that poverty is caused by either structure or agency indicates whether individuals support welfare policies aimed to reduce poverty. Individuals’ attributions for poverty are related with social class, political affiliation, religiosity, gender, and age (</w:t>
      </w:r>
      <w:hyperlink r:id="rId92" w:anchor="bibr15-0899764019848492" w:history="1">
        <w:r w:rsidRPr="004F787E">
          <w:rPr>
            <w:rFonts w:ascii="Times New Roman" w:eastAsia="Times New Roman" w:hAnsi="Times New Roman" w:cs="Times New Roman"/>
            <w:color w:val="000000"/>
            <w:kern w:val="0"/>
            <w:u w:val="single"/>
            <w14:ligatures w14:val="none"/>
          </w:rPr>
          <w:t>Bullock, 1999</w:t>
        </w:r>
      </w:hyperlink>
      <w:r w:rsidRPr="004F787E">
        <w:rPr>
          <w:rFonts w:ascii="Times New Roman" w:eastAsia="Times New Roman" w:hAnsi="Times New Roman" w:cs="Times New Roman"/>
          <w:kern w:val="0"/>
          <w14:ligatures w14:val="none"/>
        </w:rPr>
        <w:t>). Although it is difficult to modify such attributions, experiential learning can alter them (</w:t>
      </w:r>
      <w:hyperlink r:id="rId93" w:anchor="bibr71-0899764019848492" w:history="1">
        <w:r w:rsidRPr="004F787E">
          <w:rPr>
            <w:rFonts w:ascii="Times New Roman" w:eastAsia="Times New Roman" w:hAnsi="Times New Roman" w:cs="Times New Roman"/>
            <w:color w:val="000000"/>
            <w:kern w:val="0"/>
            <w:u w:val="single"/>
            <w14:ligatures w14:val="none"/>
          </w:rPr>
          <w:t xml:space="preserve">Seider, Gillmor, &amp; </w:t>
        </w:r>
        <w:r w:rsidRPr="004F787E">
          <w:rPr>
            <w:rFonts w:ascii="Times New Roman" w:eastAsia="Times New Roman" w:hAnsi="Times New Roman" w:cs="Times New Roman"/>
            <w:color w:val="000000"/>
            <w:kern w:val="0"/>
            <w:u w:val="single"/>
            <w14:ligatures w14:val="none"/>
          </w:rPr>
          <w:lastRenderedPageBreak/>
          <w:t>Rabinowicz, 2011</w:t>
        </w:r>
      </w:hyperlink>
      <w:r w:rsidRPr="004F787E">
        <w:rPr>
          <w:rFonts w:ascii="Times New Roman" w:eastAsia="Times New Roman" w:hAnsi="Times New Roman" w:cs="Times New Roman"/>
          <w:kern w:val="0"/>
          <w14:ligatures w14:val="none"/>
        </w:rPr>
        <w:t>; </w:t>
      </w:r>
      <w:hyperlink r:id="rId94" w:anchor="bibr88-0899764019848492" w:history="1">
        <w:r w:rsidRPr="004F787E">
          <w:rPr>
            <w:rFonts w:ascii="Times New Roman" w:eastAsia="Times New Roman" w:hAnsi="Times New Roman" w:cs="Times New Roman"/>
            <w:color w:val="000000"/>
            <w:kern w:val="0"/>
            <w:u w:val="single"/>
            <w14:ligatures w14:val="none"/>
          </w:rPr>
          <w:t>Yorio &amp; Ye, 2012</w:t>
        </w:r>
      </w:hyperlink>
      <w:r w:rsidRPr="004F787E">
        <w:rPr>
          <w:rFonts w:ascii="Times New Roman" w:eastAsia="Times New Roman" w:hAnsi="Times New Roman" w:cs="Times New Roman"/>
          <w:kern w:val="0"/>
          <w14:ligatures w14:val="none"/>
        </w:rPr>
        <w:t>). Prior research has distinguished between two attributional directions: individualistic (internal) and structural (external; </w:t>
      </w:r>
      <w:hyperlink r:id="rId95" w:anchor="bibr71-0899764019848492" w:history="1">
        <w:r w:rsidRPr="004F787E">
          <w:rPr>
            <w:rFonts w:ascii="Times New Roman" w:eastAsia="Times New Roman" w:hAnsi="Times New Roman" w:cs="Times New Roman"/>
            <w:color w:val="000000"/>
            <w:kern w:val="0"/>
            <w:u w:val="single"/>
            <w14:ligatures w14:val="none"/>
          </w:rPr>
          <w:t>Seider, Gillmor, &amp; Rabinowicz, 2011</w:t>
        </w:r>
      </w:hyperlink>
      <w:r w:rsidRPr="004F787E">
        <w:rPr>
          <w:rFonts w:ascii="Times New Roman" w:eastAsia="Times New Roman" w:hAnsi="Times New Roman" w:cs="Times New Roman"/>
          <w:kern w:val="0"/>
          <w14:ligatures w14:val="none"/>
        </w:rPr>
        <w:t>; </w:t>
      </w:r>
      <w:hyperlink r:id="rId96" w:anchor="bibr72-0899764019848492" w:history="1">
        <w:r w:rsidRPr="004F787E">
          <w:rPr>
            <w:rFonts w:ascii="Times New Roman" w:eastAsia="Times New Roman" w:hAnsi="Times New Roman" w:cs="Times New Roman"/>
            <w:color w:val="000000"/>
            <w:kern w:val="0"/>
            <w:u w:val="single"/>
            <w14:ligatures w14:val="none"/>
          </w:rPr>
          <w:t>Seider, Rabinowicz, &amp; Gillmor, 2011</w:t>
        </w:r>
      </w:hyperlink>
      <w:r w:rsidRPr="004F787E">
        <w:rPr>
          <w:rFonts w:ascii="Times New Roman" w:eastAsia="Times New Roman" w:hAnsi="Times New Roman" w:cs="Times New Roman"/>
          <w:kern w:val="0"/>
          <w14:ligatures w14:val="none"/>
        </w:rPr>
        <w:t>).</w:t>
      </w:r>
    </w:p>
    <w:p w14:paraId="56F50855" w14:textId="77777777" w:rsidR="004F787E" w:rsidRPr="004F787E" w:rsidRDefault="004F787E" w:rsidP="004F787E">
      <w:pPr>
        <w:spacing w:after="0" w:line="330" w:lineRule="atLeast"/>
        <w:ind w:firstLine="336"/>
        <w:rPr>
          <w:rFonts w:ascii="Times New Roman" w:eastAsia="Times New Roman" w:hAnsi="Times New Roman" w:cs="Times New Roman"/>
          <w:kern w:val="0"/>
          <w14:ligatures w14:val="none"/>
        </w:rPr>
      </w:pPr>
      <w:r w:rsidRPr="004F787E">
        <w:rPr>
          <w:rFonts w:ascii="Times New Roman" w:eastAsia="Times New Roman" w:hAnsi="Times New Roman" w:cs="Times New Roman"/>
          <w:kern w:val="0"/>
          <w14:ligatures w14:val="none"/>
        </w:rPr>
        <w:t>Attributions for poverty and community service relate in some ways. First, students’ majors play a role. Those majoring in business are more inclined to internal attribution than students with social science majors (</w:t>
      </w:r>
      <w:hyperlink r:id="rId97" w:anchor="bibr52-0899764019848492" w:history="1">
        <w:r w:rsidRPr="004F787E">
          <w:rPr>
            <w:rFonts w:ascii="Times New Roman" w:eastAsia="Times New Roman" w:hAnsi="Times New Roman" w:cs="Times New Roman"/>
            <w:color w:val="000000"/>
            <w:kern w:val="0"/>
            <w:u w:val="single"/>
            <w14:ligatures w14:val="none"/>
          </w:rPr>
          <w:t>Meier &amp; Frey, 2004</w:t>
        </w:r>
      </w:hyperlink>
      <w:r w:rsidRPr="004F787E">
        <w:rPr>
          <w:rFonts w:ascii="Times New Roman" w:eastAsia="Times New Roman" w:hAnsi="Times New Roman" w:cs="Times New Roman"/>
          <w:kern w:val="0"/>
          <w14:ligatures w14:val="none"/>
        </w:rPr>
        <w:t>; </w:t>
      </w:r>
      <w:hyperlink r:id="rId98" w:anchor="bibr71-0899764019848492" w:history="1">
        <w:r w:rsidRPr="004F787E">
          <w:rPr>
            <w:rFonts w:ascii="Times New Roman" w:eastAsia="Times New Roman" w:hAnsi="Times New Roman" w:cs="Times New Roman"/>
            <w:color w:val="000000"/>
            <w:kern w:val="0"/>
            <w:u w:val="single"/>
            <w14:ligatures w14:val="none"/>
          </w:rPr>
          <w:t>Seider, Gillmor, &amp; Rabinowicz, 2011</w:t>
        </w:r>
      </w:hyperlink>
      <w:r w:rsidRPr="004F787E">
        <w:rPr>
          <w:rFonts w:ascii="Times New Roman" w:eastAsia="Times New Roman" w:hAnsi="Times New Roman" w:cs="Times New Roman"/>
          <w:kern w:val="0"/>
          <w14:ligatures w14:val="none"/>
        </w:rPr>
        <w:t>). Second, participating in community service links with increased awareness for inequality and poverty, that is, external attributions (</w:t>
      </w:r>
      <w:hyperlink r:id="rId99" w:anchor="bibr71-0899764019848492" w:history="1">
        <w:r w:rsidRPr="004F787E">
          <w:rPr>
            <w:rFonts w:ascii="Times New Roman" w:eastAsia="Times New Roman" w:hAnsi="Times New Roman" w:cs="Times New Roman"/>
            <w:color w:val="000000"/>
            <w:kern w:val="0"/>
            <w:u w:val="single"/>
            <w14:ligatures w14:val="none"/>
          </w:rPr>
          <w:t>Seider, Gillmor, &amp; Rabinowicz, 2011</w:t>
        </w:r>
      </w:hyperlink>
      <w:r w:rsidRPr="004F787E">
        <w:rPr>
          <w:rFonts w:ascii="Times New Roman" w:eastAsia="Times New Roman" w:hAnsi="Times New Roman" w:cs="Times New Roman"/>
          <w:kern w:val="0"/>
          <w14:ligatures w14:val="none"/>
        </w:rPr>
        <w:t>). Therefore, we assume both self-selection and participation effects, suggesting four more hypotheses:</w:t>
      </w:r>
    </w:p>
    <w:p w14:paraId="114D9AF8" w14:textId="77777777" w:rsidR="004F787E" w:rsidRPr="004F787E" w:rsidRDefault="004F787E" w:rsidP="004F787E">
      <w:pPr>
        <w:spacing w:after="0" w:line="330" w:lineRule="atLeast"/>
        <w:ind w:firstLine="336"/>
        <w:rPr>
          <w:rFonts w:ascii="Times New Roman" w:eastAsia="Times New Roman" w:hAnsi="Times New Roman" w:cs="Times New Roman"/>
          <w:kern w:val="0"/>
          <w14:ligatures w14:val="none"/>
        </w:rPr>
      </w:pPr>
      <w:r w:rsidRPr="004F787E">
        <w:rPr>
          <w:rFonts w:ascii="Times New Roman" w:eastAsia="Times New Roman" w:hAnsi="Times New Roman" w:cs="Times New Roman"/>
          <w:kern w:val="0"/>
          <w14:ligatures w14:val="none"/>
        </w:rPr>
        <w:t>Compared to nonparticipating students, those who participate in community service display a</w:t>
      </w:r>
    </w:p>
    <w:p w14:paraId="693ED9C2" w14:textId="77777777" w:rsidR="004F787E" w:rsidRPr="004F787E" w:rsidRDefault="004F787E" w:rsidP="004F787E">
      <w:pPr>
        <w:spacing w:after="0" w:line="330" w:lineRule="atLeast"/>
        <w:ind w:hanging="336"/>
        <w:rPr>
          <w:rFonts w:ascii="Times New Roman" w:eastAsia="Times New Roman" w:hAnsi="Times New Roman" w:cs="Times New Roman"/>
          <w:kern w:val="0"/>
          <w14:ligatures w14:val="none"/>
        </w:rPr>
      </w:pPr>
      <w:r w:rsidRPr="004F787E">
        <w:rPr>
          <w:rFonts w:ascii="Times New Roman" w:eastAsia="Times New Roman" w:hAnsi="Times New Roman" w:cs="Times New Roman"/>
          <w:b/>
          <w:bCs/>
          <w:kern w:val="0"/>
          <w14:ligatures w14:val="none"/>
        </w:rPr>
        <w:t>Hypothesis 4a (H4a)</w:t>
      </w:r>
      <w:r w:rsidRPr="004F787E">
        <w:rPr>
          <w:rFonts w:ascii="Times New Roman" w:eastAsia="Times New Roman" w:hAnsi="Times New Roman" w:cs="Times New Roman"/>
          <w:kern w:val="0"/>
          <w14:ligatures w14:val="none"/>
        </w:rPr>
        <w:t>: higher level of external attribution for poverty at </w:t>
      </w:r>
      <w:r w:rsidRPr="004F787E">
        <w:rPr>
          <w:rFonts w:ascii="Times New Roman" w:eastAsia="Times New Roman" w:hAnsi="Times New Roman" w:cs="Times New Roman"/>
          <w:i/>
          <w:iCs/>
          <w:kern w:val="0"/>
          <w14:ligatures w14:val="none"/>
        </w:rPr>
        <w:t>t</w:t>
      </w:r>
      <w:r w:rsidRPr="004F787E">
        <w:rPr>
          <w:rFonts w:ascii="Times New Roman" w:eastAsia="Times New Roman" w:hAnsi="Times New Roman" w:cs="Times New Roman"/>
          <w:kern w:val="0"/>
          <w:vertAlign w:val="subscript"/>
          <w14:ligatures w14:val="none"/>
        </w:rPr>
        <w:t>1</w:t>
      </w:r>
      <w:r w:rsidRPr="004F787E">
        <w:rPr>
          <w:rFonts w:ascii="Times New Roman" w:eastAsia="Times New Roman" w:hAnsi="Times New Roman" w:cs="Times New Roman"/>
          <w:kern w:val="0"/>
          <w14:ligatures w14:val="none"/>
        </w:rPr>
        <w:t>.</w:t>
      </w:r>
    </w:p>
    <w:p w14:paraId="2B34D420" w14:textId="77777777" w:rsidR="004F787E" w:rsidRPr="004F787E" w:rsidRDefault="004F787E" w:rsidP="004F787E">
      <w:pPr>
        <w:spacing w:after="0" w:line="330" w:lineRule="atLeast"/>
        <w:ind w:hanging="336"/>
        <w:rPr>
          <w:rFonts w:ascii="Times New Roman" w:eastAsia="Times New Roman" w:hAnsi="Times New Roman" w:cs="Times New Roman"/>
          <w:kern w:val="0"/>
          <w14:ligatures w14:val="none"/>
        </w:rPr>
      </w:pPr>
      <w:r w:rsidRPr="004F787E">
        <w:rPr>
          <w:rFonts w:ascii="Times New Roman" w:eastAsia="Times New Roman" w:hAnsi="Times New Roman" w:cs="Times New Roman"/>
          <w:b/>
          <w:bCs/>
          <w:kern w:val="0"/>
          <w14:ligatures w14:val="none"/>
        </w:rPr>
        <w:t>Hypothesis 4b (H4b)</w:t>
      </w:r>
      <w:r w:rsidRPr="004F787E">
        <w:rPr>
          <w:rFonts w:ascii="Times New Roman" w:eastAsia="Times New Roman" w:hAnsi="Times New Roman" w:cs="Times New Roman"/>
          <w:kern w:val="0"/>
          <w14:ligatures w14:val="none"/>
        </w:rPr>
        <w:t>: stronger increase in the external attribution for poverty between </w:t>
      </w:r>
      <w:r w:rsidRPr="004F787E">
        <w:rPr>
          <w:rFonts w:ascii="Times New Roman" w:eastAsia="Times New Roman" w:hAnsi="Times New Roman" w:cs="Times New Roman"/>
          <w:i/>
          <w:iCs/>
          <w:kern w:val="0"/>
          <w14:ligatures w14:val="none"/>
        </w:rPr>
        <w:t>t</w:t>
      </w:r>
      <w:r w:rsidRPr="004F787E">
        <w:rPr>
          <w:rFonts w:ascii="Times New Roman" w:eastAsia="Times New Roman" w:hAnsi="Times New Roman" w:cs="Times New Roman"/>
          <w:kern w:val="0"/>
          <w:vertAlign w:val="subscript"/>
          <w14:ligatures w14:val="none"/>
        </w:rPr>
        <w:t>1</w:t>
      </w:r>
      <w:r w:rsidRPr="004F787E">
        <w:rPr>
          <w:rFonts w:ascii="Times New Roman" w:eastAsia="Times New Roman" w:hAnsi="Times New Roman" w:cs="Times New Roman"/>
          <w:kern w:val="0"/>
          <w14:ligatures w14:val="none"/>
        </w:rPr>
        <w:t> and </w:t>
      </w:r>
      <w:r w:rsidRPr="004F787E">
        <w:rPr>
          <w:rFonts w:ascii="Times New Roman" w:eastAsia="Times New Roman" w:hAnsi="Times New Roman" w:cs="Times New Roman"/>
          <w:i/>
          <w:iCs/>
          <w:kern w:val="0"/>
          <w14:ligatures w14:val="none"/>
        </w:rPr>
        <w:t>t</w:t>
      </w:r>
      <w:r w:rsidRPr="004F787E">
        <w:rPr>
          <w:rFonts w:ascii="Times New Roman" w:eastAsia="Times New Roman" w:hAnsi="Times New Roman" w:cs="Times New Roman"/>
          <w:kern w:val="0"/>
          <w:vertAlign w:val="subscript"/>
          <w14:ligatures w14:val="none"/>
        </w:rPr>
        <w:t>2</w:t>
      </w:r>
      <w:r w:rsidRPr="004F787E">
        <w:rPr>
          <w:rFonts w:ascii="Times New Roman" w:eastAsia="Times New Roman" w:hAnsi="Times New Roman" w:cs="Times New Roman"/>
          <w:kern w:val="0"/>
          <w14:ligatures w14:val="none"/>
        </w:rPr>
        <w:t>.</w:t>
      </w:r>
    </w:p>
    <w:p w14:paraId="24BA91A4" w14:textId="77777777" w:rsidR="004F787E" w:rsidRPr="004F787E" w:rsidRDefault="004F787E" w:rsidP="004F787E">
      <w:pPr>
        <w:spacing w:after="0" w:line="330" w:lineRule="atLeast"/>
        <w:ind w:hanging="336"/>
        <w:rPr>
          <w:rFonts w:ascii="Times New Roman" w:eastAsia="Times New Roman" w:hAnsi="Times New Roman" w:cs="Times New Roman"/>
          <w:kern w:val="0"/>
          <w14:ligatures w14:val="none"/>
        </w:rPr>
      </w:pPr>
      <w:r w:rsidRPr="004F787E">
        <w:rPr>
          <w:rFonts w:ascii="Times New Roman" w:eastAsia="Times New Roman" w:hAnsi="Times New Roman" w:cs="Times New Roman"/>
          <w:b/>
          <w:bCs/>
          <w:kern w:val="0"/>
          <w14:ligatures w14:val="none"/>
        </w:rPr>
        <w:t>Hypothesis 5a (H5a)</w:t>
      </w:r>
      <w:r w:rsidRPr="004F787E">
        <w:rPr>
          <w:rFonts w:ascii="Times New Roman" w:eastAsia="Times New Roman" w:hAnsi="Times New Roman" w:cs="Times New Roman"/>
          <w:kern w:val="0"/>
          <w14:ligatures w14:val="none"/>
        </w:rPr>
        <w:t>: lower level of internal attribution for poverty at </w:t>
      </w:r>
      <w:r w:rsidRPr="004F787E">
        <w:rPr>
          <w:rFonts w:ascii="Times New Roman" w:eastAsia="Times New Roman" w:hAnsi="Times New Roman" w:cs="Times New Roman"/>
          <w:i/>
          <w:iCs/>
          <w:kern w:val="0"/>
          <w14:ligatures w14:val="none"/>
        </w:rPr>
        <w:t>t</w:t>
      </w:r>
      <w:r w:rsidRPr="004F787E">
        <w:rPr>
          <w:rFonts w:ascii="Times New Roman" w:eastAsia="Times New Roman" w:hAnsi="Times New Roman" w:cs="Times New Roman"/>
          <w:kern w:val="0"/>
          <w:vertAlign w:val="subscript"/>
          <w14:ligatures w14:val="none"/>
        </w:rPr>
        <w:t>1</w:t>
      </w:r>
      <w:r w:rsidRPr="004F787E">
        <w:rPr>
          <w:rFonts w:ascii="Times New Roman" w:eastAsia="Times New Roman" w:hAnsi="Times New Roman" w:cs="Times New Roman"/>
          <w:kern w:val="0"/>
          <w14:ligatures w14:val="none"/>
        </w:rPr>
        <w:t>.</w:t>
      </w:r>
    </w:p>
    <w:p w14:paraId="2471F508" w14:textId="77777777" w:rsidR="004F787E" w:rsidRPr="004F787E" w:rsidRDefault="004F787E" w:rsidP="004F787E">
      <w:pPr>
        <w:spacing w:after="120" w:line="330" w:lineRule="atLeast"/>
        <w:ind w:hanging="336"/>
        <w:rPr>
          <w:rFonts w:ascii="Times New Roman" w:eastAsia="Times New Roman" w:hAnsi="Times New Roman" w:cs="Times New Roman"/>
          <w:kern w:val="0"/>
          <w14:ligatures w14:val="none"/>
        </w:rPr>
      </w:pPr>
      <w:r w:rsidRPr="004F787E">
        <w:rPr>
          <w:rFonts w:ascii="Times New Roman" w:eastAsia="Times New Roman" w:hAnsi="Times New Roman" w:cs="Times New Roman"/>
          <w:b/>
          <w:bCs/>
          <w:kern w:val="0"/>
          <w14:ligatures w14:val="none"/>
        </w:rPr>
        <w:t>Hypothesis 5b (H5b)</w:t>
      </w:r>
      <w:r w:rsidRPr="004F787E">
        <w:rPr>
          <w:rFonts w:ascii="Times New Roman" w:eastAsia="Times New Roman" w:hAnsi="Times New Roman" w:cs="Times New Roman"/>
          <w:kern w:val="0"/>
          <w14:ligatures w14:val="none"/>
        </w:rPr>
        <w:t>: stronger decrease in the internal attribution for poverty between </w:t>
      </w:r>
      <w:r w:rsidRPr="004F787E">
        <w:rPr>
          <w:rFonts w:ascii="Times New Roman" w:eastAsia="Times New Roman" w:hAnsi="Times New Roman" w:cs="Times New Roman"/>
          <w:i/>
          <w:iCs/>
          <w:kern w:val="0"/>
          <w14:ligatures w14:val="none"/>
        </w:rPr>
        <w:t>t</w:t>
      </w:r>
      <w:r w:rsidRPr="004F787E">
        <w:rPr>
          <w:rFonts w:ascii="Times New Roman" w:eastAsia="Times New Roman" w:hAnsi="Times New Roman" w:cs="Times New Roman"/>
          <w:kern w:val="0"/>
          <w:vertAlign w:val="subscript"/>
          <w14:ligatures w14:val="none"/>
        </w:rPr>
        <w:t>1</w:t>
      </w:r>
      <w:r w:rsidRPr="004F787E">
        <w:rPr>
          <w:rFonts w:ascii="Times New Roman" w:eastAsia="Times New Roman" w:hAnsi="Times New Roman" w:cs="Times New Roman"/>
          <w:kern w:val="0"/>
          <w14:ligatures w14:val="none"/>
        </w:rPr>
        <w:t> and </w:t>
      </w:r>
      <w:r w:rsidRPr="004F787E">
        <w:rPr>
          <w:rFonts w:ascii="Times New Roman" w:eastAsia="Times New Roman" w:hAnsi="Times New Roman" w:cs="Times New Roman"/>
          <w:i/>
          <w:iCs/>
          <w:kern w:val="0"/>
          <w14:ligatures w14:val="none"/>
        </w:rPr>
        <w:t>t</w:t>
      </w:r>
      <w:r w:rsidRPr="004F787E">
        <w:rPr>
          <w:rFonts w:ascii="Times New Roman" w:eastAsia="Times New Roman" w:hAnsi="Times New Roman" w:cs="Times New Roman"/>
          <w:kern w:val="0"/>
          <w:vertAlign w:val="subscript"/>
          <w14:ligatures w14:val="none"/>
        </w:rPr>
        <w:t>2</w:t>
      </w:r>
      <w:r w:rsidRPr="004F787E">
        <w:rPr>
          <w:rFonts w:ascii="Times New Roman" w:eastAsia="Times New Roman" w:hAnsi="Times New Roman" w:cs="Times New Roman"/>
          <w:kern w:val="0"/>
          <w14:ligatures w14:val="none"/>
        </w:rPr>
        <w:t>.</w:t>
      </w:r>
    </w:p>
    <w:p w14:paraId="42D1ED14" w14:textId="77777777" w:rsidR="004F787E" w:rsidRPr="004F787E" w:rsidRDefault="004F787E" w:rsidP="004F787E">
      <w:pPr>
        <w:spacing w:after="120" w:line="390" w:lineRule="atLeast"/>
        <w:outlineLvl w:val="1"/>
        <w:rPr>
          <w:rFonts w:ascii="Times New Roman" w:eastAsia="Times New Roman" w:hAnsi="Times New Roman" w:cs="Times New Roman"/>
          <w:b/>
          <w:bCs/>
          <w:kern w:val="0"/>
          <w:sz w:val="29"/>
          <w:szCs w:val="29"/>
          <w14:ligatures w14:val="none"/>
        </w:rPr>
      </w:pPr>
      <w:r w:rsidRPr="004F787E">
        <w:rPr>
          <w:rFonts w:ascii="Times New Roman" w:eastAsia="Times New Roman" w:hAnsi="Times New Roman" w:cs="Times New Roman"/>
          <w:b/>
          <w:bCs/>
          <w:kern w:val="0"/>
          <w:sz w:val="29"/>
          <w:szCs w:val="29"/>
          <w14:ligatures w14:val="none"/>
        </w:rPr>
        <w:t>Method and Data</w:t>
      </w:r>
    </w:p>
    <w:p w14:paraId="0A80E273" w14:textId="77777777" w:rsidR="004F787E" w:rsidRPr="004F787E" w:rsidRDefault="004F787E" w:rsidP="004F787E">
      <w:pPr>
        <w:spacing w:before="96" w:after="96" w:line="375" w:lineRule="atLeast"/>
        <w:outlineLvl w:val="2"/>
        <w:rPr>
          <w:rFonts w:ascii="Times New Roman" w:eastAsia="Times New Roman" w:hAnsi="Times New Roman" w:cs="Times New Roman"/>
          <w:i/>
          <w:iCs/>
          <w:kern w:val="0"/>
          <w:sz w:val="27"/>
          <w:szCs w:val="27"/>
          <w14:ligatures w14:val="none"/>
        </w:rPr>
      </w:pPr>
      <w:r w:rsidRPr="004F787E">
        <w:rPr>
          <w:rFonts w:ascii="Times New Roman" w:eastAsia="Times New Roman" w:hAnsi="Times New Roman" w:cs="Times New Roman"/>
          <w:i/>
          <w:iCs/>
          <w:kern w:val="0"/>
          <w:sz w:val="27"/>
          <w:szCs w:val="27"/>
          <w14:ligatures w14:val="none"/>
        </w:rPr>
        <w:t>Sample Description</w:t>
      </w:r>
    </w:p>
    <w:p w14:paraId="0D7C0283" w14:textId="77777777" w:rsidR="004F787E" w:rsidRPr="004F787E" w:rsidRDefault="004F787E" w:rsidP="004F787E">
      <w:pPr>
        <w:spacing w:after="0" w:line="330" w:lineRule="atLeast"/>
        <w:rPr>
          <w:rFonts w:ascii="Times New Roman" w:eastAsia="Times New Roman" w:hAnsi="Times New Roman" w:cs="Times New Roman"/>
          <w:kern w:val="0"/>
          <w14:ligatures w14:val="none"/>
        </w:rPr>
      </w:pPr>
      <w:r w:rsidRPr="004F787E">
        <w:rPr>
          <w:rFonts w:ascii="Times New Roman" w:eastAsia="Times New Roman" w:hAnsi="Times New Roman" w:cs="Times New Roman"/>
          <w:kern w:val="0"/>
          <w14:ligatures w14:val="none"/>
        </w:rPr>
        <w:t>We use data from pre–post quasi-experiments with students who participated in a community service program at WU Vienna, a large public business university in Austria. Data were collected by us in 2011, comprising a sample of 63 students taking part in the program (treatment group) and 362 students not taking part (control group, </w:t>
      </w:r>
      <w:hyperlink r:id="rId100" w:history="1">
        <w:r w:rsidRPr="004F787E">
          <w:rPr>
            <w:rFonts w:ascii="Times New Roman" w:eastAsia="Times New Roman" w:hAnsi="Times New Roman" w:cs="Times New Roman"/>
            <w:color w:val="000000"/>
            <w:kern w:val="0"/>
            <w:u w:val="single"/>
            <w14:ligatures w14:val="none"/>
          </w:rPr>
          <w:t>Table 1</w:t>
        </w:r>
      </w:hyperlink>
      <w:r w:rsidRPr="004F787E">
        <w:rPr>
          <w:rFonts w:ascii="Times New Roman" w:eastAsia="Times New Roman" w:hAnsi="Times New Roman" w:cs="Times New Roman"/>
          <w:kern w:val="0"/>
          <w14:ligatures w14:val="none"/>
        </w:rPr>
        <w:t>).</w:t>
      </w:r>
    </w:p>
    <w:p w14:paraId="69791FEC" w14:textId="387161E3" w:rsidR="004F787E" w:rsidRPr="004F787E" w:rsidRDefault="004F787E" w:rsidP="004F787E">
      <w:pPr>
        <w:spacing w:after="0" w:line="240" w:lineRule="auto"/>
        <w:rPr>
          <w:rFonts w:ascii="Times New Roman" w:eastAsia="Times New Roman" w:hAnsi="Times New Roman" w:cs="Times New Roman"/>
          <w:kern w:val="0"/>
          <w14:ligatures w14:val="none"/>
        </w:rPr>
      </w:pPr>
      <w:r w:rsidRPr="004F787E">
        <w:rPr>
          <w:rFonts w:ascii="Times New Roman" w:eastAsia="Times New Roman" w:hAnsi="Times New Roman" w:cs="Times New Roman"/>
          <w:noProof/>
          <w:color w:val="000000"/>
          <w:kern w:val="0"/>
          <w:sz w:val="20"/>
          <w:szCs w:val="20"/>
          <w14:ligatures w14:val="none"/>
        </w:rPr>
        <mc:AlternateContent>
          <mc:Choice Requires="wps">
            <w:drawing>
              <wp:inline distT="0" distB="0" distL="0" distR="0" wp14:anchorId="0AC1F0CB" wp14:editId="1956F7E9">
                <wp:extent cx="304800" cy="304800"/>
                <wp:effectExtent l="0" t="0" r="0" b="0"/>
                <wp:docPr id="213045500" name="Rectangle 7">
                  <a:hlinkClick xmlns:a="http://schemas.openxmlformats.org/drawingml/2006/main" r:id="rId100"/>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AEECE6D" id="Rectangle 7" o:spid="_x0000_s1026" href="https://journals.sagepub.com/reader/content/18953d71e3e/10.1177/0899764019848492/format/epub/EPUB/xhtml/table1-0899764019848492.xhtml"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" o:button="t" filled="f" stroked="f">
                <v:fill o:detectmouseclick="t"/>
                <o:lock v:ext="edit" aspectratio="t"/>
                <w10:anchorlock/>
              </v:rect>
            </w:pict>
          </mc:Fallback>
        </mc:AlternateContent>
      </w:r>
    </w:p>
    <w:p w14:paraId="66CA93BF" w14:textId="77777777" w:rsidR="004F787E" w:rsidRPr="004F787E" w:rsidRDefault="004F787E" w:rsidP="004F787E">
      <w:pPr>
        <w:spacing w:after="0" w:line="330" w:lineRule="atLeast"/>
        <w:rPr>
          <w:rFonts w:ascii="Times New Roman" w:eastAsia="Times New Roman" w:hAnsi="Times New Roman" w:cs="Times New Roman"/>
          <w:kern w:val="0"/>
          <w14:ligatures w14:val="none"/>
        </w:rPr>
      </w:pPr>
      <w:r w:rsidRPr="004F787E">
        <w:rPr>
          <w:rFonts w:ascii="Times New Roman" w:eastAsia="Times New Roman" w:hAnsi="Times New Roman" w:cs="Times New Roman"/>
          <w:kern w:val="0"/>
          <w14:ligatures w14:val="none"/>
        </w:rPr>
        <w:t>The community service program offers students the opportunity of being a “buddy” or mentor for children from disadvantaged groups, most of them refugees. The goal of the program is to support these children with their schoolwork, to offer them positive role models and to foster their integration. It also enables students to work with a nonprofit and aims to strengthen their personal, civic, and ethical development. Each student meets with a child at least once a week and supports him or her in educational and social issues. Students have also to participate in training and reflection sessions. In total, they spend about 80 hours with their mentees, attend seminars of about 35 hours, and group supervision of about 10 hours per year.</w:t>
      </w:r>
    </w:p>
    <w:p w14:paraId="0492FFA0" w14:textId="77777777" w:rsidR="004F787E" w:rsidRPr="004F787E" w:rsidRDefault="004F787E" w:rsidP="004F787E">
      <w:pPr>
        <w:spacing w:after="0" w:line="330" w:lineRule="atLeast"/>
        <w:ind w:firstLine="336"/>
        <w:rPr>
          <w:rFonts w:ascii="Times New Roman" w:eastAsia="Times New Roman" w:hAnsi="Times New Roman" w:cs="Times New Roman"/>
          <w:kern w:val="0"/>
          <w14:ligatures w14:val="none"/>
        </w:rPr>
      </w:pPr>
      <w:r w:rsidRPr="004F787E">
        <w:rPr>
          <w:rFonts w:ascii="Times New Roman" w:eastAsia="Times New Roman" w:hAnsi="Times New Roman" w:cs="Times New Roman"/>
          <w:kern w:val="0"/>
          <w14:ligatures w14:val="none"/>
        </w:rPr>
        <w:t>Participation in this program is voluntary. To take part, students have to apply with a CV and a letter of motivation. They have to commit for at least half a year and do not receive any credit points for participation. If there is any doubt as to whether a particular applicant fits into the program, a personal interview is conducted to review the application. All students who meet these minimal requirements are accepted. Thus, taking part in the program is primarily a question of self-selection.</w:t>
      </w:r>
    </w:p>
    <w:p w14:paraId="16654C8F" w14:textId="77777777" w:rsidR="004F787E" w:rsidRPr="004F787E" w:rsidRDefault="004F787E" w:rsidP="004F787E">
      <w:pPr>
        <w:spacing w:after="0" w:line="330" w:lineRule="atLeast"/>
        <w:ind w:firstLine="336"/>
        <w:rPr>
          <w:rFonts w:ascii="Times New Roman" w:eastAsia="Times New Roman" w:hAnsi="Times New Roman" w:cs="Times New Roman"/>
          <w:kern w:val="0"/>
          <w14:ligatures w14:val="none"/>
        </w:rPr>
      </w:pPr>
      <w:r w:rsidRPr="004F787E">
        <w:rPr>
          <w:rFonts w:ascii="Times New Roman" w:eastAsia="Times New Roman" w:hAnsi="Times New Roman" w:cs="Times New Roman"/>
          <w:kern w:val="0"/>
          <w14:ligatures w14:val="none"/>
        </w:rPr>
        <w:t>Students participating in this program filled in a questionnaire before taking part (pretreatment measurement, </w:t>
      </w:r>
      <w:r w:rsidRPr="004F787E">
        <w:rPr>
          <w:rFonts w:ascii="Times New Roman" w:eastAsia="Times New Roman" w:hAnsi="Times New Roman" w:cs="Times New Roman"/>
          <w:i/>
          <w:iCs/>
          <w:kern w:val="0"/>
          <w14:ligatures w14:val="none"/>
        </w:rPr>
        <w:t>t</w:t>
      </w:r>
      <w:r w:rsidRPr="004F787E">
        <w:rPr>
          <w:rFonts w:ascii="Times New Roman" w:eastAsia="Times New Roman" w:hAnsi="Times New Roman" w:cs="Times New Roman"/>
          <w:kern w:val="0"/>
          <w:vertAlign w:val="subscript"/>
          <w14:ligatures w14:val="none"/>
        </w:rPr>
        <w:t>1</w:t>
      </w:r>
      <w:r w:rsidRPr="004F787E">
        <w:rPr>
          <w:rFonts w:ascii="Times New Roman" w:eastAsia="Times New Roman" w:hAnsi="Times New Roman" w:cs="Times New Roman"/>
          <w:kern w:val="0"/>
          <w14:ligatures w14:val="none"/>
        </w:rPr>
        <w:t>) and a year thereafter (posttreatment measurement, </w:t>
      </w:r>
      <w:r w:rsidRPr="004F787E">
        <w:rPr>
          <w:rFonts w:ascii="Times New Roman" w:eastAsia="Times New Roman" w:hAnsi="Times New Roman" w:cs="Times New Roman"/>
          <w:i/>
          <w:iCs/>
          <w:kern w:val="0"/>
          <w14:ligatures w14:val="none"/>
        </w:rPr>
        <w:t>t</w:t>
      </w:r>
      <w:r w:rsidRPr="004F787E">
        <w:rPr>
          <w:rFonts w:ascii="Times New Roman" w:eastAsia="Times New Roman" w:hAnsi="Times New Roman" w:cs="Times New Roman"/>
          <w:kern w:val="0"/>
          <w:vertAlign w:val="subscript"/>
          <w14:ligatures w14:val="none"/>
        </w:rPr>
        <w:t>2</w:t>
      </w:r>
      <w:r w:rsidRPr="004F787E">
        <w:rPr>
          <w:rFonts w:ascii="Times New Roman" w:eastAsia="Times New Roman" w:hAnsi="Times New Roman" w:cs="Times New Roman"/>
          <w:kern w:val="0"/>
          <w14:ligatures w14:val="none"/>
        </w:rPr>
        <w:t xml:space="preserve">), containing </w:t>
      </w:r>
      <w:r w:rsidRPr="004F787E">
        <w:rPr>
          <w:rFonts w:ascii="Times New Roman" w:eastAsia="Times New Roman" w:hAnsi="Times New Roman" w:cs="Times New Roman"/>
          <w:kern w:val="0"/>
          <w14:ligatures w14:val="none"/>
        </w:rPr>
        <w:lastRenderedPageBreak/>
        <w:t>measures for self-efficacy, empathic concern, generalized trust, and attributions for poverty.</w:t>
      </w:r>
      <w:hyperlink r:id="rId101" w:anchor="fn1-0899764019848492" w:history="1">
        <w:r w:rsidRPr="004F787E">
          <w:rPr>
            <w:rFonts w:ascii="Times New Roman" w:eastAsia="Times New Roman" w:hAnsi="Times New Roman" w:cs="Times New Roman"/>
            <w:color w:val="000000"/>
            <w:kern w:val="0"/>
            <w:sz w:val="20"/>
            <w:szCs w:val="20"/>
            <w:u w:val="single"/>
            <w:vertAlign w:val="superscript"/>
            <w14:ligatures w14:val="none"/>
          </w:rPr>
          <w:t>1</w:t>
        </w:r>
      </w:hyperlink>
      <w:r w:rsidRPr="004F787E">
        <w:rPr>
          <w:rFonts w:ascii="Times New Roman" w:eastAsia="Times New Roman" w:hAnsi="Times New Roman" w:cs="Times New Roman"/>
          <w:kern w:val="0"/>
          <w14:ligatures w14:val="none"/>
        </w:rPr>
        <w:t> In addition, we collected data on students’ prior voluntary engagement and their socioeconomic background, including family income during childhood and their parents’ highest level of education. To assess self-selection (</w:t>
      </w:r>
      <w:proofErr w:type="spellStart"/>
      <w:r w:rsidRPr="004F787E">
        <w:rPr>
          <w:rFonts w:ascii="Times New Roman" w:eastAsia="Times New Roman" w:hAnsi="Times New Roman" w:cs="Times New Roman"/>
          <w:kern w:val="0"/>
          <w14:ligatures w14:val="none"/>
        </w:rPr>
        <w:fldChar w:fldCharType="begin"/>
      </w:r>
      <w:r w:rsidRPr="004F787E">
        <w:rPr>
          <w:rFonts w:ascii="Times New Roman" w:eastAsia="Times New Roman" w:hAnsi="Times New Roman" w:cs="Times New Roman"/>
          <w:kern w:val="0"/>
          <w14:ligatures w14:val="none"/>
        </w:rPr>
        <w:instrText>HYPERLINK "https://journals.sagepub.com/reader/content/18953d71e3e/10.1177/0899764019848492/format/epub/EPUB/xhtml/index.xhtml?hmac=1709620060-q4QRHjSbqRdpV8bLRQ8ukDdhHJcoz7su7nSOeKoZhSU%3D" \l "bibr65-0899764019848492"</w:instrText>
      </w:r>
      <w:r w:rsidRPr="004F787E">
        <w:rPr>
          <w:rFonts w:ascii="Times New Roman" w:eastAsia="Times New Roman" w:hAnsi="Times New Roman" w:cs="Times New Roman"/>
          <w:kern w:val="0"/>
          <w14:ligatures w14:val="none"/>
        </w:rPr>
      </w:r>
      <w:r w:rsidRPr="004F787E">
        <w:rPr>
          <w:rFonts w:ascii="Times New Roman" w:eastAsia="Times New Roman" w:hAnsi="Times New Roman" w:cs="Times New Roman"/>
          <w:kern w:val="0"/>
          <w14:ligatures w14:val="none"/>
        </w:rPr>
        <w:fldChar w:fldCharType="separate"/>
      </w:r>
      <w:r w:rsidRPr="004F787E">
        <w:rPr>
          <w:rFonts w:ascii="Times New Roman" w:eastAsia="Times New Roman" w:hAnsi="Times New Roman" w:cs="Times New Roman"/>
          <w:color w:val="000000"/>
          <w:kern w:val="0"/>
          <w:u w:val="single"/>
          <w14:ligatures w14:val="none"/>
        </w:rPr>
        <w:t>Quintelier</w:t>
      </w:r>
      <w:proofErr w:type="spellEnd"/>
      <w:r w:rsidRPr="004F787E">
        <w:rPr>
          <w:rFonts w:ascii="Times New Roman" w:eastAsia="Times New Roman" w:hAnsi="Times New Roman" w:cs="Times New Roman"/>
          <w:color w:val="000000"/>
          <w:kern w:val="0"/>
          <w:u w:val="single"/>
          <w14:ligatures w14:val="none"/>
        </w:rPr>
        <w:t>, 2013</w:t>
      </w:r>
      <w:r w:rsidRPr="004F787E">
        <w:rPr>
          <w:rFonts w:ascii="Times New Roman" w:eastAsia="Times New Roman" w:hAnsi="Times New Roman" w:cs="Times New Roman"/>
          <w:kern w:val="0"/>
          <w14:ligatures w14:val="none"/>
        </w:rPr>
        <w:fldChar w:fldCharType="end"/>
      </w:r>
      <w:r w:rsidRPr="004F787E">
        <w:rPr>
          <w:rFonts w:ascii="Times New Roman" w:eastAsia="Times New Roman" w:hAnsi="Times New Roman" w:cs="Times New Roman"/>
          <w:kern w:val="0"/>
          <w14:ligatures w14:val="none"/>
        </w:rPr>
        <w:t>), a control group filled in the questionnaire at the same two points in time. Overall, we analyzed data from 425 students.</w:t>
      </w:r>
    </w:p>
    <w:p w14:paraId="4736BC9A" w14:textId="77777777" w:rsidR="004F787E" w:rsidRPr="004F787E" w:rsidRDefault="004F787E" w:rsidP="004F787E">
      <w:pPr>
        <w:spacing w:before="96" w:after="96" w:line="375" w:lineRule="atLeast"/>
        <w:outlineLvl w:val="2"/>
        <w:rPr>
          <w:rFonts w:ascii="Times New Roman" w:eastAsia="Times New Roman" w:hAnsi="Times New Roman" w:cs="Times New Roman"/>
          <w:i/>
          <w:iCs/>
          <w:kern w:val="0"/>
          <w:sz w:val="27"/>
          <w:szCs w:val="27"/>
          <w14:ligatures w14:val="none"/>
        </w:rPr>
      </w:pPr>
      <w:r w:rsidRPr="004F787E">
        <w:rPr>
          <w:rFonts w:ascii="Times New Roman" w:eastAsia="Times New Roman" w:hAnsi="Times New Roman" w:cs="Times New Roman"/>
          <w:i/>
          <w:iCs/>
          <w:kern w:val="0"/>
          <w:sz w:val="27"/>
          <w:szCs w:val="27"/>
          <w14:ligatures w14:val="none"/>
        </w:rPr>
        <w:t>Measurement and Scales</w:t>
      </w:r>
    </w:p>
    <w:p w14:paraId="19EE31B2" w14:textId="77777777" w:rsidR="004F787E" w:rsidRPr="004F787E" w:rsidRDefault="004F787E" w:rsidP="004F787E">
      <w:pPr>
        <w:spacing w:after="0" w:line="330" w:lineRule="atLeast"/>
        <w:rPr>
          <w:rFonts w:ascii="Times New Roman" w:eastAsia="Times New Roman" w:hAnsi="Times New Roman" w:cs="Times New Roman"/>
          <w:kern w:val="0"/>
          <w14:ligatures w14:val="none"/>
        </w:rPr>
      </w:pPr>
      <w:r w:rsidRPr="004F787E">
        <w:rPr>
          <w:rFonts w:ascii="Times New Roman" w:eastAsia="Times New Roman" w:hAnsi="Times New Roman" w:cs="Times New Roman"/>
          <w:kern w:val="0"/>
          <w14:ligatures w14:val="none"/>
        </w:rPr>
        <w:t>To measure self-efficacy (</w:t>
      </w:r>
      <w:hyperlink r:id="rId102" w:anchor="bibr3-0899764019848492" w:history="1">
        <w:r w:rsidRPr="004F787E">
          <w:rPr>
            <w:rFonts w:ascii="Times New Roman" w:eastAsia="Times New Roman" w:hAnsi="Times New Roman" w:cs="Times New Roman"/>
            <w:color w:val="000000"/>
            <w:kern w:val="0"/>
            <w:u w:val="single"/>
            <w14:ligatures w14:val="none"/>
          </w:rPr>
          <w:t>Bandura, 1977</w:t>
        </w:r>
      </w:hyperlink>
      <w:r w:rsidRPr="004F787E">
        <w:rPr>
          <w:rFonts w:ascii="Times New Roman" w:eastAsia="Times New Roman" w:hAnsi="Times New Roman" w:cs="Times New Roman"/>
          <w:kern w:val="0"/>
          <w14:ligatures w14:val="none"/>
        </w:rPr>
        <w:t>), we applied the German version of the general self-efficacy scale (GSE) developed by </w:t>
      </w:r>
      <w:hyperlink r:id="rId103" w:anchor="bibr70-0899764019848492" w:history="1">
        <w:r w:rsidRPr="004F787E">
          <w:rPr>
            <w:rFonts w:ascii="Times New Roman" w:eastAsia="Times New Roman" w:hAnsi="Times New Roman" w:cs="Times New Roman"/>
            <w:color w:val="000000"/>
            <w:kern w:val="0"/>
            <w:u w:val="single"/>
            <w14:ligatures w14:val="none"/>
          </w:rPr>
          <w:t>Schwarzer and Jerusalem (1995</w:t>
        </w:r>
      </w:hyperlink>
      <w:r w:rsidRPr="004F787E">
        <w:rPr>
          <w:rFonts w:ascii="Times New Roman" w:eastAsia="Times New Roman" w:hAnsi="Times New Roman" w:cs="Times New Roman"/>
          <w:kern w:val="0"/>
          <w14:ligatures w14:val="none"/>
        </w:rPr>
        <w:t>, see </w:t>
      </w:r>
      <w:hyperlink r:id="rId104" w:history="1">
        <w:r w:rsidRPr="004F787E">
          <w:rPr>
            <w:rFonts w:ascii="Times New Roman" w:eastAsia="Times New Roman" w:hAnsi="Times New Roman" w:cs="Times New Roman"/>
            <w:color w:val="000000"/>
            <w:kern w:val="0"/>
            <w:u w:val="single"/>
            <w14:ligatures w14:val="none"/>
          </w:rPr>
          <w:t>Table 2</w:t>
        </w:r>
      </w:hyperlink>
      <w:r w:rsidRPr="004F787E">
        <w:rPr>
          <w:rFonts w:ascii="Times New Roman" w:eastAsia="Times New Roman" w:hAnsi="Times New Roman" w:cs="Times New Roman"/>
          <w:kern w:val="0"/>
          <w14:ligatures w14:val="none"/>
        </w:rPr>
        <w:t>). This 10-item scale is available in 31 languages. Cronbach’s alphas range from .76 to .90.</w:t>
      </w:r>
      <w:hyperlink r:id="rId105" w:anchor="fn2-0899764019848492" w:history="1">
        <w:r w:rsidRPr="004F787E">
          <w:rPr>
            <w:rFonts w:ascii="Times New Roman" w:eastAsia="Times New Roman" w:hAnsi="Times New Roman" w:cs="Times New Roman"/>
            <w:color w:val="000000"/>
            <w:kern w:val="0"/>
            <w:sz w:val="20"/>
            <w:szCs w:val="20"/>
            <w:u w:val="single"/>
            <w:vertAlign w:val="superscript"/>
            <w14:ligatures w14:val="none"/>
          </w:rPr>
          <w:t>2</w:t>
        </w:r>
      </w:hyperlink>
      <w:r w:rsidRPr="004F787E">
        <w:rPr>
          <w:rFonts w:ascii="Times New Roman" w:eastAsia="Times New Roman" w:hAnsi="Times New Roman" w:cs="Times New Roman"/>
          <w:kern w:val="0"/>
          <w14:ligatures w14:val="none"/>
        </w:rPr>
        <w:t> The normalized German GSE means are 3.89 (males) and 3.71 (females; </w:t>
      </w:r>
      <w:hyperlink r:id="rId106" w:anchor="bibr44-0899764019848492" w:history="1">
        <w:r w:rsidRPr="004F787E">
          <w:rPr>
            <w:rFonts w:ascii="Times New Roman" w:eastAsia="Times New Roman" w:hAnsi="Times New Roman" w:cs="Times New Roman"/>
            <w:color w:val="000000"/>
            <w:kern w:val="0"/>
            <w:u w:val="single"/>
            <w14:ligatures w14:val="none"/>
          </w:rPr>
          <w:t xml:space="preserve">Hinz, Schumacher, Albani, Schmid, </w:t>
        </w:r>
        <w:proofErr w:type="spellStart"/>
        <w:r w:rsidRPr="004F787E">
          <w:rPr>
            <w:rFonts w:ascii="Times New Roman" w:eastAsia="Times New Roman" w:hAnsi="Times New Roman" w:cs="Times New Roman"/>
            <w:color w:val="000000"/>
            <w:kern w:val="0"/>
            <w:u w:val="single"/>
            <w14:ligatures w14:val="none"/>
          </w:rPr>
          <w:t>Brähler</w:t>
        </w:r>
        <w:proofErr w:type="spellEnd"/>
        <w:r w:rsidRPr="004F787E">
          <w:rPr>
            <w:rFonts w:ascii="Times New Roman" w:eastAsia="Times New Roman" w:hAnsi="Times New Roman" w:cs="Times New Roman"/>
            <w:color w:val="000000"/>
            <w:kern w:val="0"/>
            <w:u w:val="single"/>
            <w14:ligatures w14:val="none"/>
          </w:rPr>
          <w:t>, 2006</w:t>
        </w:r>
      </w:hyperlink>
      <w:r w:rsidRPr="004F787E">
        <w:rPr>
          <w:rFonts w:ascii="Times New Roman" w:eastAsia="Times New Roman" w:hAnsi="Times New Roman" w:cs="Times New Roman"/>
          <w:kern w:val="0"/>
          <w14:ligatures w14:val="none"/>
        </w:rPr>
        <w:t>). In our sample, the means are 3.89 and 3.63. Cronbach’s alpha is .84 (pretreatment) and .86 (posttreatment).</w:t>
      </w:r>
    </w:p>
    <w:p w14:paraId="61F533A8" w14:textId="6AF03B2A" w:rsidR="004F787E" w:rsidRPr="004F787E" w:rsidRDefault="004F787E" w:rsidP="004F787E">
      <w:pPr>
        <w:spacing w:after="0" w:line="240" w:lineRule="auto"/>
        <w:rPr>
          <w:rFonts w:ascii="Times New Roman" w:eastAsia="Times New Roman" w:hAnsi="Times New Roman" w:cs="Times New Roman"/>
          <w:kern w:val="0"/>
          <w14:ligatures w14:val="none"/>
        </w:rPr>
      </w:pPr>
      <w:r w:rsidRPr="004F787E">
        <w:rPr>
          <w:rFonts w:ascii="Times New Roman" w:eastAsia="Times New Roman" w:hAnsi="Times New Roman" w:cs="Times New Roman"/>
          <w:noProof/>
          <w:color w:val="000000"/>
          <w:kern w:val="0"/>
          <w:sz w:val="20"/>
          <w:szCs w:val="20"/>
          <w14:ligatures w14:val="none"/>
        </w:rPr>
        <mc:AlternateContent>
          <mc:Choice Requires="wps">
            <w:drawing>
              <wp:inline distT="0" distB="0" distL="0" distR="0" wp14:anchorId="4D3F4F25" wp14:editId="2DDF4F41">
                <wp:extent cx="304800" cy="304800"/>
                <wp:effectExtent l="0" t="0" r="0" b="0"/>
                <wp:docPr id="1988844549" name="Rectangle 6">
                  <a:hlinkClick xmlns:a="http://schemas.openxmlformats.org/drawingml/2006/main" r:id="rId104"/>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30D9D47" id="Rectangle 6" o:spid="_x0000_s1026" href="https://journals.sagepub.com/reader/content/18953d71e3e/10.1177/0899764019848492/format/epub/EPUB/xhtml/table2-0899764019848492.xhtml"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" o:button="t" filled="f" stroked="f">
                <v:fill o:detectmouseclick="t"/>
                <o:lock v:ext="edit" aspectratio="t"/>
                <w10:anchorlock/>
              </v:rect>
            </w:pict>
          </mc:Fallback>
        </mc:AlternateContent>
      </w:r>
    </w:p>
    <w:p w14:paraId="16CBA480" w14:textId="77777777" w:rsidR="004F787E" w:rsidRPr="004F787E" w:rsidRDefault="004F787E" w:rsidP="004F787E">
      <w:pPr>
        <w:spacing w:after="0" w:line="330" w:lineRule="atLeast"/>
        <w:rPr>
          <w:rFonts w:ascii="Times New Roman" w:eastAsia="Times New Roman" w:hAnsi="Times New Roman" w:cs="Times New Roman"/>
          <w:kern w:val="0"/>
          <w14:ligatures w14:val="none"/>
        </w:rPr>
      </w:pPr>
      <w:hyperlink r:id="rId107" w:history="1">
        <w:r w:rsidRPr="004F787E">
          <w:rPr>
            <w:rFonts w:ascii="Times New Roman" w:eastAsia="Times New Roman" w:hAnsi="Times New Roman" w:cs="Times New Roman"/>
            <w:color w:val="000000"/>
            <w:kern w:val="0"/>
            <w:u w:val="single"/>
            <w14:ligatures w14:val="none"/>
          </w:rPr>
          <w:t>Table 2</w:t>
        </w:r>
      </w:hyperlink>
      <w:r w:rsidRPr="004F787E">
        <w:rPr>
          <w:rFonts w:ascii="Times New Roman" w:eastAsia="Times New Roman" w:hAnsi="Times New Roman" w:cs="Times New Roman"/>
          <w:kern w:val="0"/>
          <w14:ligatures w14:val="none"/>
        </w:rPr>
        <w:t> displays the four items used for measuring the empathic predisposition that were rated on a 5-point scale ranging from 1 (</w:t>
      </w:r>
      <w:r w:rsidRPr="004F787E">
        <w:rPr>
          <w:rFonts w:ascii="Times New Roman" w:eastAsia="Times New Roman" w:hAnsi="Times New Roman" w:cs="Times New Roman"/>
          <w:i/>
          <w:iCs/>
          <w:kern w:val="0"/>
          <w14:ligatures w14:val="none"/>
        </w:rPr>
        <w:t>strongly disagree</w:t>
      </w:r>
      <w:r w:rsidRPr="004F787E">
        <w:rPr>
          <w:rFonts w:ascii="Times New Roman" w:eastAsia="Times New Roman" w:hAnsi="Times New Roman" w:cs="Times New Roman"/>
          <w:kern w:val="0"/>
          <w14:ligatures w14:val="none"/>
        </w:rPr>
        <w:t>) to 5 (</w:t>
      </w:r>
      <w:r w:rsidRPr="004F787E">
        <w:rPr>
          <w:rFonts w:ascii="Times New Roman" w:eastAsia="Times New Roman" w:hAnsi="Times New Roman" w:cs="Times New Roman"/>
          <w:i/>
          <w:iCs/>
          <w:kern w:val="0"/>
          <w14:ligatures w14:val="none"/>
        </w:rPr>
        <w:t>strongly agree</w:t>
      </w:r>
      <w:r w:rsidRPr="004F787E">
        <w:rPr>
          <w:rFonts w:ascii="Times New Roman" w:eastAsia="Times New Roman" w:hAnsi="Times New Roman" w:cs="Times New Roman"/>
          <w:kern w:val="0"/>
          <w14:ligatures w14:val="none"/>
        </w:rPr>
        <w:t>; </w:t>
      </w:r>
      <w:proofErr w:type="spellStart"/>
      <w:r w:rsidRPr="004F787E">
        <w:rPr>
          <w:rFonts w:ascii="Times New Roman" w:eastAsia="Times New Roman" w:hAnsi="Times New Roman" w:cs="Times New Roman"/>
          <w:kern w:val="0"/>
          <w14:ligatures w14:val="none"/>
        </w:rPr>
        <w:fldChar w:fldCharType="begin"/>
      </w:r>
      <w:r w:rsidRPr="004F787E">
        <w:rPr>
          <w:rFonts w:ascii="Times New Roman" w:eastAsia="Times New Roman" w:hAnsi="Times New Roman" w:cs="Times New Roman"/>
          <w:kern w:val="0"/>
          <w14:ligatures w14:val="none"/>
        </w:rPr>
        <w:instrText>HYPERLINK "https://journals.sagepub.com/reader/content/18953d71e3e/10.1177/0899764019848492/format/epub/EPUB/xhtml/index.xhtml?hmac=1709620060-q4QRHjSbqRdpV8bLRQ8ukDdhHJcoz7su7nSOeKoZhSU%3D" \l "bibr6-0899764019848492"</w:instrText>
      </w:r>
      <w:r w:rsidRPr="004F787E">
        <w:rPr>
          <w:rFonts w:ascii="Times New Roman" w:eastAsia="Times New Roman" w:hAnsi="Times New Roman" w:cs="Times New Roman"/>
          <w:kern w:val="0"/>
          <w14:ligatures w14:val="none"/>
        </w:rPr>
      </w:r>
      <w:r w:rsidRPr="004F787E">
        <w:rPr>
          <w:rFonts w:ascii="Times New Roman" w:eastAsia="Times New Roman" w:hAnsi="Times New Roman" w:cs="Times New Roman"/>
          <w:kern w:val="0"/>
          <w14:ligatures w14:val="none"/>
        </w:rPr>
        <w:fldChar w:fldCharType="separate"/>
      </w:r>
      <w:r w:rsidRPr="004F787E">
        <w:rPr>
          <w:rFonts w:ascii="Times New Roman" w:eastAsia="Times New Roman" w:hAnsi="Times New Roman" w:cs="Times New Roman"/>
          <w:color w:val="000000"/>
          <w:kern w:val="0"/>
          <w:u w:val="single"/>
          <w14:ligatures w14:val="none"/>
        </w:rPr>
        <w:t>Bekkers</w:t>
      </w:r>
      <w:proofErr w:type="spellEnd"/>
      <w:r w:rsidRPr="004F787E">
        <w:rPr>
          <w:rFonts w:ascii="Times New Roman" w:eastAsia="Times New Roman" w:hAnsi="Times New Roman" w:cs="Times New Roman"/>
          <w:color w:val="000000"/>
          <w:kern w:val="0"/>
          <w:u w:val="single"/>
          <w14:ligatures w14:val="none"/>
        </w:rPr>
        <w:t>, 2004</w:t>
      </w:r>
      <w:r w:rsidRPr="004F787E">
        <w:rPr>
          <w:rFonts w:ascii="Times New Roman" w:eastAsia="Times New Roman" w:hAnsi="Times New Roman" w:cs="Times New Roman"/>
          <w:kern w:val="0"/>
          <w14:ligatures w14:val="none"/>
        </w:rPr>
        <w:fldChar w:fldCharType="end"/>
      </w:r>
      <w:r w:rsidRPr="004F787E">
        <w:rPr>
          <w:rFonts w:ascii="Times New Roman" w:eastAsia="Times New Roman" w:hAnsi="Times New Roman" w:cs="Times New Roman"/>
          <w:kern w:val="0"/>
          <w14:ligatures w14:val="none"/>
        </w:rPr>
        <w:t>; </w:t>
      </w:r>
      <w:hyperlink r:id="rId108" w:anchor="bibr24-0899764019848492" w:history="1">
        <w:r w:rsidRPr="004F787E">
          <w:rPr>
            <w:rFonts w:ascii="Times New Roman" w:eastAsia="Times New Roman" w:hAnsi="Times New Roman" w:cs="Times New Roman"/>
            <w:color w:val="000000"/>
            <w:kern w:val="0"/>
            <w:u w:val="single"/>
            <w14:ligatures w14:val="none"/>
          </w:rPr>
          <w:t>Davis, 1994</w:t>
        </w:r>
      </w:hyperlink>
      <w:r w:rsidRPr="004F787E">
        <w:rPr>
          <w:rFonts w:ascii="Times New Roman" w:eastAsia="Times New Roman" w:hAnsi="Times New Roman" w:cs="Times New Roman"/>
          <w:kern w:val="0"/>
          <w14:ligatures w14:val="none"/>
        </w:rPr>
        <w:t>). Cronbach’s alphas for empathic concern are .76 (pretreatment) and .70 (posttreatment).</w:t>
      </w:r>
    </w:p>
    <w:p w14:paraId="1D728EA1" w14:textId="77777777" w:rsidR="004F787E" w:rsidRPr="004F787E" w:rsidRDefault="004F787E" w:rsidP="004F787E">
      <w:pPr>
        <w:spacing w:after="0" w:line="330" w:lineRule="atLeast"/>
        <w:ind w:firstLine="336"/>
        <w:rPr>
          <w:rFonts w:ascii="Times New Roman" w:eastAsia="Times New Roman" w:hAnsi="Times New Roman" w:cs="Times New Roman"/>
          <w:kern w:val="0"/>
          <w14:ligatures w14:val="none"/>
        </w:rPr>
      </w:pPr>
      <w:r w:rsidRPr="004F787E">
        <w:rPr>
          <w:rFonts w:ascii="Times New Roman" w:eastAsia="Times New Roman" w:hAnsi="Times New Roman" w:cs="Times New Roman"/>
          <w:kern w:val="0"/>
          <w14:ligatures w14:val="none"/>
        </w:rPr>
        <w:t>For measuring generalized trust, we applied a two-item scale originally developed by </w:t>
      </w:r>
      <w:hyperlink r:id="rId109" w:anchor="bibr69-0899764019848492" w:history="1">
        <w:r w:rsidRPr="004F787E">
          <w:rPr>
            <w:rFonts w:ascii="Times New Roman" w:eastAsia="Times New Roman" w:hAnsi="Times New Roman" w:cs="Times New Roman"/>
            <w:color w:val="000000"/>
            <w:kern w:val="0"/>
            <w:u w:val="single"/>
            <w14:ligatures w14:val="none"/>
          </w:rPr>
          <w:t>Rosenberg (1956)</w:t>
        </w:r>
      </w:hyperlink>
      <w:r w:rsidRPr="004F787E">
        <w:rPr>
          <w:rFonts w:ascii="Times New Roman" w:eastAsia="Times New Roman" w:hAnsi="Times New Roman" w:cs="Times New Roman"/>
          <w:kern w:val="0"/>
          <w14:ligatures w14:val="none"/>
        </w:rPr>
        <w:t> and recently adopted by </w:t>
      </w:r>
      <w:proofErr w:type="spellStart"/>
      <w:r w:rsidRPr="004F787E">
        <w:rPr>
          <w:rFonts w:ascii="Times New Roman" w:eastAsia="Times New Roman" w:hAnsi="Times New Roman" w:cs="Times New Roman"/>
          <w:kern w:val="0"/>
          <w14:ligatures w14:val="none"/>
        </w:rPr>
        <w:fldChar w:fldCharType="begin"/>
      </w:r>
      <w:r w:rsidRPr="004F787E">
        <w:rPr>
          <w:rFonts w:ascii="Times New Roman" w:eastAsia="Times New Roman" w:hAnsi="Times New Roman" w:cs="Times New Roman"/>
          <w:kern w:val="0"/>
          <w14:ligatures w14:val="none"/>
        </w:rPr>
        <w:instrText>HYPERLINK "https://journals.sagepub.com/reader/content/18953d71e3e/10.1177/0899764019848492/format/epub/EPUB/xhtml/index.xhtml?hmac=1709620060-q4QRHjSbqRdpV8bLRQ8ukDdhHJcoz7su7nSOeKoZhSU%3D" \l "bibr5-0899764019848492"</w:instrText>
      </w:r>
      <w:r w:rsidRPr="004F787E">
        <w:rPr>
          <w:rFonts w:ascii="Times New Roman" w:eastAsia="Times New Roman" w:hAnsi="Times New Roman" w:cs="Times New Roman"/>
          <w:kern w:val="0"/>
          <w14:ligatures w14:val="none"/>
        </w:rPr>
      </w:r>
      <w:r w:rsidRPr="004F787E">
        <w:rPr>
          <w:rFonts w:ascii="Times New Roman" w:eastAsia="Times New Roman" w:hAnsi="Times New Roman" w:cs="Times New Roman"/>
          <w:kern w:val="0"/>
          <w14:ligatures w14:val="none"/>
        </w:rPr>
        <w:fldChar w:fldCharType="separate"/>
      </w:r>
      <w:r w:rsidRPr="004F787E">
        <w:rPr>
          <w:rFonts w:ascii="Times New Roman" w:eastAsia="Times New Roman" w:hAnsi="Times New Roman" w:cs="Times New Roman"/>
          <w:color w:val="000000"/>
          <w:kern w:val="0"/>
          <w:u w:val="single"/>
          <w14:ligatures w14:val="none"/>
        </w:rPr>
        <w:t>Bekkers</w:t>
      </w:r>
      <w:proofErr w:type="spellEnd"/>
      <w:r w:rsidRPr="004F787E">
        <w:rPr>
          <w:rFonts w:ascii="Times New Roman" w:eastAsia="Times New Roman" w:hAnsi="Times New Roman" w:cs="Times New Roman"/>
          <w:color w:val="000000"/>
          <w:kern w:val="0"/>
          <w:u w:val="single"/>
          <w14:ligatures w14:val="none"/>
        </w:rPr>
        <w:t xml:space="preserve"> (2003</w:t>
      </w:r>
      <w:r w:rsidRPr="004F787E">
        <w:rPr>
          <w:rFonts w:ascii="Times New Roman" w:eastAsia="Times New Roman" w:hAnsi="Times New Roman" w:cs="Times New Roman"/>
          <w:kern w:val="0"/>
          <w14:ligatures w14:val="none"/>
        </w:rPr>
        <w:fldChar w:fldCharType="end"/>
      </w:r>
      <w:r w:rsidRPr="004F787E">
        <w:rPr>
          <w:rFonts w:ascii="Times New Roman" w:eastAsia="Times New Roman" w:hAnsi="Times New Roman" w:cs="Times New Roman"/>
          <w:kern w:val="0"/>
          <w14:ligatures w14:val="none"/>
        </w:rPr>
        <w:t>, </w:t>
      </w:r>
      <w:hyperlink r:id="rId110" w:anchor="bibr8-0899764019848492" w:history="1">
        <w:r w:rsidRPr="004F787E">
          <w:rPr>
            <w:rFonts w:ascii="Times New Roman" w:eastAsia="Times New Roman" w:hAnsi="Times New Roman" w:cs="Times New Roman"/>
            <w:color w:val="000000"/>
            <w:kern w:val="0"/>
            <w:u w:val="single"/>
            <w14:ligatures w14:val="none"/>
          </w:rPr>
          <w:t>2012</w:t>
        </w:r>
      </w:hyperlink>
      <w:r w:rsidRPr="004F787E">
        <w:rPr>
          <w:rFonts w:ascii="Times New Roman" w:eastAsia="Times New Roman" w:hAnsi="Times New Roman" w:cs="Times New Roman"/>
          <w:kern w:val="0"/>
          <w14:ligatures w14:val="none"/>
        </w:rPr>
        <w:t>), reading as “In general, most people can be trusted” and “You can’t be too careful in dealing with other people.” As this scale yielded unsatisfactory reliability measures (Cronbach’s alpha ≤ .1 at pre- and posttreatment), we omitted the second item (</w:t>
      </w:r>
      <w:hyperlink r:id="rId111" w:anchor="bibr81-0899764019848492" w:history="1">
        <w:r w:rsidRPr="004F787E">
          <w:rPr>
            <w:rFonts w:ascii="Times New Roman" w:eastAsia="Times New Roman" w:hAnsi="Times New Roman" w:cs="Times New Roman"/>
            <w:color w:val="000000"/>
            <w:kern w:val="0"/>
            <w:u w:val="single"/>
            <w14:ligatures w14:val="none"/>
          </w:rPr>
          <w:t xml:space="preserve">van Ingen &amp; </w:t>
        </w:r>
        <w:proofErr w:type="spellStart"/>
        <w:r w:rsidRPr="004F787E">
          <w:rPr>
            <w:rFonts w:ascii="Times New Roman" w:eastAsia="Times New Roman" w:hAnsi="Times New Roman" w:cs="Times New Roman"/>
            <w:color w:val="000000"/>
            <w:kern w:val="0"/>
            <w:u w:val="single"/>
            <w14:ligatures w14:val="none"/>
          </w:rPr>
          <w:t>Bekkers</w:t>
        </w:r>
        <w:proofErr w:type="spellEnd"/>
        <w:r w:rsidRPr="004F787E">
          <w:rPr>
            <w:rFonts w:ascii="Times New Roman" w:eastAsia="Times New Roman" w:hAnsi="Times New Roman" w:cs="Times New Roman"/>
            <w:color w:val="000000"/>
            <w:kern w:val="0"/>
            <w:u w:val="single"/>
            <w14:ligatures w14:val="none"/>
          </w:rPr>
          <w:t>, 2015</w:t>
        </w:r>
      </w:hyperlink>
      <w:r w:rsidRPr="004F787E">
        <w:rPr>
          <w:rFonts w:ascii="Times New Roman" w:eastAsia="Times New Roman" w:hAnsi="Times New Roman" w:cs="Times New Roman"/>
          <w:kern w:val="0"/>
          <w14:ligatures w14:val="none"/>
        </w:rPr>
        <w:t>).</w:t>
      </w:r>
      <w:hyperlink r:id="rId112" w:anchor="fn3-0899764019848492" w:history="1">
        <w:r w:rsidRPr="004F787E">
          <w:rPr>
            <w:rFonts w:ascii="Times New Roman" w:eastAsia="Times New Roman" w:hAnsi="Times New Roman" w:cs="Times New Roman"/>
            <w:color w:val="000000"/>
            <w:kern w:val="0"/>
            <w:sz w:val="20"/>
            <w:szCs w:val="20"/>
            <w:u w:val="single"/>
            <w:vertAlign w:val="superscript"/>
            <w14:ligatures w14:val="none"/>
          </w:rPr>
          <w:t>3</w:t>
        </w:r>
      </w:hyperlink>
    </w:p>
    <w:p w14:paraId="4ED67EF2" w14:textId="77777777" w:rsidR="004F787E" w:rsidRPr="004F787E" w:rsidRDefault="004F787E" w:rsidP="004F787E">
      <w:pPr>
        <w:spacing w:after="0" w:line="330" w:lineRule="atLeast"/>
        <w:ind w:firstLine="336"/>
        <w:rPr>
          <w:rFonts w:ascii="Times New Roman" w:eastAsia="Times New Roman" w:hAnsi="Times New Roman" w:cs="Times New Roman"/>
          <w:kern w:val="0"/>
          <w14:ligatures w14:val="none"/>
        </w:rPr>
      </w:pPr>
      <w:r w:rsidRPr="004F787E">
        <w:rPr>
          <w:rFonts w:ascii="Times New Roman" w:eastAsia="Times New Roman" w:hAnsi="Times New Roman" w:cs="Times New Roman"/>
          <w:kern w:val="0"/>
          <w14:ligatures w14:val="none"/>
        </w:rPr>
        <w:t>For measuring the attributions for poverty, we applied a scale of eight items adapted from the Attributions for Poverty measure (</w:t>
      </w:r>
      <w:hyperlink r:id="rId113" w:anchor="bibr71-0899764019848492" w:history="1">
        <w:r w:rsidRPr="004F787E">
          <w:rPr>
            <w:rFonts w:ascii="Times New Roman" w:eastAsia="Times New Roman" w:hAnsi="Times New Roman" w:cs="Times New Roman"/>
            <w:color w:val="000000"/>
            <w:kern w:val="0"/>
            <w:u w:val="single"/>
            <w14:ligatures w14:val="none"/>
          </w:rPr>
          <w:t>Seider, Gillmor, &amp; Rabinowicz, 2011</w:t>
        </w:r>
      </w:hyperlink>
      <w:r w:rsidRPr="004F787E">
        <w:rPr>
          <w:rFonts w:ascii="Times New Roman" w:eastAsia="Times New Roman" w:hAnsi="Times New Roman" w:cs="Times New Roman"/>
          <w:kern w:val="0"/>
          <w14:ligatures w14:val="none"/>
        </w:rPr>
        <w:t>). We adjusted the scale to the national context, arriving at four items representing statements of external and four items of internal attributions (</w:t>
      </w:r>
      <w:hyperlink r:id="rId114" w:history="1">
        <w:r w:rsidRPr="004F787E">
          <w:rPr>
            <w:rFonts w:ascii="Times New Roman" w:eastAsia="Times New Roman" w:hAnsi="Times New Roman" w:cs="Times New Roman"/>
            <w:color w:val="000000"/>
            <w:kern w:val="0"/>
            <w:u w:val="single"/>
            <w14:ligatures w14:val="none"/>
          </w:rPr>
          <w:t>Table 3</w:t>
        </w:r>
      </w:hyperlink>
      <w:r w:rsidRPr="004F787E">
        <w:rPr>
          <w:rFonts w:ascii="Times New Roman" w:eastAsia="Times New Roman" w:hAnsi="Times New Roman" w:cs="Times New Roman"/>
          <w:kern w:val="0"/>
          <w14:ligatures w14:val="none"/>
        </w:rPr>
        <w:t>). Cronbach’s alphas are .67 (pretreatment) and .73 (posttreatment) for the external and .80 (pre- and posttreatment) for the internal scale. Within the questionnaire, the items were randomly mixed up with those of the other scales (e.g., self-efficacy).</w:t>
      </w:r>
    </w:p>
    <w:p w14:paraId="15D0D632" w14:textId="0B204B6E" w:rsidR="004F787E" w:rsidRPr="004F787E" w:rsidRDefault="004F787E" w:rsidP="004F787E">
      <w:pPr>
        <w:spacing w:after="0" w:line="240" w:lineRule="auto"/>
        <w:rPr>
          <w:rFonts w:ascii="Times New Roman" w:eastAsia="Times New Roman" w:hAnsi="Times New Roman" w:cs="Times New Roman"/>
          <w:kern w:val="0"/>
          <w14:ligatures w14:val="none"/>
        </w:rPr>
      </w:pPr>
      <w:r w:rsidRPr="004F787E">
        <w:rPr>
          <w:rFonts w:ascii="Times New Roman" w:eastAsia="Times New Roman" w:hAnsi="Times New Roman" w:cs="Times New Roman"/>
          <w:noProof/>
          <w:color w:val="000000"/>
          <w:kern w:val="0"/>
          <w:sz w:val="20"/>
          <w:szCs w:val="20"/>
          <w14:ligatures w14:val="none"/>
        </w:rPr>
        <mc:AlternateContent>
          <mc:Choice Requires="wps">
            <w:drawing>
              <wp:inline distT="0" distB="0" distL="0" distR="0" wp14:anchorId="10CC2F83" wp14:editId="3EF9AAF5">
                <wp:extent cx="304800" cy="304800"/>
                <wp:effectExtent l="0" t="0" r="0" b="0"/>
                <wp:docPr id="1434870317" name="Rectangle 5">
                  <a:hlinkClick xmlns:a="http://schemas.openxmlformats.org/drawingml/2006/main" r:id="rId114"/>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936DA4D" id="Rectangle 5" o:spid="_x0000_s1026" href="https://journals.sagepub.com/reader/content/18953d71e3e/10.1177/0899764019848492/format/epub/EPUB/xhtml/table3-0899764019848492.xhtml"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" o:button="t" filled="f" stroked="f">
                <v:fill o:detectmouseclick="t"/>
                <o:lock v:ext="edit" aspectratio="t"/>
                <w10:anchorlock/>
              </v:rect>
            </w:pict>
          </mc:Fallback>
        </mc:AlternateContent>
      </w:r>
    </w:p>
    <w:p w14:paraId="07B5EC32" w14:textId="77777777" w:rsidR="004F787E" w:rsidRPr="004F787E" w:rsidRDefault="004F787E" w:rsidP="004F787E">
      <w:pPr>
        <w:spacing w:after="0" w:line="330" w:lineRule="atLeast"/>
        <w:rPr>
          <w:rFonts w:ascii="Times New Roman" w:eastAsia="Times New Roman" w:hAnsi="Times New Roman" w:cs="Times New Roman"/>
          <w:kern w:val="0"/>
          <w14:ligatures w14:val="none"/>
        </w:rPr>
      </w:pPr>
      <w:r w:rsidRPr="004F787E">
        <w:rPr>
          <w:rFonts w:ascii="Times New Roman" w:eastAsia="Times New Roman" w:hAnsi="Times New Roman" w:cs="Times New Roman"/>
          <w:kern w:val="0"/>
          <w14:ligatures w14:val="none"/>
        </w:rPr>
        <w:t>To control for students’ socioeconomic background, we collected data on their gender, age, and country of birth. Two dichotomous variables measure whether they are currently employed and whether they are currently engaged in additional volunteering. Further variables measure the highest level of education of both students’ mother and father (primary, secondary, or tertiary education) and the monthly disposable family income during students’ childhood (measured by five categories). Finally, the community type during students’ childhood, measured by the number of inhabitants, was surveyed (</w:t>
      </w:r>
      <w:hyperlink r:id="rId115" w:history="1">
        <w:r w:rsidRPr="004F787E">
          <w:rPr>
            <w:rFonts w:ascii="Times New Roman" w:eastAsia="Times New Roman" w:hAnsi="Times New Roman" w:cs="Times New Roman"/>
            <w:color w:val="000000"/>
            <w:kern w:val="0"/>
            <w:u w:val="single"/>
            <w14:ligatures w14:val="none"/>
          </w:rPr>
          <w:t>Table 1</w:t>
        </w:r>
      </w:hyperlink>
      <w:r w:rsidRPr="004F787E">
        <w:rPr>
          <w:rFonts w:ascii="Times New Roman" w:eastAsia="Times New Roman" w:hAnsi="Times New Roman" w:cs="Times New Roman"/>
          <w:kern w:val="0"/>
          <w14:ligatures w14:val="none"/>
        </w:rPr>
        <w:t>).</w:t>
      </w:r>
    </w:p>
    <w:p w14:paraId="6932FE32" w14:textId="77777777" w:rsidR="004F787E" w:rsidRPr="004F787E" w:rsidRDefault="004F787E" w:rsidP="004F787E">
      <w:pPr>
        <w:spacing w:before="96" w:after="96" w:line="375" w:lineRule="atLeast"/>
        <w:outlineLvl w:val="2"/>
        <w:rPr>
          <w:rFonts w:ascii="Times New Roman" w:eastAsia="Times New Roman" w:hAnsi="Times New Roman" w:cs="Times New Roman"/>
          <w:i/>
          <w:iCs/>
          <w:kern w:val="0"/>
          <w:sz w:val="27"/>
          <w:szCs w:val="27"/>
          <w14:ligatures w14:val="none"/>
        </w:rPr>
      </w:pPr>
      <w:r w:rsidRPr="004F787E">
        <w:rPr>
          <w:rFonts w:ascii="Times New Roman" w:eastAsia="Times New Roman" w:hAnsi="Times New Roman" w:cs="Times New Roman"/>
          <w:i/>
          <w:iCs/>
          <w:kern w:val="0"/>
          <w:sz w:val="27"/>
          <w:szCs w:val="27"/>
          <w14:ligatures w14:val="none"/>
        </w:rPr>
        <w:t>Nonresponse Bias</w:t>
      </w:r>
    </w:p>
    <w:p w14:paraId="644EC1AB" w14:textId="77777777" w:rsidR="004F787E" w:rsidRPr="004F787E" w:rsidRDefault="004F787E" w:rsidP="004F787E">
      <w:pPr>
        <w:spacing w:after="0" w:line="330" w:lineRule="atLeast"/>
        <w:rPr>
          <w:rFonts w:ascii="Times New Roman" w:eastAsia="Times New Roman" w:hAnsi="Times New Roman" w:cs="Times New Roman"/>
          <w:kern w:val="0"/>
          <w14:ligatures w14:val="none"/>
        </w:rPr>
      </w:pPr>
      <w:r w:rsidRPr="004F787E">
        <w:rPr>
          <w:rFonts w:ascii="Times New Roman" w:eastAsia="Times New Roman" w:hAnsi="Times New Roman" w:cs="Times New Roman"/>
          <w:kern w:val="0"/>
          <w14:ligatures w14:val="none"/>
        </w:rPr>
        <w:lastRenderedPageBreak/>
        <w:t>To check for a nonresponse bias, we examined whether students who completed the questionnaire at posttreatment differ systematically from those who did not complete it (</w:t>
      </w:r>
      <w:hyperlink r:id="rId116" w:history="1">
        <w:r w:rsidRPr="004F787E">
          <w:rPr>
            <w:rFonts w:ascii="Times New Roman" w:eastAsia="Times New Roman" w:hAnsi="Times New Roman" w:cs="Times New Roman"/>
            <w:color w:val="000000"/>
            <w:kern w:val="0"/>
            <w:u w:val="single"/>
            <w14:ligatures w14:val="none"/>
          </w:rPr>
          <w:t>Table 1</w:t>
        </w:r>
      </w:hyperlink>
      <w:r w:rsidRPr="004F787E">
        <w:rPr>
          <w:rFonts w:ascii="Times New Roman" w:eastAsia="Times New Roman" w:hAnsi="Times New Roman" w:cs="Times New Roman"/>
          <w:kern w:val="0"/>
          <w14:ligatures w14:val="none"/>
        </w:rPr>
        <w:t xml:space="preserve">). Regarding our key variables on self-efficacy, empathic concern, generalized trust, and attributions for poverty, no significant differences between the responders and </w:t>
      </w:r>
      <w:proofErr w:type="spellStart"/>
      <w:r w:rsidRPr="004F787E">
        <w:rPr>
          <w:rFonts w:ascii="Times New Roman" w:eastAsia="Times New Roman" w:hAnsi="Times New Roman" w:cs="Times New Roman"/>
          <w:kern w:val="0"/>
          <w14:ligatures w14:val="none"/>
        </w:rPr>
        <w:t>nonresponders</w:t>
      </w:r>
      <w:proofErr w:type="spellEnd"/>
      <w:r w:rsidRPr="004F787E">
        <w:rPr>
          <w:rFonts w:ascii="Times New Roman" w:eastAsia="Times New Roman" w:hAnsi="Times New Roman" w:cs="Times New Roman"/>
          <w:kern w:val="0"/>
          <w14:ligatures w14:val="none"/>
        </w:rPr>
        <w:t xml:space="preserve"> were revealed indicating no nonresponse bias. Nevertheless, we observed a nonresponse bias with regard to current volunteering (</w:t>
      </w:r>
      <w:r w:rsidRPr="004F787E">
        <w:rPr>
          <w:rFonts w:ascii="Times New Roman" w:eastAsia="Times New Roman" w:hAnsi="Times New Roman" w:cs="Times New Roman"/>
          <w:i/>
          <w:iCs/>
          <w:kern w:val="0"/>
          <w14:ligatures w14:val="none"/>
        </w:rPr>
        <w:t>p</w:t>
      </w:r>
      <w:r w:rsidRPr="004F787E">
        <w:rPr>
          <w:rFonts w:ascii="Times New Roman" w:eastAsia="Times New Roman" w:hAnsi="Times New Roman" w:cs="Times New Roman"/>
          <w:kern w:val="0"/>
          <w14:ligatures w14:val="none"/>
        </w:rPr>
        <w:t> = .014), type of community during childhood (</w:t>
      </w:r>
      <w:r w:rsidRPr="004F787E">
        <w:rPr>
          <w:rFonts w:ascii="Times New Roman" w:eastAsia="Times New Roman" w:hAnsi="Times New Roman" w:cs="Times New Roman"/>
          <w:i/>
          <w:iCs/>
          <w:kern w:val="0"/>
          <w14:ligatures w14:val="none"/>
        </w:rPr>
        <w:t>p</w:t>
      </w:r>
      <w:r w:rsidRPr="004F787E">
        <w:rPr>
          <w:rFonts w:ascii="Times New Roman" w:eastAsia="Times New Roman" w:hAnsi="Times New Roman" w:cs="Times New Roman"/>
          <w:kern w:val="0"/>
          <w14:ligatures w14:val="none"/>
        </w:rPr>
        <w:t> = .032) and fathers’ level of highest education (</w:t>
      </w:r>
      <w:r w:rsidRPr="004F787E">
        <w:rPr>
          <w:rFonts w:ascii="Times New Roman" w:eastAsia="Times New Roman" w:hAnsi="Times New Roman" w:cs="Times New Roman"/>
          <w:i/>
          <w:iCs/>
          <w:kern w:val="0"/>
          <w14:ligatures w14:val="none"/>
        </w:rPr>
        <w:t>p</w:t>
      </w:r>
      <w:r w:rsidRPr="004F787E">
        <w:rPr>
          <w:rFonts w:ascii="Times New Roman" w:eastAsia="Times New Roman" w:hAnsi="Times New Roman" w:cs="Times New Roman"/>
          <w:kern w:val="0"/>
          <w14:ligatures w14:val="none"/>
        </w:rPr>
        <w:t xml:space="preserve"> = .028) in the treatment group. At the posttreatment measurement, the percentage of those who volunteer (37.5% vs. 69.6%), of those who live in large communities (more than 3,00,000 inhabitants; 12.8% vs. 34.8%), and of those with a father who has completed tertiary education (30.0% vs. 60.9%) is significantly lower among the responders compared with the </w:t>
      </w:r>
      <w:proofErr w:type="spellStart"/>
      <w:r w:rsidRPr="004F787E">
        <w:rPr>
          <w:rFonts w:ascii="Times New Roman" w:eastAsia="Times New Roman" w:hAnsi="Times New Roman" w:cs="Times New Roman"/>
          <w:kern w:val="0"/>
          <w14:ligatures w14:val="none"/>
        </w:rPr>
        <w:t>nonresponders</w:t>
      </w:r>
      <w:proofErr w:type="spellEnd"/>
      <w:r w:rsidRPr="004F787E">
        <w:rPr>
          <w:rFonts w:ascii="Times New Roman" w:eastAsia="Times New Roman" w:hAnsi="Times New Roman" w:cs="Times New Roman"/>
          <w:kern w:val="0"/>
          <w14:ligatures w14:val="none"/>
        </w:rPr>
        <w:t xml:space="preserve">. Within the control group, we observed a gender bias. The percentage of females in the posttreatment responders group is significantly higher than in the group of </w:t>
      </w:r>
      <w:proofErr w:type="spellStart"/>
      <w:r w:rsidRPr="004F787E">
        <w:rPr>
          <w:rFonts w:ascii="Times New Roman" w:eastAsia="Times New Roman" w:hAnsi="Times New Roman" w:cs="Times New Roman"/>
          <w:kern w:val="0"/>
          <w14:ligatures w14:val="none"/>
        </w:rPr>
        <w:t>nonresponders</w:t>
      </w:r>
      <w:proofErr w:type="spellEnd"/>
      <w:r w:rsidRPr="004F787E">
        <w:rPr>
          <w:rFonts w:ascii="Times New Roman" w:eastAsia="Times New Roman" w:hAnsi="Times New Roman" w:cs="Times New Roman"/>
          <w:kern w:val="0"/>
          <w14:ligatures w14:val="none"/>
        </w:rPr>
        <w:t xml:space="preserve"> (79.4% vs. 54.7%; </w:t>
      </w:r>
      <w:r w:rsidRPr="004F787E">
        <w:rPr>
          <w:rFonts w:ascii="Times New Roman" w:eastAsia="Times New Roman" w:hAnsi="Times New Roman" w:cs="Times New Roman"/>
          <w:i/>
          <w:iCs/>
          <w:kern w:val="0"/>
          <w14:ligatures w14:val="none"/>
        </w:rPr>
        <w:t>p</w:t>
      </w:r>
      <w:r w:rsidRPr="004F787E">
        <w:rPr>
          <w:rFonts w:ascii="Times New Roman" w:eastAsia="Times New Roman" w:hAnsi="Times New Roman" w:cs="Times New Roman"/>
          <w:kern w:val="0"/>
          <w14:ligatures w14:val="none"/>
        </w:rPr>
        <w:t> &lt; .001). We thus have to be cautious to interpret results in terms of these variables.</w:t>
      </w:r>
    </w:p>
    <w:p w14:paraId="3C68A07A" w14:textId="77777777" w:rsidR="004F787E" w:rsidRPr="004F787E" w:rsidRDefault="004F787E" w:rsidP="004F787E">
      <w:pPr>
        <w:spacing w:before="96" w:after="96" w:line="375" w:lineRule="atLeast"/>
        <w:outlineLvl w:val="2"/>
        <w:rPr>
          <w:rFonts w:ascii="Times New Roman" w:eastAsia="Times New Roman" w:hAnsi="Times New Roman" w:cs="Times New Roman"/>
          <w:i/>
          <w:iCs/>
          <w:kern w:val="0"/>
          <w:sz w:val="27"/>
          <w:szCs w:val="27"/>
          <w14:ligatures w14:val="none"/>
        </w:rPr>
      </w:pPr>
      <w:r w:rsidRPr="004F787E">
        <w:rPr>
          <w:rFonts w:ascii="Times New Roman" w:eastAsia="Times New Roman" w:hAnsi="Times New Roman" w:cs="Times New Roman"/>
          <w:i/>
          <w:iCs/>
          <w:kern w:val="0"/>
          <w:sz w:val="27"/>
          <w:szCs w:val="27"/>
          <w14:ligatures w14:val="none"/>
        </w:rPr>
        <w:t>Analysis</w:t>
      </w:r>
    </w:p>
    <w:p w14:paraId="14E13C9E" w14:textId="77777777" w:rsidR="004F787E" w:rsidRPr="004F787E" w:rsidRDefault="004F787E" w:rsidP="004F787E">
      <w:pPr>
        <w:spacing w:after="0" w:line="330" w:lineRule="atLeast"/>
        <w:rPr>
          <w:rFonts w:ascii="Times New Roman" w:eastAsia="Times New Roman" w:hAnsi="Times New Roman" w:cs="Times New Roman"/>
          <w:kern w:val="0"/>
          <w14:ligatures w14:val="none"/>
        </w:rPr>
      </w:pPr>
      <w:r w:rsidRPr="004F787E">
        <w:rPr>
          <w:rFonts w:ascii="Times New Roman" w:eastAsia="Times New Roman" w:hAnsi="Times New Roman" w:cs="Times New Roman"/>
          <w:kern w:val="0"/>
          <w14:ligatures w14:val="none"/>
        </w:rPr>
        <w:t>To test our hypotheses, we applied </w:t>
      </w:r>
      <w:r w:rsidRPr="004F787E">
        <w:rPr>
          <w:rFonts w:ascii="Times New Roman" w:eastAsia="Times New Roman" w:hAnsi="Times New Roman" w:cs="Times New Roman"/>
          <w:i/>
          <w:iCs/>
          <w:kern w:val="0"/>
          <w14:ligatures w14:val="none"/>
        </w:rPr>
        <w:t>t</w:t>
      </w:r>
      <w:r w:rsidRPr="004F787E">
        <w:rPr>
          <w:rFonts w:ascii="Times New Roman" w:eastAsia="Times New Roman" w:hAnsi="Times New Roman" w:cs="Times New Roman"/>
          <w:kern w:val="0"/>
          <w14:ligatures w14:val="none"/>
        </w:rPr>
        <w:t> tests for analyzing self-selection and a repeated measure analysis of variance (ANOVA; </w:t>
      </w:r>
      <w:hyperlink r:id="rId117" w:anchor="bibr10-0899764019848492" w:history="1">
        <w:r w:rsidRPr="004F787E">
          <w:rPr>
            <w:rFonts w:ascii="Times New Roman" w:eastAsia="Times New Roman" w:hAnsi="Times New Roman" w:cs="Times New Roman"/>
            <w:color w:val="000000"/>
            <w:kern w:val="0"/>
            <w:u w:val="single"/>
            <w14:ligatures w14:val="none"/>
          </w:rPr>
          <w:t>Bortz &amp; Döring, 2006</w:t>
        </w:r>
      </w:hyperlink>
      <w:r w:rsidRPr="004F787E">
        <w:rPr>
          <w:rFonts w:ascii="Times New Roman" w:eastAsia="Times New Roman" w:hAnsi="Times New Roman" w:cs="Times New Roman"/>
          <w:kern w:val="0"/>
          <w14:ligatures w14:val="none"/>
        </w:rPr>
        <w:t>; </w:t>
      </w:r>
      <w:proofErr w:type="spellStart"/>
      <w:r w:rsidRPr="004F787E">
        <w:rPr>
          <w:rFonts w:ascii="Times New Roman" w:eastAsia="Times New Roman" w:hAnsi="Times New Roman" w:cs="Times New Roman"/>
          <w:kern w:val="0"/>
          <w14:ligatures w14:val="none"/>
        </w:rPr>
        <w:fldChar w:fldCharType="begin"/>
      </w:r>
      <w:r w:rsidRPr="004F787E">
        <w:rPr>
          <w:rFonts w:ascii="Times New Roman" w:eastAsia="Times New Roman" w:hAnsi="Times New Roman" w:cs="Times New Roman"/>
          <w:kern w:val="0"/>
          <w14:ligatures w14:val="none"/>
        </w:rPr>
        <w:instrText>HYPERLINK "https://journals.sagepub.com/reader/content/18953d71e3e/10.1177/0899764019848492/format/epub/EPUB/xhtml/index.xhtml?hmac=1709620060-q4QRHjSbqRdpV8bLRQ8ukDdhHJcoz7su7nSOeKoZhSU%3D" \l "bibr38-0899764019848492"</w:instrText>
      </w:r>
      <w:r w:rsidRPr="004F787E">
        <w:rPr>
          <w:rFonts w:ascii="Times New Roman" w:eastAsia="Times New Roman" w:hAnsi="Times New Roman" w:cs="Times New Roman"/>
          <w:kern w:val="0"/>
          <w14:ligatures w14:val="none"/>
        </w:rPr>
      </w:r>
      <w:r w:rsidRPr="004F787E">
        <w:rPr>
          <w:rFonts w:ascii="Times New Roman" w:eastAsia="Times New Roman" w:hAnsi="Times New Roman" w:cs="Times New Roman"/>
          <w:kern w:val="0"/>
          <w14:ligatures w14:val="none"/>
        </w:rPr>
        <w:fldChar w:fldCharType="separate"/>
      </w:r>
      <w:r w:rsidRPr="004F787E">
        <w:rPr>
          <w:rFonts w:ascii="Times New Roman" w:eastAsia="Times New Roman" w:hAnsi="Times New Roman" w:cs="Times New Roman"/>
          <w:color w:val="000000"/>
          <w:kern w:val="0"/>
          <w:u w:val="single"/>
          <w14:ligatures w14:val="none"/>
        </w:rPr>
        <w:t>Girden</w:t>
      </w:r>
      <w:proofErr w:type="spellEnd"/>
      <w:r w:rsidRPr="004F787E">
        <w:rPr>
          <w:rFonts w:ascii="Times New Roman" w:eastAsia="Times New Roman" w:hAnsi="Times New Roman" w:cs="Times New Roman"/>
          <w:color w:val="000000"/>
          <w:kern w:val="0"/>
          <w:u w:val="single"/>
          <w14:ligatures w14:val="none"/>
        </w:rPr>
        <w:t>, 1992</w:t>
      </w:r>
      <w:r w:rsidRPr="004F787E">
        <w:rPr>
          <w:rFonts w:ascii="Times New Roman" w:eastAsia="Times New Roman" w:hAnsi="Times New Roman" w:cs="Times New Roman"/>
          <w:kern w:val="0"/>
          <w14:ligatures w14:val="none"/>
        </w:rPr>
        <w:fldChar w:fldCharType="end"/>
      </w:r>
      <w:r w:rsidRPr="004F787E">
        <w:rPr>
          <w:rFonts w:ascii="Times New Roman" w:eastAsia="Times New Roman" w:hAnsi="Times New Roman" w:cs="Times New Roman"/>
          <w:kern w:val="0"/>
          <w14:ligatures w14:val="none"/>
        </w:rPr>
        <w:t>) for assessing participation effects. Self-selection is given when there is a difference between the control and the treatment group in pretreatment measures, also referred to as the “group effect.” If there is a difference between pretreatment and posttreatment measures regardless of group affiliation (control and treatment group together), we call it the time effect. The interaction between group and time effect is what we call participation effect. This refers to changes between pre- and posttreatment measures within the treatment group compared with changes between pre- and posttreatment measures within the control group. In addition to the statistical significance (</w:t>
      </w:r>
      <w:r w:rsidRPr="004F787E">
        <w:rPr>
          <w:rFonts w:ascii="Times New Roman" w:eastAsia="Times New Roman" w:hAnsi="Times New Roman" w:cs="Times New Roman"/>
          <w:i/>
          <w:iCs/>
          <w:kern w:val="0"/>
          <w14:ligatures w14:val="none"/>
        </w:rPr>
        <w:t>p</w:t>
      </w:r>
      <w:r w:rsidRPr="004F787E">
        <w:rPr>
          <w:rFonts w:ascii="Times New Roman" w:eastAsia="Times New Roman" w:hAnsi="Times New Roman" w:cs="Times New Roman"/>
          <w:kern w:val="0"/>
          <w14:ligatures w14:val="none"/>
        </w:rPr>
        <w:t> value), the partial eta square (η</w:t>
      </w:r>
      <w:r w:rsidRPr="004F787E">
        <w:rPr>
          <w:rFonts w:ascii="Tahoma" w:eastAsia="Times New Roman" w:hAnsi="Tahoma" w:cs="Tahoma"/>
          <w:kern w:val="0"/>
          <w14:ligatures w14:val="none"/>
        </w:rPr>
        <w:t>�</w:t>
      </w:r>
      <w:r w:rsidRPr="004F787E">
        <w:rPr>
          <w:rFonts w:ascii="Times New Roman" w:eastAsia="Times New Roman" w:hAnsi="Times New Roman" w:cs="Times New Roman"/>
          <w:kern w:val="0"/>
          <w14:ligatures w14:val="none"/>
        </w:rPr>
        <w:t>2) represents the estimated effect and the percentage of the explained variance. Although there is an ongoing discussion on the validity of those effect sizes (</w:t>
      </w:r>
      <w:hyperlink r:id="rId118" w:anchor="bibr68-0899764019848492" w:history="1">
        <w:r w:rsidRPr="004F787E">
          <w:rPr>
            <w:rFonts w:ascii="Times New Roman" w:eastAsia="Times New Roman" w:hAnsi="Times New Roman" w:cs="Times New Roman"/>
            <w:color w:val="000000"/>
            <w:kern w:val="0"/>
            <w:u w:val="single"/>
            <w14:ligatures w14:val="none"/>
          </w:rPr>
          <w:t>Richardson, 2011</w:t>
        </w:r>
      </w:hyperlink>
      <w:r w:rsidRPr="004F787E">
        <w:rPr>
          <w:rFonts w:ascii="Times New Roman" w:eastAsia="Times New Roman" w:hAnsi="Times New Roman" w:cs="Times New Roman"/>
          <w:kern w:val="0"/>
          <w14:ligatures w14:val="none"/>
        </w:rPr>
        <w:t>), partial eta square (η</w:t>
      </w:r>
      <w:r w:rsidRPr="004F787E">
        <w:rPr>
          <w:rFonts w:ascii="Tahoma" w:eastAsia="Times New Roman" w:hAnsi="Tahoma" w:cs="Tahoma"/>
          <w:kern w:val="0"/>
          <w14:ligatures w14:val="none"/>
        </w:rPr>
        <w:t>�</w:t>
      </w:r>
      <w:r w:rsidRPr="004F787E">
        <w:rPr>
          <w:rFonts w:ascii="Times New Roman" w:eastAsia="Times New Roman" w:hAnsi="Times New Roman" w:cs="Times New Roman"/>
          <w:kern w:val="0"/>
          <w14:ligatures w14:val="none"/>
        </w:rPr>
        <w:t>2) values below 0.01 can be interpreted as small, values up to 0.06 as medium, and values above 0.14 are classified as large effects.</w:t>
      </w:r>
    </w:p>
    <w:p w14:paraId="1FDF3A24" w14:textId="77777777" w:rsidR="004F787E" w:rsidRPr="004F787E" w:rsidRDefault="004F787E" w:rsidP="004F787E">
      <w:pPr>
        <w:spacing w:after="0" w:line="330" w:lineRule="atLeast"/>
        <w:ind w:firstLine="336"/>
        <w:rPr>
          <w:rFonts w:ascii="Times New Roman" w:eastAsia="Times New Roman" w:hAnsi="Times New Roman" w:cs="Times New Roman"/>
          <w:kern w:val="0"/>
          <w14:ligatures w14:val="none"/>
        </w:rPr>
      </w:pPr>
      <w:r w:rsidRPr="004F787E">
        <w:rPr>
          <w:rFonts w:ascii="Times New Roman" w:eastAsia="Times New Roman" w:hAnsi="Times New Roman" w:cs="Times New Roman"/>
          <w:kern w:val="0"/>
          <w14:ligatures w14:val="none"/>
        </w:rPr>
        <w:t>In addition, we investigate whether self-selection is associated with students’ socioeconomic background. We first test for differences between the treatment and the control group using bivariate analysis (Pearsons Chi square, </w:t>
      </w:r>
      <w:r w:rsidRPr="004F787E">
        <w:rPr>
          <w:rFonts w:ascii="Times New Roman" w:eastAsia="Times New Roman" w:hAnsi="Times New Roman" w:cs="Times New Roman"/>
          <w:i/>
          <w:iCs/>
          <w:kern w:val="0"/>
          <w14:ligatures w14:val="none"/>
        </w:rPr>
        <w:t>t</w:t>
      </w:r>
      <w:r w:rsidRPr="004F787E">
        <w:rPr>
          <w:rFonts w:ascii="Times New Roman" w:eastAsia="Times New Roman" w:hAnsi="Times New Roman" w:cs="Times New Roman"/>
          <w:kern w:val="0"/>
          <w14:ligatures w14:val="none"/>
        </w:rPr>
        <w:t> test; Mann–Whitney </w:t>
      </w:r>
      <w:r w:rsidRPr="004F787E">
        <w:rPr>
          <w:rFonts w:ascii="Times New Roman" w:eastAsia="Times New Roman" w:hAnsi="Times New Roman" w:cs="Times New Roman"/>
          <w:i/>
          <w:iCs/>
          <w:kern w:val="0"/>
          <w14:ligatures w14:val="none"/>
        </w:rPr>
        <w:t>U</w:t>
      </w:r>
      <w:r w:rsidRPr="004F787E">
        <w:rPr>
          <w:rFonts w:ascii="Times New Roman" w:eastAsia="Times New Roman" w:hAnsi="Times New Roman" w:cs="Times New Roman"/>
          <w:kern w:val="0"/>
          <w14:ligatures w14:val="none"/>
        </w:rPr>
        <w:t xml:space="preserve"> test) and then apply logistic regressions. Furthermore, we deploy linear regression analysis to explore whether students with certain socioeconomic background characteristics might benefit of the program more than others. Therefore, we conduct a regression on each of our five domains at the posttreatment measures and include the measures on the respective scale from the pretreatment measures, a dummy for treatment or control group and all socioeconomic variables as controls. For dealing with missing data, we apply listwise deletion in the regression analyses and </w:t>
      </w:r>
      <w:proofErr w:type="spellStart"/>
      <w:r w:rsidRPr="004F787E">
        <w:rPr>
          <w:rFonts w:ascii="Times New Roman" w:eastAsia="Times New Roman" w:hAnsi="Times New Roman" w:cs="Times New Roman"/>
          <w:kern w:val="0"/>
          <w14:ligatures w14:val="none"/>
        </w:rPr>
        <w:t>testwise</w:t>
      </w:r>
      <w:proofErr w:type="spellEnd"/>
      <w:r w:rsidRPr="004F787E">
        <w:rPr>
          <w:rFonts w:ascii="Times New Roman" w:eastAsia="Times New Roman" w:hAnsi="Times New Roman" w:cs="Times New Roman"/>
          <w:kern w:val="0"/>
          <w14:ligatures w14:val="none"/>
        </w:rPr>
        <w:t xml:space="preserve"> deletion for bivariate tests. Correlation tables are available in the </w:t>
      </w:r>
      <w:hyperlink r:id="rId119" w:history="1">
        <w:r w:rsidRPr="004F787E">
          <w:rPr>
            <w:rFonts w:ascii="Times New Roman" w:eastAsia="Times New Roman" w:hAnsi="Times New Roman" w:cs="Times New Roman"/>
            <w:color w:val="000000"/>
            <w:kern w:val="0"/>
            <w:u w:val="single"/>
            <w14:ligatures w14:val="none"/>
          </w:rPr>
          <w:t>supplemental material</w:t>
        </w:r>
      </w:hyperlink>
      <w:r w:rsidRPr="004F787E">
        <w:rPr>
          <w:rFonts w:ascii="Times New Roman" w:eastAsia="Times New Roman" w:hAnsi="Times New Roman" w:cs="Times New Roman"/>
          <w:kern w:val="0"/>
          <w14:ligatures w14:val="none"/>
        </w:rPr>
        <w:t>.</w:t>
      </w:r>
    </w:p>
    <w:p w14:paraId="51C62828" w14:textId="77777777" w:rsidR="004F787E" w:rsidRPr="004F787E" w:rsidRDefault="004F787E" w:rsidP="004F787E">
      <w:pPr>
        <w:spacing w:after="120" w:line="390" w:lineRule="atLeast"/>
        <w:outlineLvl w:val="1"/>
        <w:rPr>
          <w:rFonts w:ascii="Times New Roman" w:eastAsia="Times New Roman" w:hAnsi="Times New Roman" w:cs="Times New Roman"/>
          <w:b/>
          <w:bCs/>
          <w:kern w:val="0"/>
          <w:sz w:val="29"/>
          <w:szCs w:val="29"/>
          <w14:ligatures w14:val="none"/>
        </w:rPr>
      </w:pPr>
      <w:r w:rsidRPr="004F787E">
        <w:rPr>
          <w:rFonts w:ascii="Times New Roman" w:eastAsia="Times New Roman" w:hAnsi="Times New Roman" w:cs="Times New Roman"/>
          <w:b/>
          <w:bCs/>
          <w:kern w:val="0"/>
          <w:sz w:val="29"/>
          <w:szCs w:val="29"/>
          <w14:ligatures w14:val="none"/>
        </w:rPr>
        <w:lastRenderedPageBreak/>
        <w:t>Results</w:t>
      </w:r>
    </w:p>
    <w:p w14:paraId="39FF5F66" w14:textId="77777777" w:rsidR="004F787E" w:rsidRPr="004F787E" w:rsidRDefault="004F787E" w:rsidP="004F787E">
      <w:pPr>
        <w:spacing w:before="96" w:after="96" w:line="375" w:lineRule="atLeast"/>
        <w:outlineLvl w:val="2"/>
        <w:rPr>
          <w:rFonts w:ascii="Times New Roman" w:eastAsia="Times New Roman" w:hAnsi="Times New Roman" w:cs="Times New Roman"/>
          <w:i/>
          <w:iCs/>
          <w:kern w:val="0"/>
          <w:sz w:val="27"/>
          <w:szCs w:val="27"/>
          <w14:ligatures w14:val="none"/>
        </w:rPr>
      </w:pPr>
      <w:r w:rsidRPr="004F787E">
        <w:rPr>
          <w:rFonts w:ascii="Times New Roman" w:eastAsia="Times New Roman" w:hAnsi="Times New Roman" w:cs="Times New Roman"/>
          <w:i/>
          <w:iCs/>
          <w:kern w:val="0"/>
          <w:sz w:val="27"/>
          <w:szCs w:val="27"/>
          <w14:ligatures w14:val="none"/>
        </w:rPr>
        <w:t>Self-Selection</w:t>
      </w:r>
    </w:p>
    <w:p w14:paraId="14FB8FDE" w14:textId="77777777" w:rsidR="004F787E" w:rsidRPr="004F787E" w:rsidRDefault="004F787E" w:rsidP="004F787E">
      <w:pPr>
        <w:spacing w:after="0" w:line="330" w:lineRule="atLeast"/>
        <w:rPr>
          <w:rFonts w:ascii="Times New Roman" w:eastAsia="Times New Roman" w:hAnsi="Times New Roman" w:cs="Times New Roman"/>
          <w:kern w:val="0"/>
          <w14:ligatures w14:val="none"/>
        </w:rPr>
      </w:pPr>
      <w:r w:rsidRPr="004F787E">
        <w:rPr>
          <w:rFonts w:ascii="Times New Roman" w:eastAsia="Times New Roman" w:hAnsi="Times New Roman" w:cs="Times New Roman"/>
          <w:kern w:val="0"/>
          <w14:ligatures w14:val="none"/>
        </w:rPr>
        <w:t>Descriptive statistics suggest self-selection for all investigated domains into the hypothesized direction, and bivariate analyses confirm these results with the exception of self-efficacy (</w:t>
      </w:r>
      <w:hyperlink r:id="rId120" w:history="1">
        <w:r w:rsidRPr="004F787E">
          <w:rPr>
            <w:rFonts w:ascii="Times New Roman" w:eastAsia="Times New Roman" w:hAnsi="Times New Roman" w:cs="Times New Roman"/>
            <w:color w:val="000000"/>
            <w:kern w:val="0"/>
            <w:u w:val="single"/>
            <w14:ligatures w14:val="none"/>
          </w:rPr>
          <w:t>Table 1</w:t>
        </w:r>
      </w:hyperlink>
      <w:r w:rsidRPr="004F787E">
        <w:rPr>
          <w:rFonts w:ascii="Times New Roman" w:eastAsia="Times New Roman" w:hAnsi="Times New Roman" w:cs="Times New Roman"/>
          <w:kern w:val="0"/>
          <w14:ligatures w14:val="none"/>
        </w:rPr>
        <w:t>).</w:t>
      </w:r>
    </w:p>
    <w:p w14:paraId="11CAF9E3" w14:textId="77777777" w:rsidR="004F787E" w:rsidRPr="004F787E" w:rsidRDefault="004F787E" w:rsidP="004F787E">
      <w:pPr>
        <w:spacing w:after="0" w:line="330" w:lineRule="atLeast"/>
        <w:ind w:firstLine="336"/>
        <w:rPr>
          <w:rFonts w:ascii="Times New Roman" w:eastAsia="Times New Roman" w:hAnsi="Times New Roman" w:cs="Times New Roman"/>
          <w:kern w:val="0"/>
          <w14:ligatures w14:val="none"/>
        </w:rPr>
      </w:pPr>
      <w:r w:rsidRPr="004F787E">
        <w:rPr>
          <w:rFonts w:ascii="Times New Roman" w:eastAsia="Times New Roman" w:hAnsi="Times New Roman" w:cs="Times New Roman"/>
          <w:kern w:val="0"/>
          <w14:ligatures w14:val="none"/>
        </w:rPr>
        <w:t>There is no significant (</w:t>
      </w:r>
      <w:r w:rsidRPr="004F787E">
        <w:rPr>
          <w:rFonts w:ascii="Times New Roman" w:eastAsia="Times New Roman" w:hAnsi="Times New Roman" w:cs="Times New Roman"/>
          <w:i/>
          <w:iCs/>
          <w:kern w:val="0"/>
          <w14:ligatures w14:val="none"/>
        </w:rPr>
        <w:t>p</w:t>
      </w:r>
      <w:r w:rsidRPr="004F787E">
        <w:rPr>
          <w:rFonts w:ascii="Times New Roman" w:eastAsia="Times New Roman" w:hAnsi="Times New Roman" w:cs="Times New Roman"/>
          <w:kern w:val="0"/>
          <w14:ligatures w14:val="none"/>
        </w:rPr>
        <w:t> = .334) difference in the mean level of </w:t>
      </w:r>
      <w:r w:rsidRPr="004F787E">
        <w:rPr>
          <w:rFonts w:ascii="Times New Roman" w:eastAsia="Times New Roman" w:hAnsi="Times New Roman" w:cs="Times New Roman"/>
          <w:i/>
          <w:iCs/>
          <w:kern w:val="0"/>
          <w14:ligatures w14:val="none"/>
        </w:rPr>
        <w:t>self-efficacy</w:t>
      </w:r>
      <w:r w:rsidRPr="004F787E">
        <w:rPr>
          <w:rFonts w:ascii="Times New Roman" w:eastAsia="Times New Roman" w:hAnsi="Times New Roman" w:cs="Times New Roman"/>
          <w:kern w:val="0"/>
          <w14:ligatures w14:val="none"/>
        </w:rPr>
        <w:t> between the treatment group and the control group (</w:t>
      </w:r>
      <w:r w:rsidRPr="004F787E">
        <w:rPr>
          <w:rFonts w:ascii="Times New Roman" w:eastAsia="Times New Roman" w:hAnsi="Times New Roman" w:cs="Times New Roman"/>
          <w:i/>
          <w:iCs/>
          <w:kern w:val="0"/>
          <w14:ligatures w14:val="none"/>
        </w:rPr>
        <w:t>M =</w:t>
      </w:r>
      <w:r w:rsidRPr="004F787E">
        <w:rPr>
          <w:rFonts w:ascii="Times New Roman" w:eastAsia="Times New Roman" w:hAnsi="Times New Roman" w:cs="Times New Roman"/>
          <w:kern w:val="0"/>
          <w14:ligatures w14:val="none"/>
        </w:rPr>
        <w:t> 3.76, </w:t>
      </w:r>
      <w:r w:rsidRPr="004F787E">
        <w:rPr>
          <w:rFonts w:ascii="Times New Roman" w:eastAsia="Times New Roman" w:hAnsi="Times New Roman" w:cs="Times New Roman"/>
          <w:i/>
          <w:iCs/>
          <w:kern w:val="0"/>
          <w14:ligatures w14:val="none"/>
        </w:rPr>
        <w:t>M =</w:t>
      </w:r>
      <w:r w:rsidRPr="004F787E">
        <w:rPr>
          <w:rFonts w:ascii="Times New Roman" w:eastAsia="Times New Roman" w:hAnsi="Times New Roman" w:cs="Times New Roman"/>
          <w:kern w:val="0"/>
          <w14:ligatures w14:val="none"/>
        </w:rPr>
        <w:t> 3.69; Hedges’s </w:t>
      </w:r>
      <w:r w:rsidRPr="004F787E">
        <w:rPr>
          <w:rFonts w:ascii="Times New Roman" w:eastAsia="Times New Roman" w:hAnsi="Times New Roman" w:cs="Times New Roman"/>
          <w:i/>
          <w:iCs/>
          <w:kern w:val="0"/>
          <w14:ligatures w14:val="none"/>
        </w:rPr>
        <w:t>g</w:t>
      </w:r>
      <w:r w:rsidRPr="004F787E">
        <w:rPr>
          <w:rFonts w:ascii="Times New Roman" w:eastAsia="Times New Roman" w:hAnsi="Times New Roman" w:cs="Times New Roman"/>
          <w:kern w:val="0"/>
          <w14:ligatures w14:val="none"/>
        </w:rPr>
        <w:t> = 0.13). Therefore, H1a has to be rejected. When compared with the normalized data set from Germany (</w:t>
      </w:r>
      <w:hyperlink r:id="rId121" w:anchor="bibr44-0899764019848492" w:history="1">
        <w:r w:rsidRPr="004F787E">
          <w:rPr>
            <w:rFonts w:ascii="Times New Roman" w:eastAsia="Times New Roman" w:hAnsi="Times New Roman" w:cs="Times New Roman"/>
            <w:color w:val="000000"/>
            <w:kern w:val="0"/>
            <w:u w:val="single"/>
            <w14:ligatures w14:val="none"/>
          </w:rPr>
          <w:t>Hinz et al., 2006</w:t>
        </w:r>
      </w:hyperlink>
      <w:r w:rsidRPr="004F787E">
        <w:rPr>
          <w:rFonts w:ascii="Times New Roman" w:eastAsia="Times New Roman" w:hAnsi="Times New Roman" w:cs="Times New Roman"/>
          <w:kern w:val="0"/>
          <w14:ligatures w14:val="none"/>
        </w:rPr>
        <w:t>), neither group differs significantly from the overall population.</w:t>
      </w:r>
    </w:p>
    <w:p w14:paraId="32E142D2" w14:textId="77777777" w:rsidR="004F787E" w:rsidRPr="004F787E" w:rsidRDefault="004F787E" w:rsidP="004F787E">
      <w:pPr>
        <w:spacing w:after="0" w:line="330" w:lineRule="atLeast"/>
        <w:ind w:firstLine="336"/>
        <w:rPr>
          <w:rFonts w:ascii="Times New Roman" w:eastAsia="Times New Roman" w:hAnsi="Times New Roman" w:cs="Times New Roman"/>
          <w:kern w:val="0"/>
          <w14:ligatures w14:val="none"/>
        </w:rPr>
      </w:pPr>
      <w:r w:rsidRPr="004F787E">
        <w:rPr>
          <w:rFonts w:ascii="Times New Roman" w:eastAsia="Times New Roman" w:hAnsi="Times New Roman" w:cs="Times New Roman"/>
          <w:kern w:val="0"/>
          <w14:ligatures w14:val="none"/>
        </w:rPr>
        <w:t>In contrast, results report a significant self-selection effect concerning </w:t>
      </w:r>
      <w:r w:rsidRPr="004F787E">
        <w:rPr>
          <w:rFonts w:ascii="Times New Roman" w:eastAsia="Times New Roman" w:hAnsi="Times New Roman" w:cs="Times New Roman"/>
          <w:i/>
          <w:iCs/>
          <w:kern w:val="0"/>
          <w14:ligatures w14:val="none"/>
        </w:rPr>
        <w:t>empathic concern</w:t>
      </w:r>
      <w:r w:rsidRPr="004F787E">
        <w:rPr>
          <w:rFonts w:ascii="Times New Roman" w:eastAsia="Times New Roman" w:hAnsi="Times New Roman" w:cs="Times New Roman"/>
          <w:kern w:val="0"/>
          <w14:ligatures w14:val="none"/>
        </w:rPr>
        <w:t>. The mean level of </w:t>
      </w:r>
      <w:r w:rsidRPr="004F787E">
        <w:rPr>
          <w:rFonts w:ascii="Times New Roman" w:eastAsia="Times New Roman" w:hAnsi="Times New Roman" w:cs="Times New Roman"/>
          <w:i/>
          <w:iCs/>
          <w:kern w:val="0"/>
          <w14:ligatures w14:val="none"/>
        </w:rPr>
        <w:t>empathic concern</w:t>
      </w:r>
      <w:r w:rsidRPr="004F787E">
        <w:rPr>
          <w:rFonts w:ascii="Times New Roman" w:eastAsia="Times New Roman" w:hAnsi="Times New Roman" w:cs="Times New Roman"/>
          <w:kern w:val="0"/>
          <w14:ligatures w14:val="none"/>
        </w:rPr>
        <w:t> in the treatment group (4.07) is significantly (</w:t>
      </w:r>
      <w:r w:rsidRPr="004F787E">
        <w:rPr>
          <w:rFonts w:ascii="Times New Roman" w:eastAsia="Times New Roman" w:hAnsi="Times New Roman" w:cs="Times New Roman"/>
          <w:i/>
          <w:iCs/>
          <w:kern w:val="0"/>
          <w14:ligatures w14:val="none"/>
        </w:rPr>
        <w:t>p</w:t>
      </w:r>
      <w:r w:rsidRPr="004F787E">
        <w:rPr>
          <w:rFonts w:ascii="Times New Roman" w:eastAsia="Times New Roman" w:hAnsi="Times New Roman" w:cs="Times New Roman"/>
          <w:kern w:val="0"/>
          <w14:ligatures w14:val="none"/>
        </w:rPr>
        <w:t> = .012; Hedges’s </w:t>
      </w:r>
      <w:r w:rsidRPr="004F787E">
        <w:rPr>
          <w:rFonts w:ascii="Times New Roman" w:eastAsia="Times New Roman" w:hAnsi="Times New Roman" w:cs="Times New Roman"/>
          <w:i/>
          <w:iCs/>
          <w:kern w:val="0"/>
          <w14:ligatures w14:val="none"/>
        </w:rPr>
        <w:t>g</w:t>
      </w:r>
      <w:r w:rsidRPr="004F787E">
        <w:rPr>
          <w:rFonts w:ascii="Times New Roman" w:eastAsia="Times New Roman" w:hAnsi="Times New Roman" w:cs="Times New Roman"/>
          <w:kern w:val="0"/>
          <w14:ligatures w14:val="none"/>
        </w:rPr>
        <w:t> = .38) higher than in the control group (3.80). Consequently, H2a is supported. Results for </w:t>
      </w:r>
      <w:r w:rsidRPr="004F787E">
        <w:rPr>
          <w:rFonts w:ascii="Times New Roman" w:eastAsia="Times New Roman" w:hAnsi="Times New Roman" w:cs="Times New Roman"/>
          <w:i/>
          <w:iCs/>
          <w:kern w:val="0"/>
          <w14:ligatures w14:val="none"/>
        </w:rPr>
        <w:t>generalized trust</w:t>
      </w:r>
      <w:r w:rsidRPr="004F787E">
        <w:rPr>
          <w:rFonts w:ascii="Times New Roman" w:eastAsia="Times New Roman" w:hAnsi="Times New Roman" w:cs="Times New Roman"/>
          <w:kern w:val="0"/>
          <w14:ligatures w14:val="none"/>
        </w:rPr>
        <w:t> also confirm our hypothesis. The mean is significantly higher (</w:t>
      </w:r>
      <w:r w:rsidRPr="004F787E">
        <w:rPr>
          <w:rFonts w:ascii="Times New Roman" w:eastAsia="Times New Roman" w:hAnsi="Times New Roman" w:cs="Times New Roman"/>
          <w:i/>
          <w:iCs/>
          <w:kern w:val="0"/>
          <w14:ligatures w14:val="none"/>
        </w:rPr>
        <w:t>p</w:t>
      </w:r>
      <w:r w:rsidRPr="004F787E">
        <w:rPr>
          <w:rFonts w:ascii="Times New Roman" w:eastAsia="Times New Roman" w:hAnsi="Times New Roman" w:cs="Times New Roman"/>
          <w:kern w:val="0"/>
          <w14:ligatures w14:val="none"/>
        </w:rPr>
        <w:t> = .010; Hedges’s </w:t>
      </w:r>
      <w:r w:rsidRPr="004F787E">
        <w:rPr>
          <w:rFonts w:ascii="Times New Roman" w:eastAsia="Times New Roman" w:hAnsi="Times New Roman" w:cs="Times New Roman"/>
          <w:i/>
          <w:iCs/>
          <w:kern w:val="0"/>
          <w14:ligatures w14:val="none"/>
        </w:rPr>
        <w:t>g</w:t>
      </w:r>
      <w:r w:rsidRPr="004F787E">
        <w:rPr>
          <w:rFonts w:ascii="Times New Roman" w:eastAsia="Times New Roman" w:hAnsi="Times New Roman" w:cs="Times New Roman"/>
          <w:kern w:val="0"/>
          <w14:ligatures w14:val="none"/>
        </w:rPr>
        <w:t> = .37) in the treatment group (</w:t>
      </w:r>
      <w:r w:rsidRPr="004F787E">
        <w:rPr>
          <w:rFonts w:ascii="Times New Roman" w:eastAsia="Times New Roman" w:hAnsi="Times New Roman" w:cs="Times New Roman"/>
          <w:i/>
          <w:iCs/>
          <w:kern w:val="0"/>
          <w14:ligatures w14:val="none"/>
        </w:rPr>
        <w:t>M =</w:t>
      </w:r>
      <w:r w:rsidRPr="004F787E">
        <w:rPr>
          <w:rFonts w:ascii="Times New Roman" w:eastAsia="Times New Roman" w:hAnsi="Times New Roman" w:cs="Times New Roman"/>
          <w:kern w:val="0"/>
          <w14:ligatures w14:val="none"/>
        </w:rPr>
        <w:t> 2.97) than in the control group (</w:t>
      </w:r>
      <w:r w:rsidRPr="004F787E">
        <w:rPr>
          <w:rFonts w:ascii="Times New Roman" w:eastAsia="Times New Roman" w:hAnsi="Times New Roman" w:cs="Times New Roman"/>
          <w:i/>
          <w:iCs/>
          <w:kern w:val="0"/>
          <w14:ligatures w14:val="none"/>
        </w:rPr>
        <w:t>M</w:t>
      </w:r>
      <w:r w:rsidRPr="004F787E">
        <w:rPr>
          <w:rFonts w:ascii="Times New Roman" w:eastAsia="Times New Roman" w:hAnsi="Times New Roman" w:cs="Times New Roman"/>
          <w:kern w:val="0"/>
          <w14:ligatures w14:val="none"/>
        </w:rPr>
        <w:t> = 2.58). There is a significant effect of self-selection for </w:t>
      </w:r>
      <w:r w:rsidRPr="004F787E">
        <w:rPr>
          <w:rFonts w:ascii="Times New Roman" w:eastAsia="Times New Roman" w:hAnsi="Times New Roman" w:cs="Times New Roman"/>
          <w:i/>
          <w:iCs/>
          <w:kern w:val="0"/>
          <w14:ligatures w14:val="none"/>
        </w:rPr>
        <w:t>external attributions for poverty</w:t>
      </w:r>
      <w:r w:rsidRPr="004F787E">
        <w:rPr>
          <w:rFonts w:ascii="Times New Roman" w:eastAsia="Times New Roman" w:hAnsi="Times New Roman" w:cs="Times New Roman"/>
          <w:kern w:val="0"/>
          <w14:ligatures w14:val="none"/>
        </w:rPr>
        <w:t>, too. Participating students score significantly (</w:t>
      </w:r>
      <w:r w:rsidRPr="004F787E">
        <w:rPr>
          <w:rFonts w:ascii="Times New Roman" w:eastAsia="Times New Roman" w:hAnsi="Times New Roman" w:cs="Times New Roman"/>
          <w:i/>
          <w:iCs/>
          <w:kern w:val="0"/>
          <w14:ligatures w14:val="none"/>
        </w:rPr>
        <w:t>p</w:t>
      </w:r>
      <w:r w:rsidRPr="004F787E">
        <w:rPr>
          <w:rFonts w:ascii="Times New Roman" w:eastAsia="Times New Roman" w:hAnsi="Times New Roman" w:cs="Times New Roman"/>
          <w:kern w:val="0"/>
          <w14:ligatures w14:val="none"/>
        </w:rPr>
        <w:t> &lt; .001 Hedges’s </w:t>
      </w:r>
      <w:r w:rsidRPr="004F787E">
        <w:rPr>
          <w:rFonts w:ascii="Times New Roman" w:eastAsia="Times New Roman" w:hAnsi="Times New Roman" w:cs="Times New Roman"/>
          <w:i/>
          <w:iCs/>
          <w:kern w:val="0"/>
          <w14:ligatures w14:val="none"/>
        </w:rPr>
        <w:t>g</w:t>
      </w:r>
      <w:r w:rsidRPr="004F787E">
        <w:rPr>
          <w:rFonts w:ascii="Times New Roman" w:eastAsia="Times New Roman" w:hAnsi="Times New Roman" w:cs="Times New Roman"/>
          <w:kern w:val="0"/>
          <w14:ligatures w14:val="none"/>
        </w:rPr>
        <w:t> = .59) higher (</w:t>
      </w:r>
      <w:r w:rsidRPr="004F787E">
        <w:rPr>
          <w:rFonts w:ascii="Times New Roman" w:eastAsia="Times New Roman" w:hAnsi="Times New Roman" w:cs="Times New Roman"/>
          <w:i/>
          <w:iCs/>
          <w:kern w:val="0"/>
          <w14:ligatures w14:val="none"/>
        </w:rPr>
        <w:t>M =</w:t>
      </w:r>
      <w:r w:rsidRPr="004F787E">
        <w:rPr>
          <w:rFonts w:ascii="Times New Roman" w:eastAsia="Times New Roman" w:hAnsi="Times New Roman" w:cs="Times New Roman"/>
          <w:kern w:val="0"/>
          <w14:ligatures w14:val="none"/>
        </w:rPr>
        <w:t> 3.64) than the members of the control group (</w:t>
      </w:r>
      <w:r w:rsidRPr="004F787E">
        <w:rPr>
          <w:rFonts w:ascii="Times New Roman" w:eastAsia="Times New Roman" w:hAnsi="Times New Roman" w:cs="Times New Roman"/>
          <w:i/>
          <w:iCs/>
          <w:kern w:val="0"/>
          <w14:ligatures w14:val="none"/>
        </w:rPr>
        <w:t>M</w:t>
      </w:r>
      <w:r w:rsidRPr="004F787E">
        <w:rPr>
          <w:rFonts w:ascii="Times New Roman" w:eastAsia="Times New Roman" w:hAnsi="Times New Roman" w:cs="Times New Roman"/>
          <w:kern w:val="0"/>
          <w14:ligatures w14:val="none"/>
        </w:rPr>
        <w:t> = 3.28). For </w:t>
      </w:r>
      <w:r w:rsidRPr="004F787E">
        <w:rPr>
          <w:rFonts w:ascii="Times New Roman" w:eastAsia="Times New Roman" w:hAnsi="Times New Roman" w:cs="Times New Roman"/>
          <w:i/>
          <w:iCs/>
          <w:kern w:val="0"/>
          <w14:ligatures w14:val="none"/>
        </w:rPr>
        <w:t>internal attributions for poverty</w:t>
      </w:r>
      <w:r w:rsidRPr="004F787E">
        <w:rPr>
          <w:rFonts w:ascii="Times New Roman" w:eastAsia="Times New Roman" w:hAnsi="Times New Roman" w:cs="Times New Roman"/>
          <w:kern w:val="0"/>
          <w14:ligatures w14:val="none"/>
        </w:rPr>
        <w:t>, participants score significantly (</w:t>
      </w:r>
      <w:r w:rsidRPr="004F787E">
        <w:rPr>
          <w:rFonts w:ascii="Times New Roman" w:eastAsia="Times New Roman" w:hAnsi="Times New Roman" w:cs="Times New Roman"/>
          <w:i/>
          <w:iCs/>
          <w:kern w:val="0"/>
          <w14:ligatures w14:val="none"/>
        </w:rPr>
        <w:t>p</w:t>
      </w:r>
      <w:r w:rsidRPr="004F787E">
        <w:rPr>
          <w:rFonts w:ascii="Times New Roman" w:eastAsia="Times New Roman" w:hAnsi="Times New Roman" w:cs="Times New Roman"/>
          <w:kern w:val="0"/>
          <w14:ligatures w14:val="none"/>
        </w:rPr>
        <w:t> &lt; .001; Hedges’s </w:t>
      </w:r>
      <w:r w:rsidRPr="004F787E">
        <w:rPr>
          <w:rFonts w:ascii="Times New Roman" w:eastAsia="Times New Roman" w:hAnsi="Times New Roman" w:cs="Times New Roman"/>
          <w:i/>
          <w:iCs/>
          <w:kern w:val="0"/>
          <w14:ligatures w14:val="none"/>
        </w:rPr>
        <w:t>g</w:t>
      </w:r>
      <w:r w:rsidRPr="004F787E">
        <w:rPr>
          <w:rFonts w:ascii="Times New Roman" w:eastAsia="Times New Roman" w:hAnsi="Times New Roman" w:cs="Times New Roman"/>
          <w:kern w:val="0"/>
          <w14:ligatures w14:val="none"/>
        </w:rPr>
        <w:t> = .65) lower (</w:t>
      </w:r>
      <w:r w:rsidRPr="004F787E">
        <w:rPr>
          <w:rFonts w:ascii="Times New Roman" w:eastAsia="Times New Roman" w:hAnsi="Times New Roman" w:cs="Times New Roman"/>
          <w:i/>
          <w:iCs/>
          <w:kern w:val="0"/>
          <w14:ligatures w14:val="none"/>
        </w:rPr>
        <w:t>M</w:t>
      </w:r>
      <w:r w:rsidRPr="004F787E">
        <w:rPr>
          <w:rFonts w:ascii="Times New Roman" w:eastAsia="Times New Roman" w:hAnsi="Times New Roman" w:cs="Times New Roman"/>
          <w:kern w:val="0"/>
          <w14:ligatures w14:val="none"/>
        </w:rPr>
        <w:t> = 2.23) than the members of the control group (</w:t>
      </w:r>
      <w:r w:rsidRPr="004F787E">
        <w:rPr>
          <w:rFonts w:ascii="Times New Roman" w:eastAsia="Times New Roman" w:hAnsi="Times New Roman" w:cs="Times New Roman"/>
          <w:i/>
          <w:iCs/>
          <w:kern w:val="0"/>
          <w14:ligatures w14:val="none"/>
        </w:rPr>
        <w:t>M</w:t>
      </w:r>
      <w:r w:rsidRPr="004F787E">
        <w:rPr>
          <w:rFonts w:ascii="Times New Roman" w:eastAsia="Times New Roman" w:hAnsi="Times New Roman" w:cs="Times New Roman"/>
          <w:kern w:val="0"/>
          <w14:ligatures w14:val="none"/>
        </w:rPr>
        <w:t> = 2.74). Thus, both H4a and H5a are supported.</w:t>
      </w:r>
    </w:p>
    <w:p w14:paraId="06CD4577" w14:textId="77777777" w:rsidR="004F787E" w:rsidRPr="004F787E" w:rsidRDefault="004F787E" w:rsidP="004F787E">
      <w:pPr>
        <w:spacing w:after="0" w:line="330" w:lineRule="atLeast"/>
        <w:ind w:firstLine="336"/>
        <w:rPr>
          <w:rFonts w:ascii="Times New Roman" w:eastAsia="Times New Roman" w:hAnsi="Times New Roman" w:cs="Times New Roman"/>
          <w:kern w:val="0"/>
          <w14:ligatures w14:val="none"/>
        </w:rPr>
      </w:pPr>
      <w:r w:rsidRPr="004F787E">
        <w:rPr>
          <w:rFonts w:ascii="Times New Roman" w:eastAsia="Times New Roman" w:hAnsi="Times New Roman" w:cs="Times New Roman"/>
          <w:kern w:val="0"/>
          <w14:ligatures w14:val="none"/>
        </w:rPr>
        <w:t>We next analyze whether students’ socioeconomic background moderates our findings on self-selection. Bivariate analyses indicate that the pretreatment measures differ significantly between treatment and control group with regard to gender (</w:t>
      </w:r>
      <w:r w:rsidRPr="004F787E">
        <w:rPr>
          <w:rFonts w:ascii="Times New Roman" w:eastAsia="Times New Roman" w:hAnsi="Times New Roman" w:cs="Times New Roman"/>
          <w:i/>
          <w:iCs/>
          <w:kern w:val="0"/>
          <w14:ligatures w14:val="none"/>
        </w:rPr>
        <w:t>p</w:t>
      </w:r>
      <w:r w:rsidRPr="004F787E">
        <w:rPr>
          <w:rFonts w:ascii="Times New Roman" w:eastAsia="Times New Roman" w:hAnsi="Times New Roman" w:cs="Times New Roman"/>
          <w:kern w:val="0"/>
          <w14:ligatures w14:val="none"/>
        </w:rPr>
        <w:t> = .010) and volunteering experience (</w:t>
      </w:r>
      <w:r w:rsidRPr="004F787E">
        <w:rPr>
          <w:rFonts w:ascii="Times New Roman" w:eastAsia="Times New Roman" w:hAnsi="Times New Roman" w:cs="Times New Roman"/>
          <w:i/>
          <w:iCs/>
          <w:kern w:val="0"/>
          <w14:ligatures w14:val="none"/>
        </w:rPr>
        <w:t>p</w:t>
      </w:r>
      <w:r w:rsidRPr="004F787E">
        <w:rPr>
          <w:rFonts w:ascii="Times New Roman" w:eastAsia="Times New Roman" w:hAnsi="Times New Roman" w:cs="Times New Roman"/>
          <w:kern w:val="0"/>
          <w14:ligatures w14:val="none"/>
        </w:rPr>
        <w:t> = .025). Female students are overrepresented in the treatment group (78.7% vs. 61.5%), and those currently volunteering are underrepresented (49.2% vs. 64.1%; </w:t>
      </w:r>
      <w:hyperlink r:id="rId122" w:history="1">
        <w:r w:rsidRPr="004F787E">
          <w:rPr>
            <w:rFonts w:ascii="Times New Roman" w:eastAsia="Times New Roman" w:hAnsi="Times New Roman" w:cs="Times New Roman"/>
            <w:color w:val="000000"/>
            <w:kern w:val="0"/>
            <w:u w:val="single"/>
            <w14:ligatures w14:val="none"/>
          </w:rPr>
          <w:t>Table 1</w:t>
        </w:r>
      </w:hyperlink>
      <w:r w:rsidRPr="004F787E">
        <w:rPr>
          <w:rFonts w:ascii="Times New Roman" w:eastAsia="Times New Roman" w:hAnsi="Times New Roman" w:cs="Times New Roman"/>
          <w:kern w:val="0"/>
          <w14:ligatures w14:val="none"/>
        </w:rPr>
        <w:t>). Logistic regressions on the likelihood of being in the treatment or in the control group affirm that gender and volunteering are significantly associated with self-selection (Exp(</w:t>
      </w:r>
      <w:r w:rsidRPr="004F787E">
        <w:rPr>
          <w:rFonts w:ascii="Times New Roman" w:eastAsia="Times New Roman" w:hAnsi="Times New Roman" w:cs="Times New Roman"/>
          <w:i/>
          <w:iCs/>
          <w:kern w:val="0"/>
          <w14:ligatures w14:val="none"/>
        </w:rPr>
        <w:t>B</w:t>
      </w:r>
      <w:r w:rsidRPr="004F787E">
        <w:rPr>
          <w:rFonts w:ascii="Times New Roman" w:eastAsia="Times New Roman" w:hAnsi="Times New Roman" w:cs="Times New Roman"/>
          <w:kern w:val="0"/>
          <w14:ligatures w14:val="none"/>
        </w:rPr>
        <w:t>) = 1.97; </w:t>
      </w:r>
      <w:r w:rsidRPr="004F787E">
        <w:rPr>
          <w:rFonts w:ascii="Times New Roman" w:eastAsia="Times New Roman" w:hAnsi="Times New Roman" w:cs="Times New Roman"/>
          <w:i/>
          <w:iCs/>
          <w:kern w:val="0"/>
          <w14:ligatures w14:val="none"/>
        </w:rPr>
        <w:t>p</w:t>
      </w:r>
      <w:r w:rsidRPr="004F787E">
        <w:rPr>
          <w:rFonts w:ascii="Times New Roman" w:eastAsia="Times New Roman" w:hAnsi="Times New Roman" w:cs="Times New Roman"/>
          <w:kern w:val="0"/>
          <w14:ligatures w14:val="none"/>
        </w:rPr>
        <w:t> = .053; Exp(</w:t>
      </w:r>
      <w:r w:rsidRPr="004F787E">
        <w:rPr>
          <w:rFonts w:ascii="Times New Roman" w:eastAsia="Times New Roman" w:hAnsi="Times New Roman" w:cs="Times New Roman"/>
          <w:i/>
          <w:iCs/>
          <w:kern w:val="0"/>
          <w14:ligatures w14:val="none"/>
        </w:rPr>
        <w:t>B</w:t>
      </w:r>
      <w:r w:rsidRPr="004F787E">
        <w:rPr>
          <w:rFonts w:ascii="Times New Roman" w:eastAsia="Times New Roman" w:hAnsi="Times New Roman" w:cs="Times New Roman"/>
          <w:kern w:val="0"/>
          <w14:ligatures w14:val="none"/>
        </w:rPr>
        <w:t>) = .577; </w:t>
      </w:r>
      <w:r w:rsidRPr="004F787E">
        <w:rPr>
          <w:rFonts w:ascii="Times New Roman" w:eastAsia="Times New Roman" w:hAnsi="Times New Roman" w:cs="Times New Roman"/>
          <w:i/>
          <w:iCs/>
          <w:kern w:val="0"/>
          <w14:ligatures w14:val="none"/>
        </w:rPr>
        <w:t>p</w:t>
      </w:r>
      <w:r w:rsidRPr="004F787E">
        <w:rPr>
          <w:rFonts w:ascii="Times New Roman" w:eastAsia="Times New Roman" w:hAnsi="Times New Roman" w:cs="Times New Roman"/>
          <w:kern w:val="0"/>
          <w14:ligatures w14:val="none"/>
        </w:rPr>
        <w:t> = .066; Model 1, </w:t>
      </w:r>
      <w:hyperlink r:id="rId123" w:history="1">
        <w:r w:rsidRPr="004F787E">
          <w:rPr>
            <w:rFonts w:ascii="Times New Roman" w:eastAsia="Times New Roman" w:hAnsi="Times New Roman" w:cs="Times New Roman"/>
            <w:color w:val="000000"/>
            <w:kern w:val="0"/>
            <w:u w:val="single"/>
            <w14:ligatures w14:val="none"/>
          </w:rPr>
          <w:t>Table 4</w:t>
        </w:r>
      </w:hyperlink>
      <w:r w:rsidRPr="004F787E">
        <w:rPr>
          <w:rFonts w:ascii="Times New Roman" w:eastAsia="Times New Roman" w:hAnsi="Times New Roman" w:cs="Times New Roman"/>
          <w:kern w:val="0"/>
          <w14:ligatures w14:val="none"/>
        </w:rPr>
        <w:t>). Nevertheless, further logistic regression analyses confirm that the significant difference between the treatment and the control group regarding empathic concern, generalized trust and both external and internal attributions for poverty still remain when controlling for students’ socioeconomic background characteristics (Model 3 to Model 6, </w:t>
      </w:r>
      <w:hyperlink r:id="rId124" w:history="1">
        <w:r w:rsidRPr="004F787E">
          <w:rPr>
            <w:rFonts w:ascii="Times New Roman" w:eastAsia="Times New Roman" w:hAnsi="Times New Roman" w:cs="Times New Roman"/>
            <w:color w:val="000000"/>
            <w:kern w:val="0"/>
            <w:u w:val="single"/>
            <w14:ligatures w14:val="none"/>
          </w:rPr>
          <w:t>Table 4</w:t>
        </w:r>
      </w:hyperlink>
      <w:r w:rsidRPr="004F787E">
        <w:rPr>
          <w:rFonts w:ascii="Times New Roman" w:eastAsia="Times New Roman" w:hAnsi="Times New Roman" w:cs="Times New Roman"/>
          <w:kern w:val="0"/>
          <w14:ligatures w14:val="none"/>
        </w:rPr>
        <w:t>). The level of students’ self-efficacy, however, does not differ significantly (Model 2, </w:t>
      </w:r>
      <w:hyperlink r:id="rId125" w:history="1">
        <w:r w:rsidRPr="004F787E">
          <w:rPr>
            <w:rFonts w:ascii="Times New Roman" w:eastAsia="Times New Roman" w:hAnsi="Times New Roman" w:cs="Times New Roman"/>
            <w:color w:val="000000"/>
            <w:kern w:val="0"/>
            <w:u w:val="single"/>
            <w14:ligatures w14:val="none"/>
          </w:rPr>
          <w:t>Table 4</w:t>
        </w:r>
      </w:hyperlink>
      <w:r w:rsidRPr="004F787E">
        <w:rPr>
          <w:rFonts w:ascii="Times New Roman" w:eastAsia="Times New Roman" w:hAnsi="Times New Roman" w:cs="Times New Roman"/>
          <w:kern w:val="0"/>
          <w14:ligatures w14:val="none"/>
        </w:rPr>
        <w:t>).</w:t>
      </w:r>
    </w:p>
    <w:p w14:paraId="0BEE8B2C" w14:textId="63776AEC" w:rsidR="004F787E" w:rsidRPr="004F787E" w:rsidRDefault="004F787E" w:rsidP="004F787E">
      <w:pPr>
        <w:spacing w:after="0" w:line="240" w:lineRule="auto"/>
        <w:rPr>
          <w:rFonts w:ascii="Times New Roman" w:eastAsia="Times New Roman" w:hAnsi="Times New Roman" w:cs="Times New Roman"/>
          <w:kern w:val="0"/>
          <w14:ligatures w14:val="none"/>
        </w:rPr>
      </w:pPr>
      <w:r w:rsidRPr="004F787E">
        <w:rPr>
          <w:rFonts w:ascii="Times New Roman" w:eastAsia="Times New Roman" w:hAnsi="Times New Roman" w:cs="Times New Roman"/>
          <w:noProof/>
          <w:color w:val="000000"/>
          <w:kern w:val="0"/>
          <w:sz w:val="20"/>
          <w:szCs w:val="20"/>
          <w14:ligatures w14:val="none"/>
        </w:rPr>
        <mc:AlternateContent>
          <mc:Choice Requires="wps">
            <w:drawing>
              <wp:inline distT="0" distB="0" distL="0" distR="0" wp14:anchorId="04476BBE" wp14:editId="617F15E2">
                <wp:extent cx="304800" cy="304800"/>
                <wp:effectExtent l="0" t="0" r="0" b="0"/>
                <wp:docPr id="486383180" name="Rectangle 4">
                  <a:hlinkClick xmlns:a="http://schemas.openxmlformats.org/drawingml/2006/main" r:id="rId123"/>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D7C9F45" id="Rectangle 4" o:spid="_x0000_s1026" href="https://journals.sagepub.com/reader/content/18953d71e3e/10.1177/0899764019848492/format/epub/EPUB/xhtml/table4-0899764019848492.xhtml"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" o:button="t" filled="f" stroked="f">
                <v:fill o:detectmouseclick="t"/>
                <o:lock v:ext="edit" aspectratio="t"/>
                <w10:anchorlock/>
              </v:rect>
            </w:pict>
          </mc:Fallback>
        </mc:AlternateContent>
      </w:r>
    </w:p>
    <w:p w14:paraId="595DDF84" w14:textId="77777777" w:rsidR="004F787E" w:rsidRPr="004F787E" w:rsidRDefault="004F787E" w:rsidP="004F787E">
      <w:pPr>
        <w:spacing w:after="0" w:line="330" w:lineRule="atLeast"/>
        <w:rPr>
          <w:rFonts w:ascii="Times New Roman" w:eastAsia="Times New Roman" w:hAnsi="Times New Roman" w:cs="Times New Roman"/>
          <w:kern w:val="0"/>
          <w14:ligatures w14:val="none"/>
        </w:rPr>
      </w:pPr>
      <w:r w:rsidRPr="004F787E">
        <w:rPr>
          <w:rFonts w:ascii="Times New Roman" w:eastAsia="Times New Roman" w:hAnsi="Times New Roman" w:cs="Times New Roman"/>
          <w:kern w:val="0"/>
          <w14:ligatures w14:val="none"/>
        </w:rPr>
        <w:t>Summing up, we find empirical support for H2a to H5a. We observed a significant self-selection effect at pretreatment for </w:t>
      </w:r>
      <w:r w:rsidRPr="004F787E">
        <w:rPr>
          <w:rFonts w:ascii="Times New Roman" w:eastAsia="Times New Roman" w:hAnsi="Times New Roman" w:cs="Times New Roman"/>
          <w:i/>
          <w:iCs/>
          <w:kern w:val="0"/>
          <w14:ligatures w14:val="none"/>
        </w:rPr>
        <w:t>empathic concern, generalized trust</w:t>
      </w:r>
      <w:r w:rsidRPr="004F787E">
        <w:rPr>
          <w:rFonts w:ascii="Times New Roman" w:eastAsia="Times New Roman" w:hAnsi="Times New Roman" w:cs="Times New Roman"/>
          <w:kern w:val="0"/>
          <w14:ligatures w14:val="none"/>
        </w:rPr>
        <w:t>, and </w:t>
      </w:r>
      <w:r w:rsidRPr="004F787E">
        <w:rPr>
          <w:rFonts w:ascii="Times New Roman" w:eastAsia="Times New Roman" w:hAnsi="Times New Roman" w:cs="Times New Roman"/>
          <w:i/>
          <w:iCs/>
          <w:kern w:val="0"/>
          <w14:ligatures w14:val="none"/>
        </w:rPr>
        <w:t>attributions for poverty.</w:t>
      </w:r>
      <w:r w:rsidRPr="004F787E">
        <w:rPr>
          <w:rFonts w:ascii="Times New Roman" w:eastAsia="Times New Roman" w:hAnsi="Times New Roman" w:cs="Times New Roman"/>
          <w:kern w:val="0"/>
          <w14:ligatures w14:val="none"/>
        </w:rPr>
        <w:t xml:space="preserve"> H1a is not confirmed, as there is no significant difference between the two groups regarding their </w:t>
      </w:r>
      <w:r w:rsidRPr="004F787E">
        <w:rPr>
          <w:rFonts w:ascii="Times New Roman" w:eastAsia="Times New Roman" w:hAnsi="Times New Roman" w:cs="Times New Roman"/>
          <w:kern w:val="0"/>
          <w14:ligatures w14:val="none"/>
        </w:rPr>
        <w:lastRenderedPageBreak/>
        <w:t>level of </w:t>
      </w:r>
      <w:r w:rsidRPr="004F787E">
        <w:rPr>
          <w:rFonts w:ascii="Times New Roman" w:eastAsia="Times New Roman" w:hAnsi="Times New Roman" w:cs="Times New Roman"/>
          <w:i/>
          <w:iCs/>
          <w:kern w:val="0"/>
          <w14:ligatures w14:val="none"/>
        </w:rPr>
        <w:t>self-efficacy</w:t>
      </w:r>
      <w:r w:rsidRPr="004F787E">
        <w:rPr>
          <w:rFonts w:ascii="Times New Roman" w:eastAsia="Times New Roman" w:hAnsi="Times New Roman" w:cs="Times New Roman"/>
          <w:kern w:val="0"/>
          <w14:ligatures w14:val="none"/>
        </w:rPr>
        <w:t>. All findings have been consistently corroborated by multivariate analyses including students’ socioeconomic background characteristics.</w:t>
      </w:r>
    </w:p>
    <w:p w14:paraId="01549E34" w14:textId="77777777" w:rsidR="004F787E" w:rsidRPr="004F787E" w:rsidRDefault="004F787E" w:rsidP="004F787E">
      <w:pPr>
        <w:spacing w:before="96" w:after="96" w:line="375" w:lineRule="atLeast"/>
        <w:outlineLvl w:val="2"/>
        <w:rPr>
          <w:rFonts w:ascii="Times New Roman" w:eastAsia="Times New Roman" w:hAnsi="Times New Roman" w:cs="Times New Roman"/>
          <w:i/>
          <w:iCs/>
          <w:kern w:val="0"/>
          <w:sz w:val="27"/>
          <w:szCs w:val="27"/>
          <w14:ligatures w14:val="none"/>
        </w:rPr>
      </w:pPr>
      <w:r w:rsidRPr="004F787E">
        <w:rPr>
          <w:rFonts w:ascii="Times New Roman" w:eastAsia="Times New Roman" w:hAnsi="Times New Roman" w:cs="Times New Roman"/>
          <w:i/>
          <w:iCs/>
          <w:kern w:val="0"/>
          <w:sz w:val="27"/>
          <w:szCs w:val="27"/>
          <w14:ligatures w14:val="none"/>
        </w:rPr>
        <w:t>Participation Effect</w:t>
      </w:r>
    </w:p>
    <w:p w14:paraId="2645DCCD" w14:textId="77777777" w:rsidR="004F787E" w:rsidRPr="004F787E" w:rsidRDefault="004F787E" w:rsidP="004F787E">
      <w:pPr>
        <w:spacing w:after="0" w:line="330" w:lineRule="atLeast"/>
        <w:rPr>
          <w:rFonts w:ascii="Times New Roman" w:eastAsia="Times New Roman" w:hAnsi="Times New Roman" w:cs="Times New Roman"/>
          <w:kern w:val="0"/>
          <w14:ligatures w14:val="none"/>
        </w:rPr>
      </w:pPr>
      <w:hyperlink r:id="rId126" w:history="1">
        <w:r w:rsidRPr="004F787E">
          <w:rPr>
            <w:rFonts w:ascii="Times New Roman" w:eastAsia="Times New Roman" w:hAnsi="Times New Roman" w:cs="Times New Roman"/>
            <w:color w:val="000000"/>
            <w:kern w:val="0"/>
            <w:u w:val="single"/>
            <w14:ligatures w14:val="none"/>
          </w:rPr>
          <w:t>Table 5</w:t>
        </w:r>
      </w:hyperlink>
      <w:r w:rsidRPr="004F787E">
        <w:rPr>
          <w:rFonts w:ascii="Times New Roman" w:eastAsia="Times New Roman" w:hAnsi="Times New Roman" w:cs="Times New Roman"/>
          <w:kern w:val="0"/>
          <w14:ligatures w14:val="none"/>
        </w:rPr>
        <w:t> reports the estimated marginal means for the treatment group and the control group on each of the supposed outcomes (repeated measure ANOVA). The corresponding means (</w:t>
      </w:r>
      <w:r w:rsidRPr="004F787E">
        <w:rPr>
          <w:rFonts w:ascii="Times New Roman" w:eastAsia="Times New Roman" w:hAnsi="Times New Roman" w:cs="Times New Roman"/>
          <w:i/>
          <w:iCs/>
          <w:kern w:val="0"/>
          <w14:ligatures w14:val="none"/>
        </w:rPr>
        <w:t>M</w:t>
      </w:r>
      <w:r w:rsidRPr="004F787E">
        <w:rPr>
          <w:rFonts w:ascii="Times New Roman" w:eastAsia="Times New Roman" w:hAnsi="Times New Roman" w:cs="Times New Roman"/>
          <w:kern w:val="0"/>
          <w14:ligatures w14:val="none"/>
        </w:rPr>
        <w:t>), standard deviations (</w:t>
      </w:r>
      <w:r w:rsidRPr="004F787E">
        <w:rPr>
          <w:rFonts w:ascii="Times New Roman" w:eastAsia="Times New Roman" w:hAnsi="Times New Roman" w:cs="Times New Roman"/>
          <w:i/>
          <w:iCs/>
          <w:kern w:val="0"/>
          <w14:ligatures w14:val="none"/>
        </w:rPr>
        <w:t>SD</w:t>
      </w:r>
      <w:r w:rsidRPr="004F787E">
        <w:rPr>
          <w:rFonts w:ascii="Times New Roman" w:eastAsia="Times New Roman" w:hAnsi="Times New Roman" w:cs="Times New Roman"/>
          <w:kern w:val="0"/>
          <w14:ligatures w14:val="none"/>
        </w:rPr>
        <w:t>), and effect sizes (Hedges’s </w:t>
      </w:r>
      <w:r w:rsidRPr="004F787E">
        <w:rPr>
          <w:rFonts w:ascii="Times New Roman" w:eastAsia="Times New Roman" w:hAnsi="Times New Roman" w:cs="Times New Roman"/>
          <w:i/>
          <w:iCs/>
          <w:kern w:val="0"/>
          <w14:ligatures w14:val="none"/>
        </w:rPr>
        <w:t>g</w:t>
      </w:r>
      <w:r w:rsidRPr="004F787E">
        <w:rPr>
          <w:rFonts w:ascii="Times New Roman" w:eastAsia="Times New Roman" w:hAnsi="Times New Roman" w:cs="Times New Roman"/>
          <w:kern w:val="0"/>
          <w14:ligatures w14:val="none"/>
        </w:rPr>
        <w:t> and Cohen’s </w:t>
      </w:r>
      <w:r w:rsidRPr="004F787E">
        <w:rPr>
          <w:rFonts w:ascii="Times New Roman" w:eastAsia="Times New Roman" w:hAnsi="Times New Roman" w:cs="Times New Roman"/>
          <w:i/>
          <w:iCs/>
          <w:kern w:val="0"/>
          <w14:ligatures w14:val="none"/>
        </w:rPr>
        <w:t>d</w:t>
      </w:r>
      <w:r w:rsidRPr="004F787E">
        <w:rPr>
          <w:rFonts w:ascii="Times New Roman" w:eastAsia="Times New Roman" w:hAnsi="Times New Roman" w:cs="Times New Roman"/>
          <w:kern w:val="0"/>
          <w14:ligatures w14:val="none"/>
        </w:rPr>
        <w:t>) are provided in </w:t>
      </w:r>
      <w:hyperlink r:id="rId127" w:history="1">
        <w:r w:rsidRPr="004F787E">
          <w:rPr>
            <w:rFonts w:ascii="Times New Roman" w:eastAsia="Times New Roman" w:hAnsi="Times New Roman" w:cs="Times New Roman"/>
            <w:color w:val="000000"/>
            <w:kern w:val="0"/>
            <w:u w:val="single"/>
            <w14:ligatures w14:val="none"/>
          </w:rPr>
          <w:t>Table 6</w:t>
        </w:r>
      </w:hyperlink>
      <w:r w:rsidRPr="004F787E">
        <w:rPr>
          <w:rFonts w:ascii="Times New Roman" w:eastAsia="Times New Roman" w:hAnsi="Times New Roman" w:cs="Times New Roman"/>
          <w:kern w:val="0"/>
          <w14:ligatures w14:val="none"/>
        </w:rPr>
        <w:t>.</w:t>
      </w:r>
      <w:hyperlink r:id="rId128" w:anchor="fn4-0899764019848492" w:history="1">
        <w:r w:rsidRPr="004F787E">
          <w:rPr>
            <w:rFonts w:ascii="Times New Roman" w:eastAsia="Times New Roman" w:hAnsi="Times New Roman" w:cs="Times New Roman"/>
            <w:color w:val="000000"/>
            <w:kern w:val="0"/>
            <w:sz w:val="20"/>
            <w:szCs w:val="20"/>
            <w:u w:val="single"/>
            <w:vertAlign w:val="superscript"/>
            <w14:ligatures w14:val="none"/>
          </w:rPr>
          <w:t>4</w:t>
        </w:r>
      </w:hyperlink>
    </w:p>
    <w:p w14:paraId="613468E2" w14:textId="281A3FE4" w:rsidR="004F787E" w:rsidRPr="004F787E" w:rsidRDefault="004F787E" w:rsidP="004F787E">
      <w:pPr>
        <w:spacing w:after="0" w:line="240" w:lineRule="auto"/>
        <w:rPr>
          <w:rFonts w:ascii="Times New Roman" w:eastAsia="Times New Roman" w:hAnsi="Times New Roman" w:cs="Times New Roman"/>
          <w:kern w:val="0"/>
          <w14:ligatures w14:val="none"/>
        </w:rPr>
      </w:pPr>
      <w:r w:rsidRPr="004F787E">
        <w:rPr>
          <w:rFonts w:ascii="Times New Roman" w:eastAsia="Times New Roman" w:hAnsi="Times New Roman" w:cs="Times New Roman"/>
          <w:noProof/>
          <w:color w:val="000000"/>
          <w:kern w:val="0"/>
          <w:sz w:val="20"/>
          <w:szCs w:val="20"/>
          <w14:ligatures w14:val="none"/>
        </w:rPr>
        <mc:AlternateContent>
          <mc:Choice Requires="wps">
            <w:drawing>
              <wp:inline distT="0" distB="0" distL="0" distR="0" wp14:anchorId="42FCFF83" wp14:editId="30EDA686">
                <wp:extent cx="304800" cy="304800"/>
                <wp:effectExtent l="0" t="0" r="0" b="0"/>
                <wp:docPr id="1071565922" name="Rectangle 3">
                  <a:hlinkClick xmlns:a="http://schemas.openxmlformats.org/drawingml/2006/main" r:id="rId126"/>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357EA8D" id="Rectangle 3" o:spid="_x0000_s1026" href="https://journals.sagepub.com/reader/content/18953d71e3e/10.1177/0899764019848492/format/epub/EPUB/xhtml/table5-0899764019848492.xhtml"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" o:button="t" filled="f" stroked="f">
                <v:fill o:detectmouseclick="t"/>
                <o:lock v:ext="edit" aspectratio="t"/>
                <w10:anchorlock/>
              </v:rect>
            </w:pict>
          </mc:Fallback>
        </mc:AlternateContent>
      </w:r>
      <w:r w:rsidRPr="004F787E">
        <w:rPr>
          <w:rFonts w:ascii="Times New Roman" w:eastAsia="Times New Roman" w:hAnsi="Times New Roman" w:cs="Times New Roman"/>
          <w:noProof/>
          <w:color w:val="000000"/>
          <w:kern w:val="0"/>
          <w:sz w:val="20"/>
          <w:szCs w:val="20"/>
          <w14:ligatures w14:val="none"/>
        </w:rPr>
        <mc:AlternateContent>
          <mc:Choice Requires="wps">
            <w:drawing>
              <wp:inline distT="0" distB="0" distL="0" distR="0" wp14:anchorId="7EE313DC" wp14:editId="640AA962">
                <wp:extent cx="304800" cy="304800"/>
                <wp:effectExtent l="0" t="0" r="0" b="0"/>
                <wp:docPr id="467718690" name="Rectangle 2">
                  <a:hlinkClick xmlns:a="http://schemas.openxmlformats.org/drawingml/2006/main" r:id="rId127"/>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F00877C" id="Rectangle 2" o:spid="_x0000_s1026" href="https://journals.sagepub.com/reader/content/18953d71e3e/10.1177/0899764019848492/format/epub/EPUB/xhtml/table6-0899764019848492.xhtml"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" o:button="t" filled="f" stroked="f">
                <v:fill o:detectmouseclick="t"/>
                <o:lock v:ext="edit" aspectratio="t"/>
                <w10:anchorlock/>
              </v:rect>
            </w:pict>
          </mc:Fallback>
        </mc:AlternateContent>
      </w:r>
    </w:p>
    <w:p w14:paraId="32A88539" w14:textId="77777777" w:rsidR="004F787E" w:rsidRPr="004F787E" w:rsidRDefault="004F787E" w:rsidP="004F787E">
      <w:pPr>
        <w:spacing w:after="0" w:line="330" w:lineRule="atLeast"/>
        <w:rPr>
          <w:rFonts w:ascii="Times New Roman" w:eastAsia="Times New Roman" w:hAnsi="Times New Roman" w:cs="Times New Roman"/>
          <w:kern w:val="0"/>
          <w14:ligatures w14:val="none"/>
        </w:rPr>
      </w:pPr>
      <w:r w:rsidRPr="004F787E">
        <w:rPr>
          <w:rFonts w:ascii="Times New Roman" w:eastAsia="Times New Roman" w:hAnsi="Times New Roman" w:cs="Times New Roman"/>
          <w:kern w:val="0"/>
          <w14:ligatures w14:val="none"/>
        </w:rPr>
        <w:t>We find no support for any participation effect on </w:t>
      </w:r>
      <w:r w:rsidRPr="004F787E">
        <w:rPr>
          <w:rFonts w:ascii="Times New Roman" w:eastAsia="Times New Roman" w:hAnsi="Times New Roman" w:cs="Times New Roman"/>
          <w:i/>
          <w:iCs/>
          <w:kern w:val="0"/>
          <w14:ligatures w14:val="none"/>
        </w:rPr>
        <w:t>self-efficacy</w:t>
      </w:r>
      <w:r w:rsidRPr="004F787E">
        <w:rPr>
          <w:rFonts w:ascii="Times New Roman" w:eastAsia="Times New Roman" w:hAnsi="Times New Roman" w:cs="Times New Roman"/>
          <w:kern w:val="0"/>
          <w14:ligatures w14:val="none"/>
        </w:rPr>
        <w:t>. Neither is there a time nor a treatment effect (group × time: </w:t>
      </w:r>
      <w:r w:rsidRPr="004F787E">
        <w:rPr>
          <w:rFonts w:ascii="Times New Roman" w:eastAsia="Times New Roman" w:hAnsi="Times New Roman" w:cs="Times New Roman"/>
          <w:i/>
          <w:iCs/>
          <w:kern w:val="0"/>
          <w14:ligatures w14:val="none"/>
        </w:rPr>
        <w:t>F</w:t>
      </w:r>
      <w:r w:rsidRPr="004F787E">
        <w:rPr>
          <w:rFonts w:ascii="Times New Roman" w:eastAsia="Times New Roman" w:hAnsi="Times New Roman" w:cs="Times New Roman"/>
          <w:kern w:val="0"/>
          <w14:ligatures w14:val="none"/>
        </w:rPr>
        <w:t> = 0.27; </w:t>
      </w:r>
      <w:r w:rsidRPr="004F787E">
        <w:rPr>
          <w:rFonts w:ascii="Times New Roman" w:eastAsia="Times New Roman" w:hAnsi="Times New Roman" w:cs="Times New Roman"/>
          <w:i/>
          <w:iCs/>
          <w:kern w:val="0"/>
          <w14:ligatures w14:val="none"/>
        </w:rPr>
        <w:t>p</w:t>
      </w:r>
      <w:r w:rsidRPr="004F787E">
        <w:rPr>
          <w:rFonts w:ascii="Times New Roman" w:eastAsia="Times New Roman" w:hAnsi="Times New Roman" w:cs="Times New Roman"/>
          <w:kern w:val="0"/>
          <w14:ligatures w14:val="none"/>
        </w:rPr>
        <w:t> = .602). The mean levels of self-efficacy of the control group (</w:t>
      </w:r>
      <w:r w:rsidRPr="004F787E">
        <w:rPr>
          <w:rFonts w:ascii="Times New Roman" w:eastAsia="Times New Roman" w:hAnsi="Times New Roman" w:cs="Times New Roman"/>
          <w:i/>
          <w:iCs/>
          <w:kern w:val="0"/>
          <w14:ligatures w14:val="none"/>
        </w:rPr>
        <w:t>t</w:t>
      </w:r>
      <w:r w:rsidRPr="004F787E">
        <w:rPr>
          <w:rFonts w:ascii="Times New Roman" w:eastAsia="Times New Roman" w:hAnsi="Times New Roman" w:cs="Times New Roman"/>
          <w:kern w:val="0"/>
          <w:vertAlign w:val="subscript"/>
          <w14:ligatures w14:val="none"/>
        </w:rPr>
        <w:t>1</w:t>
      </w:r>
      <w:r w:rsidRPr="004F787E">
        <w:rPr>
          <w:rFonts w:ascii="Times New Roman" w:eastAsia="Times New Roman" w:hAnsi="Times New Roman" w:cs="Times New Roman"/>
          <w:kern w:val="0"/>
          <w14:ligatures w14:val="none"/>
        </w:rPr>
        <w:t> = 3.66, </w:t>
      </w:r>
      <w:r w:rsidRPr="004F787E">
        <w:rPr>
          <w:rFonts w:ascii="Times New Roman" w:eastAsia="Times New Roman" w:hAnsi="Times New Roman" w:cs="Times New Roman"/>
          <w:i/>
          <w:iCs/>
          <w:kern w:val="0"/>
          <w14:ligatures w14:val="none"/>
        </w:rPr>
        <w:t>t</w:t>
      </w:r>
      <w:r w:rsidRPr="004F787E">
        <w:rPr>
          <w:rFonts w:ascii="Times New Roman" w:eastAsia="Times New Roman" w:hAnsi="Times New Roman" w:cs="Times New Roman"/>
          <w:kern w:val="0"/>
          <w:vertAlign w:val="subscript"/>
          <w14:ligatures w14:val="none"/>
        </w:rPr>
        <w:t>2</w:t>
      </w:r>
      <w:r w:rsidRPr="004F787E">
        <w:rPr>
          <w:rFonts w:ascii="Times New Roman" w:eastAsia="Times New Roman" w:hAnsi="Times New Roman" w:cs="Times New Roman"/>
          <w:kern w:val="0"/>
          <w14:ligatures w14:val="none"/>
        </w:rPr>
        <w:t> = 3.68) and treatment group (</w:t>
      </w:r>
      <w:r w:rsidRPr="004F787E">
        <w:rPr>
          <w:rFonts w:ascii="Times New Roman" w:eastAsia="Times New Roman" w:hAnsi="Times New Roman" w:cs="Times New Roman"/>
          <w:i/>
          <w:iCs/>
          <w:kern w:val="0"/>
          <w14:ligatures w14:val="none"/>
        </w:rPr>
        <w:t>t</w:t>
      </w:r>
      <w:r w:rsidRPr="004F787E">
        <w:rPr>
          <w:rFonts w:ascii="Times New Roman" w:eastAsia="Times New Roman" w:hAnsi="Times New Roman" w:cs="Times New Roman"/>
          <w:kern w:val="0"/>
          <w:vertAlign w:val="subscript"/>
          <w14:ligatures w14:val="none"/>
        </w:rPr>
        <w:t>1</w:t>
      </w:r>
      <w:r w:rsidRPr="004F787E">
        <w:rPr>
          <w:rFonts w:ascii="Times New Roman" w:eastAsia="Times New Roman" w:hAnsi="Times New Roman" w:cs="Times New Roman"/>
          <w:kern w:val="0"/>
          <w14:ligatures w14:val="none"/>
        </w:rPr>
        <w:t> = 3.81; </w:t>
      </w:r>
      <w:r w:rsidRPr="004F787E">
        <w:rPr>
          <w:rFonts w:ascii="Times New Roman" w:eastAsia="Times New Roman" w:hAnsi="Times New Roman" w:cs="Times New Roman"/>
          <w:i/>
          <w:iCs/>
          <w:kern w:val="0"/>
          <w14:ligatures w14:val="none"/>
        </w:rPr>
        <w:t>t</w:t>
      </w:r>
      <w:r w:rsidRPr="004F787E">
        <w:rPr>
          <w:rFonts w:ascii="Times New Roman" w:eastAsia="Times New Roman" w:hAnsi="Times New Roman" w:cs="Times New Roman"/>
          <w:kern w:val="0"/>
          <w:vertAlign w:val="subscript"/>
          <w14:ligatures w14:val="none"/>
        </w:rPr>
        <w:t>2</w:t>
      </w:r>
      <w:r w:rsidRPr="004F787E">
        <w:rPr>
          <w:rFonts w:ascii="Times New Roman" w:eastAsia="Times New Roman" w:hAnsi="Times New Roman" w:cs="Times New Roman"/>
          <w:kern w:val="0"/>
          <w14:ligatures w14:val="none"/>
        </w:rPr>
        <w:t> = 3.88) do not differ significantly. Neither we find any significant treatment effect for </w:t>
      </w:r>
      <w:r w:rsidRPr="004F787E">
        <w:rPr>
          <w:rFonts w:ascii="Times New Roman" w:eastAsia="Times New Roman" w:hAnsi="Times New Roman" w:cs="Times New Roman"/>
          <w:i/>
          <w:iCs/>
          <w:kern w:val="0"/>
          <w14:ligatures w14:val="none"/>
        </w:rPr>
        <w:t>empathic concern</w:t>
      </w:r>
      <w:r w:rsidRPr="004F787E">
        <w:rPr>
          <w:rFonts w:ascii="Times New Roman" w:eastAsia="Times New Roman" w:hAnsi="Times New Roman" w:cs="Times New Roman"/>
          <w:kern w:val="0"/>
          <w14:ligatures w14:val="none"/>
        </w:rPr>
        <w:t> (</w:t>
      </w:r>
      <w:r w:rsidRPr="004F787E">
        <w:rPr>
          <w:rFonts w:ascii="Times New Roman" w:eastAsia="Times New Roman" w:hAnsi="Times New Roman" w:cs="Times New Roman"/>
          <w:i/>
          <w:iCs/>
          <w:kern w:val="0"/>
          <w14:ligatures w14:val="none"/>
        </w:rPr>
        <w:t>F =</w:t>
      </w:r>
      <w:r w:rsidRPr="004F787E">
        <w:rPr>
          <w:rFonts w:ascii="Times New Roman" w:eastAsia="Times New Roman" w:hAnsi="Times New Roman" w:cs="Times New Roman"/>
          <w:kern w:val="0"/>
          <w14:ligatures w14:val="none"/>
        </w:rPr>
        <w:t> 0.382; </w:t>
      </w:r>
      <w:r w:rsidRPr="004F787E">
        <w:rPr>
          <w:rFonts w:ascii="Times New Roman" w:eastAsia="Times New Roman" w:hAnsi="Times New Roman" w:cs="Times New Roman"/>
          <w:i/>
          <w:iCs/>
          <w:kern w:val="0"/>
          <w14:ligatures w14:val="none"/>
        </w:rPr>
        <w:t>p</w:t>
      </w:r>
      <w:r w:rsidRPr="004F787E">
        <w:rPr>
          <w:rFonts w:ascii="Times New Roman" w:eastAsia="Times New Roman" w:hAnsi="Times New Roman" w:cs="Times New Roman"/>
          <w:kern w:val="0"/>
          <w14:ligatures w14:val="none"/>
        </w:rPr>
        <w:t> = .537). Although the mean level within the control group increases slightly from </w:t>
      </w:r>
      <w:r w:rsidRPr="004F787E">
        <w:rPr>
          <w:rFonts w:ascii="Times New Roman" w:eastAsia="Times New Roman" w:hAnsi="Times New Roman" w:cs="Times New Roman"/>
          <w:i/>
          <w:iCs/>
          <w:kern w:val="0"/>
          <w14:ligatures w14:val="none"/>
        </w:rPr>
        <w:t>M</w:t>
      </w:r>
      <w:r w:rsidRPr="004F787E">
        <w:rPr>
          <w:rFonts w:ascii="Times New Roman" w:eastAsia="Times New Roman" w:hAnsi="Times New Roman" w:cs="Times New Roman"/>
          <w:kern w:val="0"/>
          <w14:ligatures w14:val="none"/>
        </w:rPr>
        <w:t> = 3.80 to </w:t>
      </w:r>
      <w:r w:rsidRPr="004F787E">
        <w:rPr>
          <w:rFonts w:ascii="Times New Roman" w:eastAsia="Times New Roman" w:hAnsi="Times New Roman" w:cs="Times New Roman"/>
          <w:i/>
          <w:iCs/>
          <w:kern w:val="0"/>
          <w14:ligatures w14:val="none"/>
        </w:rPr>
        <w:t>M</w:t>
      </w:r>
      <w:r w:rsidRPr="004F787E">
        <w:rPr>
          <w:rFonts w:ascii="Times New Roman" w:eastAsia="Times New Roman" w:hAnsi="Times New Roman" w:cs="Times New Roman"/>
          <w:kern w:val="0"/>
          <w14:ligatures w14:val="none"/>
        </w:rPr>
        <w:t> = 3.86, the level of empathic concern for the treatment group remains almost the same (</w:t>
      </w:r>
      <w:r w:rsidRPr="004F787E">
        <w:rPr>
          <w:rFonts w:ascii="Times New Roman" w:eastAsia="Times New Roman" w:hAnsi="Times New Roman" w:cs="Times New Roman"/>
          <w:i/>
          <w:iCs/>
          <w:kern w:val="0"/>
          <w14:ligatures w14:val="none"/>
        </w:rPr>
        <w:t>t</w:t>
      </w:r>
      <w:r w:rsidRPr="004F787E">
        <w:rPr>
          <w:rFonts w:ascii="Times New Roman" w:eastAsia="Times New Roman" w:hAnsi="Times New Roman" w:cs="Times New Roman"/>
          <w:kern w:val="0"/>
          <w:vertAlign w:val="subscript"/>
          <w14:ligatures w14:val="none"/>
        </w:rPr>
        <w:t>1</w:t>
      </w:r>
      <w:r w:rsidRPr="004F787E">
        <w:rPr>
          <w:rFonts w:ascii="Times New Roman" w:eastAsia="Times New Roman" w:hAnsi="Times New Roman" w:cs="Times New Roman"/>
          <w:kern w:val="0"/>
          <w14:ligatures w14:val="none"/>
        </w:rPr>
        <w:t> = 4.09, </w:t>
      </w:r>
      <w:r w:rsidRPr="004F787E">
        <w:rPr>
          <w:rFonts w:ascii="Times New Roman" w:eastAsia="Times New Roman" w:hAnsi="Times New Roman" w:cs="Times New Roman"/>
          <w:i/>
          <w:iCs/>
          <w:kern w:val="0"/>
          <w14:ligatures w14:val="none"/>
        </w:rPr>
        <w:t>t</w:t>
      </w:r>
      <w:r w:rsidRPr="004F787E">
        <w:rPr>
          <w:rFonts w:ascii="Times New Roman" w:eastAsia="Times New Roman" w:hAnsi="Times New Roman" w:cs="Times New Roman"/>
          <w:kern w:val="0"/>
          <w:vertAlign w:val="subscript"/>
          <w14:ligatures w14:val="none"/>
        </w:rPr>
        <w:t>2</w:t>
      </w:r>
      <w:r w:rsidRPr="004F787E">
        <w:rPr>
          <w:rFonts w:ascii="Times New Roman" w:eastAsia="Times New Roman" w:hAnsi="Times New Roman" w:cs="Times New Roman"/>
          <w:kern w:val="0"/>
          <w14:ligatures w14:val="none"/>
        </w:rPr>
        <w:t> = 4.07; </w:t>
      </w:r>
      <w:hyperlink r:id="rId129" w:history="1">
        <w:r w:rsidRPr="004F787E">
          <w:rPr>
            <w:rFonts w:ascii="Times New Roman" w:eastAsia="Times New Roman" w:hAnsi="Times New Roman" w:cs="Times New Roman"/>
            <w:color w:val="000000"/>
            <w:kern w:val="0"/>
            <w:u w:val="single"/>
            <w14:ligatures w14:val="none"/>
          </w:rPr>
          <w:t>Table 5</w:t>
        </w:r>
      </w:hyperlink>
      <w:r w:rsidRPr="004F787E">
        <w:rPr>
          <w:rFonts w:ascii="Times New Roman" w:eastAsia="Times New Roman" w:hAnsi="Times New Roman" w:cs="Times New Roman"/>
          <w:kern w:val="0"/>
          <w14:ligatures w14:val="none"/>
        </w:rPr>
        <w:t>).</w:t>
      </w:r>
    </w:p>
    <w:p w14:paraId="060BB912" w14:textId="77777777" w:rsidR="004F787E" w:rsidRPr="004F787E" w:rsidRDefault="004F787E" w:rsidP="004F787E">
      <w:pPr>
        <w:spacing w:after="0" w:line="330" w:lineRule="atLeast"/>
        <w:ind w:firstLine="336"/>
        <w:rPr>
          <w:rFonts w:ascii="Times New Roman" w:eastAsia="Times New Roman" w:hAnsi="Times New Roman" w:cs="Times New Roman"/>
          <w:kern w:val="0"/>
          <w14:ligatures w14:val="none"/>
        </w:rPr>
      </w:pPr>
      <w:r w:rsidRPr="004F787E">
        <w:rPr>
          <w:rFonts w:ascii="Times New Roman" w:eastAsia="Times New Roman" w:hAnsi="Times New Roman" w:cs="Times New Roman"/>
          <w:kern w:val="0"/>
          <w14:ligatures w14:val="none"/>
        </w:rPr>
        <w:t>Likewise, for </w:t>
      </w:r>
      <w:r w:rsidRPr="004F787E">
        <w:rPr>
          <w:rFonts w:ascii="Times New Roman" w:eastAsia="Times New Roman" w:hAnsi="Times New Roman" w:cs="Times New Roman"/>
          <w:i/>
          <w:iCs/>
          <w:kern w:val="0"/>
          <w14:ligatures w14:val="none"/>
        </w:rPr>
        <w:t>generalized trust</w:t>
      </w:r>
      <w:r w:rsidRPr="004F787E">
        <w:rPr>
          <w:rFonts w:ascii="Times New Roman" w:eastAsia="Times New Roman" w:hAnsi="Times New Roman" w:cs="Times New Roman"/>
          <w:kern w:val="0"/>
          <w14:ligatures w14:val="none"/>
        </w:rPr>
        <w:t>, no significant participation effect can be found (</w:t>
      </w:r>
      <w:r w:rsidRPr="004F787E">
        <w:rPr>
          <w:rFonts w:ascii="Times New Roman" w:eastAsia="Times New Roman" w:hAnsi="Times New Roman" w:cs="Times New Roman"/>
          <w:i/>
          <w:iCs/>
          <w:kern w:val="0"/>
          <w14:ligatures w14:val="none"/>
        </w:rPr>
        <w:t>F</w:t>
      </w:r>
      <w:r w:rsidRPr="004F787E">
        <w:rPr>
          <w:rFonts w:ascii="Times New Roman" w:eastAsia="Times New Roman" w:hAnsi="Times New Roman" w:cs="Times New Roman"/>
          <w:kern w:val="0"/>
          <w14:ligatures w14:val="none"/>
        </w:rPr>
        <w:t> = 0.003, </w:t>
      </w:r>
      <w:r w:rsidRPr="004F787E">
        <w:rPr>
          <w:rFonts w:ascii="Times New Roman" w:eastAsia="Times New Roman" w:hAnsi="Times New Roman" w:cs="Times New Roman"/>
          <w:i/>
          <w:iCs/>
          <w:kern w:val="0"/>
          <w14:ligatures w14:val="none"/>
        </w:rPr>
        <w:t>p</w:t>
      </w:r>
      <w:r w:rsidRPr="004F787E">
        <w:rPr>
          <w:rFonts w:ascii="Times New Roman" w:eastAsia="Times New Roman" w:hAnsi="Times New Roman" w:cs="Times New Roman"/>
          <w:kern w:val="0"/>
          <w14:ligatures w14:val="none"/>
        </w:rPr>
        <w:t> = .959). Instead, generalized trust increased both in the treatment (from </w:t>
      </w:r>
      <w:r w:rsidRPr="004F787E">
        <w:rPr>
          <w:rFonts w:ascii="Times New Roman" w:eastAsia="Times New Roman" w:hAnsi="Times New Roman" w:cs="Times New Roman"/>
          <w:i/>
          <w:iCs/>
          <w:kern w:val="0"/>
          <w14:ligatures w14:val="none"/>
        </w:rPr>
        <w:t>M</w:t>
      </w:r>
      <w:r w:rsidRPr="004F787E">
        <w:rPr>
          <w:rFonts w:ascii="Times New Roman" w:eastAsia="Times New Roman" w:hAnsi="Times New Roman" w:cs="Times New Roman"/>
          <w:kern w:val="0"/>
          <w14:ligatures w14:val="none"/>
        </w:rPr>
        <w:t> = 2.98 to </w:t>
      </w:r>
      <w:r w:rsidRPr="004F787E">
        <w:rPr>
          <w:rFonts w:ascii="Times New Roman" w:eastAsia="Times New Roman" w:hAnsi="Times New Roman" w:cs="Times New Roman"/>
          <w:i/>
          <w:iCs/>
          <w:kern w:val="0"/>
          <w14:ligatures w14:val="none"/>
        </w:rPr>
        <w:t>M</w:t>
      </w:r>
      <w:r w:rsidRPr="004F787E">
        <w:rPr>
          <w:rFonts w:ascii="Times New Roman" w:eastAsia="Times New Roman" w:hAnsi="Times New Roman" w:cs="Times New Roman"/>
          <w:kern w:val="0"/>
          <w14:ligatures w14:val="none"/>
        </w:rPr>
        <w:t> = 3.30) and in the control group (from </w:t>
      </w:r>
      <w:r w:rsidRPr="004F787E">
        <w:rPr>
          <w:rFonts w:ascii="Times New Roman" w:eastAsia="Times New Roman" w:hAnsi="Times New Roman" w:cs="Times New Roman"/>
          <w:i/>
          <w:iCs/>
          <w:kern w:val="0"/>
          <w14:ligatures w14:val="none"/>
        </w:rPr>
        <w:t>M</w:t>
      </w:r>
      <w:r w:rsidRPr="004F787E">
        <w:rPr>
          <w:rFonts w:ascii="Times New Roman" w:eastAsia="Times New Roman" w:hAnsi="Times New Roman" w:cs="Times New Roman"/>
          <w:kern w:val="0"/>
          <w14:ligatures w14:val="none"/>
        </w:rPr>
        <w:t> = 2.43 to </w:t>
      </w:r>
      <w:r w:rsidRPr="004F787E">
        <w:rPr>
          <w:rFonts w:ascii="Times New Roman" w:eastAsia="Times New Roman" w:hAnsi="Times New Roman" w:cs="Times New Roman"/>
          <w:i/>
          <w:iCs/>
          <w:kern w:val="0"/>
          <w14:ligatures w14:val="none"/>
        </w:rPr>
        <w:t>M</w:t>
      </w:r>
      <w:r w:rsidRPr="004F787E">
        <w:rPr>
          <w:rFonts w:ascii="Times New Roman" w:eastAsia="Times New Roman" w:hAnsi="Times New Roman" w:cs="Times New Roman"/>
          <w:kern w:val="0"/>
          <w14:ligatures w14:val="none"/>
        </w:rPr>
        <w:t> = 2.75), revealing a significant time effect (</w:t>
      </w:r>
      <w:r w:rsidRPr="004F787E">
        <w:rPr>
          <w:rFonts w:ascii="Times New Roman" w:eastAsia="Times New Roman" w:hAnsi="Times New Roman" w:cs="Times New Roman"/>
          <w:i/>
          <w:iCs/>
          <w:kern w:val="0"/>
          <w14:ligatures w14:val="none"/>
        </w:rPr>
        <w:t>F</w:t>
      </w:r>
      <w:r w:rsidRPr="004F787E">
        <w:rPr>
          <w:rFonts w:ascii="Times New Roman" w:eastAsia="Times New Roman" w:hAnsi="Times New Roman" w:cs="Times New Roman"/>
          <w:kern w:val="0"/>
          <w14:ligatures w14:val="none"/>
        </w:rPr>
        <w:t> = 14.449, </w:t>
      </w:r>
      <w:r w:rsidRPr="004F787E">
        <w:rPr>
          <w:rFonts w:ascii="Times New Roman" w:eastAsia="Times New Roman" w:hAnsi="Times New Roman" w:cs="Times New Roman"/>
          <w:i/>
          <w:iCs/>
          <w:kern w:val="0"/>
          <w14:ligatures w14:val="none"/>
        </w:rPr>
        <w:t>p</w:t>
      </w:r>
      <w:r w:rsidRPr="004F787E">
        <w:rPr>
          <w:rFonts w:ascii="Times New Roman" w:eastAsia="Times New Roman" w:hAnsi="Times New Roman" w:cs="Times New Roman"/>
          <w:kern w:val="0"/>
          <w14:ligatures w14:val="none"/>
        </w:rPr>
        <w:t> &lt; .001). Contrary to our expectations, </w:t>
      </w:r>
      <w:r w:rsidRPr="004F787E">
        <w:rPr>
          <w:rFonts w:ascii="Times New Roman" w:eastAsia="Times New Roman" w:hAnsi="Times New Roman" w:cs="Times New Roman"/>
          <w:i/>
          <w:iCs/>
          <w:kern w:val="0"/>
          <w14:ligatures w14:val="none"/>
        </w:rPr>
        <w:t>external attributions for poverty</w:t>
      </w:r>
      <w:r w:rsidRPr="004F787E">
        <w:rPr>
          <w:rFonts w:ascii="Times New Roman" w:eastAsia="Times New Roman" w:hAnsi="Times New Roman" w:cs="Times New Roman"/>
          <w:kern w:val="0"/>
          <w14:ligatures w14:val="none"/>
        </w:rPr>
        <w:t> decreased over time within the treatment group (</w:t>
      </w:r>
      <w:r w:rsidRPr="004F787E">
        <w:rPr>
          <w:rFonts w:ascii="Times New Roman" w:eastAsia="Times New Roman" w:hAnsi="Times New Roman" w:cs="Times New Roman"/>
          <w:i/>
          <w:iCs/>
          <w:kern w:val="0"/>
          <w14:ligatures w14:val="none"/>
        </w:rPr>
        <w:t>t</w:t>
      </w:r>
      <w:r w:rsidRPr="004F787E">
        <w:rPr>
          <w:rFonts w:ascii="Times New Roman" w:eastAsia="Times New Roman" w:hAnsi="Times New Roman" w:cs="Times New Roman"/>
          <w:kern w:val="0"/>
          <w:vertAlign w:val="subscript"/>
          <w14:ligatures w14:val="none"/>
        </w:rPr>
        <w:t>1</w:t>
      </w:r>
      <w:r w:rsidRPr="004F787E">
        <w:rPr>
          <w:rFonts w:ascii="Times New Roman" w:eastAsia="Times New Roman" w:hAnsi="Times New Roman" w:cs="Times New Roman"/>
          <w:kern w:val="0"/>
          <w14:ligatures w14:val="none"/>
        </w:rPr>
        <w:t> = 3.66; </w:t>
      </w:r>
      <w:r w:rsidRPr="004F787E">
        <w:rPr>
          <w:rFonts w:ascii="Times New Roman" w:eastAsia="Times New Roman" w:hAnsi="Times New Roman" w:cs="Times New Roman"/>
          <w:i/>
          <w:iCs/>
          <w:kern w:val="0"/>
          <w14:ligatures w14:val="none"/>
        </w:rPr>
        <w:t>t</w:t>
      </w:r>
      <w:r w:rsidRPr="004F787E">
        <w:rPr>
          <w:rFonts w:ascii="Times New Roman" w:eastAsia="Times New Roman" w:hAnsi="Times New Roman" w:cs="Times New Roman"/>
          <w:kern w:val="0"/>
          <w:vertAlign w:val="subscript"/>
          <w14:ligatures w14:val="none"/>
        </w:rPr>
        <w:t>2</w:t>
      </w:r>
      <w:r w:rsidRPr="004F787E">
        <w:rPr>
          <w:rFonts w:ascii="Times New Roman" w:eastAsia="Times New Roman" w:hAnsi="Times New Roman" w:cs="Times New Roman"/>
          <w:kern w:val="0"/>
          <w14:ligatures w14:val="none"/>
        </w:rPr>
        <w:t> = 3.56) and within the control group (</w:t>
      </w:r>
      <w:r w:rsidRPr="004F787E">
        <w:rPr>
          <w:rFonts w:ascii="Times New Roman" w:eastAsia="Times New Roman" w:hAnsi="Times New Roman" w:cs="Times New Roman"/>
          <w:i/>
          <w:iCs/>
          <w:kern w:val="0"/>
          <w14:ligatures w14:val="none"/>
        </w:rPr>
        <w:t>t</w:t>
      </w:r>
      <w:r w:rsidRPr="004F787E">
        <w:rPr>
          <w:rFonts w:ascii="Times New Roman" w:eastAsia="Times New Roman" w:hAnsi="Times New Roman" w:cs="Times New Roman"/>
          <w:kern w:val="0"/>
          <w:vertAlign w:val="subscript"/>
          <w14:ligatures w14:val="none"/>
        </w:rPr>
        <w:t>1</w:t>
      </w:r>
      <w:r w:rsidRPr="004F787E">
        <w:rPr>
          <w:rFonts w:ascii="Times New Roman" w:eastAsia="Times New Roman" w:hAnsi="Times New Roman" w:cs="Times New Roman"/>
          <w:kern w:val="0"/>
          <w14:ligatures w14:val="none"/>
        </w:rPr>
        <w:t> = 3.23; </w:t>
      </w:r>
      <w:r w:rsidRPr="004F787E">
        <w:rPr>
          <w:rFonts w:ascii="Times New Roman" w:eastAsia="Times New Roman" w:hAnsi="Times New Roman" w:cs="Times New Roman"/>
          <w:i/>
          <w:iCs/>
          <w:kern w:val="0"/>
          <w14:ligatures w14:val="none"/>
        </w:rPr>
        <w:t>t</w:t>
      </w:r>
      <w:r w:rsidRPr="004F787E">
        <w:rPr>
          <w:rFonts w:ascii="Times New Roman" w:eastAsia="Times New Roman" w:hAnsi="Times New Roman" w:cs="Times New Roman"/>
          <w:kern w:val="0"/>
          <w:vertAlign w:val="subscript"/>
          <w14:ligatures w14:val="none"/>
        </w:rPr>
        <w:t>2</w:t>
      </w:r>
      <w:r w:rsidRPr="004F787E">
        <w:rPr>
          <w:rFonts w:ascii="Times New Roman" w:eastAsia="Times New Roman" w:hAnsi="Times New Roman" w:cs="Times New Roman"/>
          <w:kern w:val="0"/>
          <w14:ligatures w14:val="none"/>
        </w:rPr>
        <w:t> = 3.18), but we neither revealed a significant time nor a significant participation effect (</w:t>
      </w:r>
      <w:r w:rsidRPr="004F787E">
        <w:rPr>
          <w:rFonts w:ascii="Times New Roman" w:eastAsia="Times New Roman" w:hAnsi="Times New Roman" w:cs="Times New Roman"/>
          <w:i/>
          <w:iCs/>
          <w:kern w:val="0"/>
          <w14:ligatures w14:val="none"/>
        </w:rPr>
        <w:t>F</w:t>
      </w:r>
      <w:r w:rsidRPr="004F787E">
        <w:rPr>
          <w:rFonts w:ascii="Times New Roman" w:eastAsia="Times New Roman" w:hAnsi="Times New Roman" w:cs="Times New Roman"/>
          <w:kern w:val="0"/>
          <w14:ligatures w14:val="none"/>
        </w:rPr>
        <w:t> = 0.394; </w:t>
      </w:r>
      <w:r w:rsidRPr="004F787E">
        <w:rPr>
          <w:rFonts w:ascii="Times New Roman" w:eastAsia="Times New Roman" w:hAnsi="Times New Roman" w:cs="Times New Roman"/>
          <w:i/>
          <w:iCs/>
          <w:kern w:val="0"/>
          <w14:ligatures w14:val="none"/>
        </w:rPr>
        <w:t>p</w:t>
      </w:r>
      <w:r w:rsidRPr="004F787E">
        <w:rPr>
          <w:rFonts w:ascii="Times New Roman" w:eastAsia="Times New Roman" w:hAnsi="Times New Roman" w:cs="Times New Roman"/>
          <w:kern w:val="0"/>
          <w14:ligatures w14:val="none"/>
        </w:rPr>
        <w:t> = .531). For </w:t>
      </w:r>
      <w:r w:rsidRPr="004F787E">
        <w:rPr>
          <w:rFonts w:ascii="Times New Roman" w:eastAsia="Times New Roman" w:hAnsi="Times New Roman" w:cs="Times New Roman"/>
          <w:i/>
          <w:iCs/>
          <w:kern w:val="0"/>
          <w14:ligatures w14:val="none"/>
        </w:rPr>
        <w:t>internal attributions for poverty</w:t>
      </w:r>
      <w:r w:rsidRPr="004F787E">
        <w:rPr>
          <w:rFonts w:ascii="Times New Roman" w:eastAsia="Times New Roman" w:hAnsi="Times New Roman" w:cs="Times New Roman"/>
          <w:kern w:val="0"/>
          <w14:ligatures w14:val="none"/>
        </w:rPr>
        <w:t>, we find a slight increase within the treatment group (</w:t>
      </w:r>
      <w:r w:rsidRPr="004F787E">
        <w:rPr>
          <w:rFonts w:ascii="Times New Roman" w:eastAsia="Times New Roman" w:hAnsi="Times New Roman" w:cs="Times New Roman"/>
          <w:i/>
          <w:iCs/>
          <w:kern w:val="0"/>
          <w14:ligatures w14:val="none"/>
        </w:rPr>
        <w:t>t</w:t>
      </w:r>
      <w:r w:rsidRPr="004F787E">
        <w:rPr>
          <w:rFonts w:ascii="Times New Roman" w:eastAsia="Times New Roman" w:hAnsi="Times New Roman" w:cs="Times New Roman"/>
          <w:kern w:val="0"/>
          <w:vertAlign w:val="subscript"/>
          <w14:ligatures w14:val="none"/>
        </w:rPr>
        <w:t>1</w:t>
      </w:r>
      <w:r w:rsidRPr="004F787E">
        <w:rPr>
          <w:rFonts w:ascii="Times New Roman" w:eastAsia="Times New Roman" w:hAnsi="Times New Roman" w:cs="Times New Roman"/>
          <w:kern w:val="0"/>
          <w14:ligatures w14:val="none"/>
        </w:rPr>
        <w:t> = 2.15; </w:t>
      </w:r>
      <w:r w:rsidRPr="004F787E">
        <w:rPr>
          <w:rFonts w:ascii="Times New Roman" w:eastAsia="Times New Roman" w:hAnsi="Times New Roman" w:cs="Times New Roman"/>
          <w:i/>
          <w:iCs/>
          <w:kern w:val="0"/>
          <w14:ligatures w14:val="none"/>
        </w:rPr>
        <w:t>t</w:t>
      </w:r>
      <w:r w:rsidRPr="004F787E">
        <w:rPr>
          <w:rFonts w:ascii="Times New Roman" w:eastAsia="Times New Roman" w:hAnsi="Times New Roman" w:cs="Times New Roman"/>
          <w:kern w:val="0"/>
          <w:vertAlign w:val="subscript"/>
          <w14:ligatures w14:val="none"/>
        </w:rPr>
        <w:t>2</w:t>
      </w:r>
      <w:r w:rsidRPr="004F787E">
        <w:rPr>
          <w:rFonts w:ascii="Times New Roman" w:eastAsia="Times New Roman" w:hAnsi="Times New Roman" w:cs="Times New Roman"/>
          <w:kern w:val="0"/>
          <w14:ligatures w14:val="none"/>
        </w:rPr>
        <w:t> = 2.33)—which again contradicts our expectations—and a slight decrease within the control group (</w:t>
      </w:r>
      <w:r w:rsidRPr="004F787E">
        <w:rPr>
          <w:rFonts w:ascii="Times New Roman" w:eastAsia="Times New Roman" w:hAnsi="Times New Roman" w:cs="Times New Roman"/>
          <w:i/>
          <w:iCs/>
          <w:kern w:val="0"/>
          <w14:ligatures w14:val="none"/>
        </w:rPr>
        <w:t>t</w:t>
      </w:r>
      <w:r w:rsidRPr="004F787E">
        <w:rPr>
          <w:rFonts w:ascii="Times New Roman" w:eastAsia="Times New Roman" w:hAnsi="Times New Roman" w:cs="Times New Roman"/>
          <w:kern w:val="0"/>
          <w:vertAlign w:val="subscript"/>
          <w14:ligatures w14:val="none"/>
        </w:rPr>
        <w:t>1</w:t>
      </w:r>
      <w:r w:rsidRPr="004F787E">
        <w:rPr>
          <w:rFonts w:ascii="Times New Roman" w:eastAsia="Times New Roman" w:hAnsi="Times New Roman" w:cs="Times New Roman"/>
          <w:kern w:val="0"/>
          <w14:ligatures w14:val="none"/>
        </w:rPr>
        <w:t> = 2.72; </w:t>
      </w:r>
      <w:r w:rsidRPr="004F787E">
        <w:rPr>
          <w:rFonts w:ascii="Times New Roman" w:eastAsia="Times New Roman" w:hAnsi="Times New Roman" w:cs="Times New Roman"/>
          <w:i/>
          <w:iCs/>
          <w:kern w:val="0"/>
          <w14:ligatures w14:val="none"/>
        </w:rPr>
        <w:t>t</w:t>
      </w:r>
      <w:r w:rsidRPr="004F787E">
        <w:rPr>
          <w:rFonts w:ascii="Times New Roman" w:eastAsia="Times New Roman" w:hAnsi="Times New Roman" w:cs="Times New Roman"/>
          <w:kern w:val="0"/>
          <w:vertAlign w:val="subscript"/>
          <w14:ligatures w14:val="none"/>
        </w:rPr>
        <w:t>2</w:t>
      </w:r>
      <w:r w:rsidRPr="004F787E">
        <w:rPr>
          <w:rFonts w:ascii="Times New Roman" w:eastAsia="Times New Roman" w:hAnsi="Times New Roman" w:cs="Times New Roman"/>
          <w:kern w:val="0"/>
          <w14:ligatures w14:val="none"/>
        </w:rPr>
        <w:t> = 2.64). The results, however, are not significant, indicating no participation effect (</w:t>
      </w:r>
      <w:r w:rsidRPr="004F787E">
        <w:rPr>
          <w:rFonts w:ascii="Times New Roman" w:eastAsia="Times New Roman" w:hAnsi="Times New Roman" w:cs="Times New Roman"/>
          <w:i/>
          <w:iCs/>
          <w:kern w:val="0"/>
          <w14:ligatures w14:val="none"/>
        </w:rPr>
        <w:t>F =</w:t>
      </w:r>
      <w:r w:rsidRPr="004F787E">
        <w:rPr>
          <w:rFonts w:ascii="Times New Roman" w:eastAsia="Times New Roman" w:hAnsi="Times New Roman" w:cs="Times New Roman"/>
          <w:kern w:val="0"/>
          <w14:ligatures w14:val="none"/>
        </w:rPr>
        <w:t> 2.319; </w:t>
      </w:r>
      <w:r w:rsidRPr="004F787E">
        <w:rPr>
          <w:rFonts w:ascii="Times New Roman" w:eastAsia="Times New Roman" w:hAnsi="Times New Roman" w:cs="Times New Roman"/>
          <w:i/>
          <w:iCs/>
          <w:kern w:val="0"/>
          <w14:ligatures w14:val="none"/>
        </w:rPr>
        <w:t>p =</w:t>
      </w:r>
      <w:r w:rsidRPr="004F787E">
        <w:rPr>
          <w:rFonts w:ascii="Times New Roman" w:eastAsia="Times New Roman" w:hAnsi="Times New Roman" w:cs="Times New Roman"/>
          <w:kern w:val="0"/>
          <w14:ligatures w14:val="none"/>
        </w:rPr>
        <w:t> .130). Consequently, we have to reject H1b to H5b.</w:t>
      </w:r>
    </w:p>
    <w:p w14:paraId="0AC7A775" w14:textId="77777777" w:rsidR="004F787E" w:rsidRPr="004F787E" w:rsidRDefault="004F787E" w:rsidP="004F787E">
      <w:pPr>
        <w:spacing w:after="0" w:line="330" w:lineRule="atLeast"/>
        <w:ind w:firstLine="336"/>
        <w:rPr>
          <w:rFonts w:ascii="Times New Roman" w:eastAsia="Times New Roman" w:hAnsi="Times New Roman" w:cs="Times New Roman"/>
          <w:kern w:val="0"/>
          <w14:ligatures w14:val="none"/>
        </w:rPr>
      </w:pPr>
      <w:r w:rsidRPr="004F787E">
        <w:rPr>
          <w:rFonts w:ascii="Times New Roman" w:eastAsia="Times New Roman" w:hAnsi="Times New Roman" w:cs="Times New Roman"/>
          <w:kern w:val="0"/>
          <w14:ligatures w14:val="none"/>
        </w:rPr>
        <w:t>Again, we deploy multivariate analysis to explore whether socioeconomic background characteristics are associated with students’ increase or decrease in the outcome variables (</w:t>
      </w:r>
      <w:hyperlink r:id="rId130" w:history="1">
        <w:r w:rsidRPr="004F787E">
          <w:rPr>
            <w:rFonts w:ascii="Times New Roman" w:eastAsia="Times New Roman" w:hAnsi="Times New Roman" w:cs="Times New Roman"/>
            <w:color w:val="000000"/>
            <w:kern w:val="0"/>
            <w:u w:val="single"/>
            <w14:ligatures w14:val="none"/>
          </w:rPr>
          <w:t>Table 7</w:t>
        </w:r>
      </w:hyperlink>
      <w:r w:rsidRPr="004F787E">
        <w:rPr>
          <w:rFonts w:ascii="Times New Roman" w:eastAsia="Times New Roman" w:hAnsi="Times New Roman" w:cs="Times New Roman"/>
          <w:kern w:val="0"/>
          <w14:ligatures w14:val="none"/>
        </w:rPr>
        <w:t>). Results indicate that some of those variables influence participation effects. For </w:t>
      </w:r>
      <w:r w:rsidRPr="004F787E">
        <w:rPr>
          <w:rFonts w:ascii="Times New Roman" w:eastAsia="Times New Roman" w:hAnsi="Times New Roman" w:cs="Times New Roman"/>
          <w:i/>
          <w:iCs/>
          <w:kern w:val="0"/>
          <w14:ligatures w14:val="none"/>
        </w:rPr>
        <w:t>self-efficacy</w:t>
      </w:r>
      <w:r w:rsidRPr="004F787E">
        <w:rPr>
          <w:rFonts w:ascii="Times New Roman" w:eastAsia="Times New Roman" w:hAnsi="Times New Roman" w:cs="Times New Roman"/>
          <w:kern w:val="0"/>
          <w14:ligatures w14:val="none"/>
        </w:rPr>
        <w:t>, it is the place of birth (not abroad) and father’s education that contribute to an increase. For </w:t>
      </w:r>
      <w:r w:rsidRPr="004F787E">
        <w:rPr>
          <w:rFonts w:ascii="Times New Roman" w:eastAsia="Times New Roman" w:hAnsi="Times New Roman" w:cs="Times New Roman"/>
          <w:i/>
          <w:iCs/>
          <w:kern w:val="0"/>
          <w14:ligatures w14:val="none"/>
        </w:rPr>
        <w:t>external attributions for poverty</w:t>
      </w:r>
      <w:r w:rsidRPr="004F787E">
        <w:rPr>
          <w:rFonts w:ascii="Times New Roman" w:eastAsia="Times New Roman" w:hAnsi="Times New Roman" w:cs="Times New Roman"/>
          <w:kern w:val="0"/>
          <w14:ligatures w14:val="none"/>
        </w:rPr>
        <w:t>, it also is the place of birth (not abroad) that contributes positively, whereas father’s education and being in employment contributes negatively. For </w:t>
      </w:r>
      <w:r w:rsidRPr="004F787E">
        <w:rPr>
          <w:rFonts w:ascii="Times New Roman" w:eastAsia="Times New Roman" w:hAnsi="Times New Roman" w:cs="Times New Roman"/>
          <w:i/>
          <w:iCs/>
          <w:kern w:val="0"/>
          <w14:ligatures w14:val="none"/>
        </w:rPr>
        <w:t>internal attributions for poverty</w:t>
      </w:r>
      <w:r w:rsidRPr="004F787E">
        <w:rPr>
          <w:rFonts w:ascii="Times New Roman" w:eastAsia="Times New Roman" w:hAnsi="Times New Roman" w:cs="Times New Roman"/>
          <w:kern w:val="0"/>
          <w14:ligatures w14:val="none"/>
        </w:rPr>
        <w:t>, mother’s education has a slightly negative effect. There is no simple explanation for these effects. Father’s education and a domestic place of birth may indicate intergenerational social mobility, which is associated with perceptions of individual blame (</w:t>
      </w:r>
      <w:hyperlink r:id="rId131" w:anchor="bibr41-0899764019848492" w:history="1">
        <w:r w:rsidRPr="004F787E">
          <w:rPr>
            <w:rFonts w:ascii="Times New Roman" w:eastAsia="Times New Roman" w:hAnsi="Times New Roman" w:cs="Times New Roman"/>
            <w:color w:val="000000"/>
            <w:kern w:val="0"/>
            <w:u w:val="single"/>
            <w14:ligatures w14:val="none"/>
          </w:rPr>
          <w:t>Gugushvili, 2016</w:t>
        </w:r>
      </w:hyperlink>
      <w:r w:rsidRPr="004F787E">
        <w:rPr>
          <w:rFonts w:ascii="Times New Roman" w:eastAsia="Times New Roman" w:hAnsi="Times New Roman" w:cs="Times New Roman"/>
          <w:kern w:val="0"/>
          <w14:ligatures w14:val="none"/>
        </w:rPr>
        <w:t>). It may also indicate rather conservative milieus.</w:t>
      </w:r>
      <w:hyperlink r:id="rId132" w:anchor="fn5-0899764019848492" w:history="1">
        <w:r w:rsidRPr="004F787E">
          <w:rPr>
            <w:rFonts w:ascii="Times New Roman" w:eastAsia="Times New Roman" w:hAnsi="Times New Roman" w:cs="Times New Roman"/>
            <w:color w:val="000000"/>
            <w:kern w:val="0"/>
            <w:sz w:val="20"/>
            <w:szCs w:val="20"/>
            <w:u w:val="single"/>
            <w:vertAlign w:val="superscript"/>
            <w14:ligatures w14:val="none"/>
          </w:rPr>
          <w:t>5</w:t>
        </w:r>
      </w:hyperlink>
      <w:r w:rsidRPr="004F787E">
        <w:rPr>
          <w:rFonts w:ascii="Times New Roman" w:eastAsia="Times New Roman" w:hAnsi="Times New Roman" w:cs="Times New Roman"/>
          <w:kern w:val="0"/>
          <w14:ligatures w14:val="none"/>
        </w:rPr>
        <w:t> Mothers’ higher education, however, positively affects liberal attitudes (</w:t>
      </w:r>
      <w:hyperlink r:id="rId133" w:anchor="bibr59-0899764019848492" w:history="1">
        <w:r w:rsidRPr="004F787E">
          <w:rPr>
            <w:rFonts w:ascii="Times New Roman" w:eastAsia="Times New Roman" w:hAnsi="Times New Roman" w:cs="Times New Roman"/>
            <w:color w:val="000000"/>
            <w:kern w:val="0"/>
            <w:u w:val="single"/>
            <w14:ligatures w14:val="none"/>
          </w:rPr>
          <w:t>Noack, 2004</w:t>
        </w:r>
      </w:hyperlink>
      <w:r w:rsidRPr="004F787E">
        <w:rPr>
          <w:rFonts w:ascii="Times New Roman" w:eastAsia="Times New Roman" w:hAnsi="Times New Roman" w:cs="Times New Roman"/>
          <w:kern w:val="0"/>
          <w14:ligatures w14:val="none"/>
        </w:rPr>
        <w:t>; </w:t>
      </w:r>
      <w:hyperlink r:id="rId134" w:anchor="bibr89-0899764019848492" w:history="1">
        <w:r w:rsidRPr="004F787E">
          <w:rPr>
            <w:rFonts w:ascii="Times New Roman" w:eastAsia="Times New Roman" w:hAnsi="Times New Roman" w:cs="Times New Roman"/>
            <w:color w:val="000000"/>
            <w:kern w:val="0"/>
            <w:u w:val="single"/>
            <w14:ligatures w14:val="none"/>
          </w:rPr>
          <w:t>Zuckerman, Singer, &amp; Singer, 1980</w:t>
        </w:r>
      </w:hyperlink>
      <w:r w:rsidRPr="004F787E">
        <w:rPr>
          <w:rFonts w:ascii="Times New Roman" w:eastAsia="Times New Roman" w:hAnsi="Times New Roman" w:cs="Times New Roman"/>
          <w:kern w:val="0"/>
          <w14:ligatures w14:val="none"/>
        </w:rPr>
        <w:t>), and is often used as a proxy for socioeconomic status (</w:t>
      </w:r>
      <w:hyperlink r:id="rId135" w:anchor="bibr22-0899764019848492" w:history="1">
        <w:r w:rsidRPr="004F787E">
          <w:rPr>
            <w:rFonts w:ascii="Times New Roman" w:eastAsia="Times New Roman" w:hAnsi="Times New Roman" w:cs="Times New Roman"/>
            <w:color w:val="000000"/>
            <w:kern w:val="0"/>
            <w:u w:val="single"/>
            <w14:ligatures w14:val="none"/>
          </w:rPr>
          <w:t xml:space="preserve">Condon &amp; </w:t>
        </w:r>
        <w:proofErr w:type="spellStart"/>
        <w:r w:rsidRPr="004F787E">
          <w:rPr>
            <w:rFonts w:ascii="Times New Roman" w:eastAsia="Times New Roman" w:hAnsi="Times New Roman" w:cs="Times New Roman"/>
            <w:color w:val="000000"/>
            <w:kern w:val="0"/>
            <w:u w:val="single"/>
            <w14:ligatures w14:val="none"/>
          </w:rPr>
          <w:t>Holleque</w:t>
        </w:r>
        <w:proofErr w:type="spellEnd"/>
        <w:r w:rsidRPr="004F787E">
          <w:rPr>
            <w:rFonts w:ascii="Times New Roman" w:eastAsia="Times New Roman" w:hAnsi="Times New Roman" w:cs="Times New Roman"/>
            <w:color w:val="000000"/>
            <w:kern w:val="0"/>
            <w:u w:val="single"/>
            <w14:ligatures w14:val="none"/>
          </w:rPr>
          <w:t xml:space="preserve">, </w:t>
        </w:r>
        <w:r w:rsidRPr="004F787E">
          <w:rPr>
            <w:rFonts w:ascii="Times New Roman" w:eastAsia="Times New Roman" w:hAnsi="Times New Roman" w:cs="Times New Roman"/>
            <w:color w:val="000000"/>
            <w:kern w:val="0"/>
            <w:u w:val="single"/>
            <w14:ligatures w14:val="none"/>
          </w:rPr>
          <w:lastRenderedPageBreak/>
          <w:t>2013</w:t>
        </w:r>
      </w:hyperlink>
      <w:r w:rsidRPr="004F787E">
        <w:rPr>
          <w:rFonts w:ascii="Times New Roman" w:eastAsia="Times New Roman" w:hAnsi="Times New Roman" w:cs="Times New Roman"/>
          <w:kern w:val="0"/>
          <w14:ligatures w14:val="none"/>
        </w:rPr>
        <w:t>). This indicates that participation effects, though not observable for the overall group, might be working for specific subgroups depending on their socioeconomic background.</w:t>
      </w:r>
    </w:p>
    <w:p w14:paraId="286FE4A9" w14:textId="5865510E" w:rsidR="004F787E" w:rsidRPr="004F787E" w:rsidRDefault="004F787E" w:rsidP="004F787E">
      <w:pPr>
        <w:spacing w:after="0" w:line="240" w:lineRule="auto"/>
        <w:rPr>
          <w:rFonts w:ascii="Times New Roman" w:eastAsia="Times New Roman" w:hAnsi="Times New Roman" w:cs="Times New Roman"/>
          <w:kern w:val="0"/>
          <w14:ligatures w14:val="none"/>
        </w:rPr>
      </w:pPr>
      <w:r w:rsidRPr="004F787E">
        <w:rPr>
          <w:rFonts w:ascii="Times New Roman" w:eastAsia="Times New Roman" w:hAnsi="Times New Roman" w:cs="Times New Roman"/>
          <w:noProof/>
          <w:color w:val="000000"/>
          <w:kern w:val="0"/>
          <w:sz w:val="20"/>
          <w:szCs w:val="20"/>
          <w14:ligatures w14:val="none"/>
        </w:rPr>
        <mc:AlternateContent>
          <mc:Choice Requires="wps">
            <w:drawing>
              <wp:inline distT="0" distB="0" distL="0" distR="0" wp14:anchorId="687DE5DE" wp14:editId="3076CB63">
                <wp:extent cx="304800" cy="304800"/>
                <wp:effectExtent l="0" t="0" r="0" b="0"/>
                <wp:docPr id="334852044" name="Rectangle 1">
                  <a:hlinkClick xmlns:a="http://schemas.openxmlformats.org/drawingml/2006/main" r:id="rId130"/>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F9C3F75" id="Rectangle 1" o:spid="_x0000_s1026" href="https://journals.sagepub.com/reader/content/18953d71e3e/10.1177/0899764019848492/format/epub/EPUB/xhtml/table7-0899764019848492.xhtml"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" o:button="t" filled="f" stroked="f">
                <v:fill o:detectmouseclick="t"/>
                <o:lock v:ext="edit" aspectratio="t"/>
                <w10:anchorlock/>
              </v:rect>
            </w:pict>
          </mc:Fallback>
        </mc:AlternateContent>
      </w:r>
    </w:p>
    <w:p w14:paraId="67A3E0DD" w14:textId="77777777" w:rsidR="004F787E" w:rsidRPr="004F787E" w:rsidRDefault="004F787E" w:rsidP="004F787E">
      <w:pPr>
        <w:spacing w:after="120" w:line="390" w:lineRule="atLeast"/>
        <w:outlineLvl w:val="1"/>
        <w:rPr>
          <w:rFonts w:ascii="Times New Roman" w:eastAsia="Times New Roman" w:hAnsi="Times New Roman" w:cs="Times New Roman"/>
          <w:b/>
          <w:bCs/>
          <w:kern w:val="0"/>
          <w:sz w:val="29"/>
          <w:szCs w:val="29"/>
          <w14:ligatures w14:val="none"/>
        </w:rPr>
      </w:pPr>
      <w:r w:rsidRPr="004F787E">
        <w:rPr>
          <w:rFonts w:ascii="Times New Roman" w:eastAsia="Times New Roman" w:hAnsi="Times New Roman" w:cs="Times New Roman"/>
          <w:b/>
          <w:bCs/>
          <w:kern w:val="0"/>
          <w:sz w:val="29"/>
          <w:szCs w:val="29"/>
          <w14:ligatures w14:val="none"/>
        </w:rPr>
        <w:t>Discussion</w:t>
      </w:r>
    </w:p>
    <w:p w14:paraId="14F66457" w14:textId="77777777" w:rsidR="004F787E" w:rsidRPr="004F787E" w:rsidRDefault="004F787E" w:rsidP="004F787E">
      <w:pPr>
        <w:spacing w:after="0" w:line="330" w:lineRule="atLeast"/>
        <w:rPr>
          <w:rFonts w:ascii="Times New Roman" w:eastAsia="Times New Roman" w:hAnsi="Times New Roman" w:cs="Times New Roman"/>
          <w:kern w:val="0"/>
          <w14:ligatures w14:val="none"/>
        </w:rPr>
      </w:pPr>
      <w:r w:rsidRPr="004F787E">
        <w:rPr>
          <w:rFonts w:ascii="Times New Roman" w:eastAsia="Times New Roman" w:hAnsi="Times New Roman" w:cs="Times New Roman"/>
          <w:kern w:val="0"/>
          <w14:ligatures w14:val="none"/>
        </w:rPr>
        <w:t>With our study, we contribute to the discussion on the effects of university-based community service and inform decisions on how to implement such programs. Our first set of findings enhances the debate on whether service programs might be offered voluntary or mandatory (</w:t>
      </w:r>
      <w:hyperlink r:id="rId136" w:anchor="bibr19-0899764019848492" w:history="1">
        <w:r w:rsidRPr="004F787E">
          <w:rPr>
            <w:rFonts w:ascii="Times New Roman" w:eastAsia="Times New Roman" w:hAnsi="Times New Roman" w:cs="Times New Roman"/>
            <w:color w:val="000000"/>
            <w:kern w:val="0"/>
            <w:u w:val="single"/>
            <w14:ligatures w14:val="none"/>
          </w:rPr>
          <w:t>Chan et al., 2017</w:t>
        </w:r>
      </w:hyperlink>
      <w:r w:rsidRPr="004F787E">
        <w:rPr>
          <w:rFonts w:ascii="Times New Roman" w:eastAsia="Times New Roman" w:hAnsi="Times New Roman" w:cs="Times New Roman"/>
          <w:kern w:val="0"/>
          <w14:ligatures w14:val="none"/>
        </w:rPr>
        <w:t>). Results reveal that students who volunteer for the community service program show higher levels of empathic concern, generalized trust, and external attributions for poverty, while their level of internal attributions for poverty is lower compared with students of the control group. These results widely confirm our hypotheses and are in line with prior research: Citizens who engage in voluntary action achieve more favorable scores in many dimensions of personality compared with those not volunteering (</w:t>
      </w:r>
      <w:proofErr w:type="spellStart"/>
      <w:r w:rsidRPr="004F787E">
        <w:rPr>
          <w:rFonts w:ascii="Times New Roman" w:eastAsia="Times New Roman" w:hAnsi="Times New Roman" w:cs="Times New Roman"/>
          <w:kern w:val="0"/>
          <w14:ligatures w14:val="none"/>
        </w:rPr>
        <w:fldChar w:fldCharType="begin"/>
      </w:r>
      <w:r w:rsidRPr="004F787E">
        <w:rPr>
          <w:rFonts w:ascii="Times New Roman" w:eastAsia="Times New Roman" w:hAnsi="Times New Roman" w:cs="Times New Roman"/>
          <w:kern w:val="0"/>
          <w14:ligatures w14:val="none"/>
        </w:rPr>
        <w:instrText>HYPERLINK "https://journals.sagepub.com/reader/content/18953d71e3e/10.1177/0899764019848492/format/epub/EPUB/xhtml/index.xhtml?hmac=1709620060-q4QRHjSbqRdpV8bLRQ8ukDdhHJcoz7su7nSOeKoZhSU%3D" \l "bibr47-0899764019848492"</w:instrText>
      </w:r>
      <w:r w:rsidRPr="004F787E">
        <w:rPr>
          <w:rFonts w:ascii="Times New Roman" w:eastAsia="Times New Roman" w:hAnsi="Times New Roman" w:cs="Times New Roman"/>
          <w:kern w:val="0"/>
          <w14:ligatures w14:val="none"/>
        </w:rPr>
      </w:r>
      <w:r w:rsidRPr="004F787E">
        <w:rPr>
          <w:rFonts w:ascii="Times New Roman" w:eastAsia="Times New Roman" w:hAnsi="Times New Roman" w:cs="Times New Roman"/>
          <w:kern w:val="0"/>
          <w14:ligatures w14:val="none"/>
        </w:rPr>
        <w:fldChar w:fldCharType="separate"/>
      </w:r>
      <w:r w:rsidRPr="004F787E">
        <w:rPr>
          <w:rFonts w:ascii="Times New Roman" w:eastAsia="Times New Roman" w:hAnsi="Times New Roman" w:cs="Times New Roman"/>
          <w:color w:val="000000"/>
          <w:kern w:val="0"/>
          <w:u w:val="single"/>
          <w14:ligatures w14:val="none"/>
        </w:rPr>
        <w:t>Jiranek</w:t>
      </w:r>
      <w:proofErr w:type="spellEnd"/>
      <w:r w:rsidRPr="004F787E">
        <w:rPr>
          <w:rFonts w:ascii="Times New Roman" w:eastAsia="Times New Roman" w:hAnsi="Times New Roman" w:cs="Times New Roman"/>
          <w:color w:val="000000"/>
          <w:kern w:val="0"/>
          <w:u w:val="single"/>
          <w14:ligatures w14:val="none"/>
        </w:rPr>
        <w:t xml:space="preserve"> et al., 2013</w:t>
      </w:r>
      <w:r w:rsidRPr="004F787E">
        <w:rPr>
          <w:rFonts w:ascii="Times New Roman" w:eastAsia="Times New Roman" w:hAnsi="Times New Roman" w:cs="Times New Roman"/>
          <w:kern w:val="0"/>
          <w14:ligatures w14:val="none"/>
        </w:rPr>
        <w:fldChar w:fldCharType="end"/>
      </w:r>
      <w:r w:rsidRPr="004F787E">
        <w:rPr>
          <w:rFonts w:ascii="Times New Roman" w:eastAsia="Times New Roman" w:hAnsi="Times New Roman" w:cs="Times New Roman"/>
          <w:kern w:val="0"/>
          <w14:ligatures w14:val="none"/>
        </w:rPr>
        <w:t>; </w:t>
      </w:r>
      <w:hyperlink r:id="rId137" w:anchor="bibr77-0899764019848492" w:history="1">
        <w:r w:rsidRPr="004F787E">
          <w:rPr>
            <w:rFonts w:ascii="Times New Roman" w:eastAsia="Times New Roman" w:hAnsi="Times New Roman" w:cs="Times New Roman"/>
            <w:color w:val="000000"/>
            <w:kern w:val="0"/>
            <w:u w:val="single"/>
            <w14:ligatures w14:val="none"/>
          </w:rPr>
          <w:t>Taniguchi &amp; Thomas, 2011</w:t>
        </w:r>
      </w:hyperlink>
      <w:r w:rsidRPr="004F787E">
        <w:rPr>
          <w:rFonts w:ascii="Times New Roman" w:eastAsia="Times New Roman" w:hAnsi="Times New Roman" w:cs="Times New Roman"/>
          <w:kern w:val="0"/>
          <w14:ligatures w14:val="none"/>
        </w:rPr>
        <w:t>; </w:t>
      </w:r>
      <w:hyperlink r:id="rId138" w:anchor="bibr82-0899764019848492" w:history="1">
        <w:r w:rsidRPr="004F787E">
          <w:rPr>
            <w:rFonts w:ascii="Times New Roman" w:eastAsia="Times New Roman" w:hAnsi="Times New Roman" w:cs="Times New Roman"/>
            <w:color w:val="000000"/>
            <w:kern w:val="0"/>
            <w:u w:val="single"/>
            <w14:ligatures w14:val="none"/>
          </w:rPr>
          <w:t>van Tienen et al., 2011</w:t>
        </w:r>
      </w:hyperlink>
      <w:r w:rsidRPr="004F787E">
        <w:rPr>
          <w:rFonts w:ascii="Times New Roman" w:eastAsia="Times New Roman" w:hAnsi="Times New Roman" w:cs="Times New Roman"/>
          <w:kern w:val="0"/>
          <w14:ligatures w14:val="none"/>
        </w:rPr>
        <w:t>; </w:t>
      </w:r>
      <w:hyperlink r:id="rId139" w:anchor="bibr85-0899764019848492" w:history="1">
        <w:r w:rsidRPr="004F787E">
          <w:rPr>
            <w:rFonts w:ascii="Times New Roman" w:eastAsia="Times New Roman" w:hAnsi="Times New Roman" w:cs="Times New Roman"/>
            <w:color w:val="000000"/>
            <w:kern w:val="0"/>
            <w:u w:val="single"/>
            <w14:ligatures w14:val="none"/>
          </w:rPr>
          <w:t>Wilson, 2000</w:t>
        </w:r>
      </w:hyperlink>
      <w:r w:rsidRPr="004F787E">
        <w:rPr>
          <w:rFonts w:ascii="Times New Roman" w:eastAsia="Times New Roman" w:hAnsi="Times New Roman" w:cs="Times New Roman"/>
          <w:kern w:val="0"/>
          <w14:ligatures w14:val="none"/>
        </w:rPr>
        <w:t>). Our research design allows us to provide evidence that this is rather due to prior self-selection and not to volunteering itself, contributing to the discussion on the antecedents and consequences of volunteer engagement. Thus, we can infer that voluntary service programs at universities attract those students who already show better scores on social and personal domains (</w:t>
      </w:r>
      <w:hyperlink r:id="rId140" w:anchor="bibr31-0899764019848492" w:history="1">
        <w:r w:rsidRPr="004F787E">
          <w:rPr>
            <w:rFonts w:ascii="Times New Roman" w:eastAsia="Times New Roman" w:hAnsi="Times New Roman" w:cs="Times New Roman"/>
            <w:color w:val="000000"/>
            <w:kern w:val="0"/>
            <w:u w:val="single"/>
            <w14:ligatures w14:val="none"/>
          </w:rPr>
          <w:t>Finkelstein &amp; Brannick, 2007</w:t>
        </w:r>
      </w:hyperlink>
      <w:r w:rsidRPr="004F787E">
        <w:rPr>
          <w:rFonts w:ascii="Times New Roman" w:eastAsia="Times New Roman" w:hAnsi="Times New Roman" w:cs="Times New Roman"/>
          <w:kern w:val="0"/>
          <w14:ligatures w14:val="none"/>
        </w:rPr>
        <w:t>; </w:t>
      </w:r>
      <w:hyperlink r:id="rId141" w:anchor="bibr55-0899764019848492" w:history="1">
        <w:r w:rsidRPr="004F787E">
          <w:rPr>
            <w:rFonts w:ascii="Times New Roman" w:eastAsia="Times New Roman" w:hAnsi="Times New Roman" w:cs="Times New Roman"/>
            <w:color w:val="000000"/>
            <w:kern w:val="0"/>
            <w:u w:val="single"/>
            <w14:ligatures w14:val="none"/>
          </w:rPr>
          <w:t>Mitani, 2014</w:t>
        </w:r>
      </w:hyperlink>
      <w:r w:rsidRPr="004F787E">
        <w:rPr>
          <w:rFonts w:ascii="Times New Roman" w:eastAsia="Times New Roman" w:hAnsi="Times New Roman" w:cs="Times New Roman"/>
          <w:kern w:val="0"/>
          <w14:ligatures w14:val="none"/>
        </w:rPr>
        <w:t>; </w:t>
      </w:r>
      <w:proofErr w:type="spellStart"/>
      <w:r w:rsidRPr="004F787E">
        <w:rPr>
          <w:rFonts w:ascii="Times New Roman" w:eastAsia="Times New Roman" w:hAnsi="Times New Roman" w:cs="Times New Roman"/>
          <w:kern w:val="0"/>
          <w14:ligatures w14:val="none"/>
        </w:rPr>
        <w:fldChar w:fldCharType="begin"/>
      </w:r>
      <w:r w:rsidRPr="004F787E">
        <w:rPr>
          <w:rFonts w:ascii="Times New Roman" w:eastAsia="Times New Roman" w:hAnsi="Times New Roman" w:cs="Times New Roman"/>
          <w:kern w:val="0"/>
          <w14:ligatures w14:val="none"/>
        </w:rPr>
        <w:instrText>HYPERLINK "https://journals.sagepub.com/reader/content/18953d71e3e/10.1177/0899764019848492/format/epub/EPUB/xhtml/index.xhtml?hmac=1709620060-q4QRHjSbqRdpV8bLRQ8ukDdhHJcoz7su7nSOeKoZhSU%3D" \l "bibr62-0899764019848492"</w:instrText>
      </w:r>
      <w:r w:rsidRPr="004F787E">
        <w:rPr>
          <w:rFonts w:ascii="Times New Roman" w:eastAsia="Times New Roman" w:hAnsi="Times New Roman" w:cs="Times New Roman"/>
          <w:kern w:val="0"/>
          <w14:ligatures w14:val="none"/>
        </w:rPr>
      </w:r>
      <w:r w:rsidRPr="004F787E">
        <w:rPr>
          <w:rFonts w:ascii="Times New Roman" w:eastAsia="Times New Roman" w:hAnsi="Times New Roman" w:cs="Times New Roman"/>
          <w:kern w:val="0"/>
          <w14:ligatures w14:val="none"/>
        </w:rPr>
        <w:fldChar w:fldCharType="separate"/>
      </w:r>
      <w:r w:rsidRPr="004F787E">
        <w:rPr>
          <w:rFonts w:ascii="Times New Roman" w:eastAsia="Times New Roman" w:hAnsi="Times New Roman" w:cs="Times New Roman"/>
          <w:color w:val="000000"/>
          <w:kern w:val="0"/>
          <w:u w:val="single"/>
          <w14:ligatures w14:val="none"/>
        </w:rPr>
        <w:t>Pinazo</w:t>
      </w:r>
      <w:proofErr w:type="spellEnd"/>
      <w:r w:rsidRPr="004F787E">
        <w:rPr>
          <w:rFonts w:ascii="Times New Roman" w:eastAsia="Times New Roman" w:hAnsi="Times New Roman" w:cs="Times New Roman"/>
          <w:color w:val="000000"/>
          <w:kern w:val="0"/>
          <w:u w:val="single"/>
          <w14:ligatures w14:val="none"/>
        </w:rPr>
        <w:t xml:space="preserve">, Peris, &amp; </w:t>
      </w:r>
      <w:proofErr w:type="spellStart"/>
      <w:r w:rsidRPr="004F787E">
        <w:rPr>
          <w:rFonts w:ascii="Times New Roman" w:eastAsia="Times New Roman" w:hAnsi="Times New Roman" w:cs="Times New Roman"/>
          <w:color w:val="000000"/>
          <w:kern w:val="0"/>
          <w:u w:val="single"/>
          <w14:ligatures w14:val="none"/>
        </w:rPr>
        <w:t>Gámez</w:t>
      </w:r>
      <w:proofErr w:type="spellEnd"/>
      <w:r w:rsidRPr="004F787E">
        <w:rPr>
          <w:rFonts w:ascii="Times New Roman" w:eastAsia="Times New Roman" w:hAnsi="Times New Roman" w:cs="Times New Roman"/>
          <w:color w:val="000000"/>
          <w:kern w:val="0"/>
          <w:u w:val="single"/>
          <w14:ligatures w14:val="none"/>
        </w:rPr>
        <w:t>, 2010</w:t>
      </w:r>
      <w:r w:rsidRPr="004F787E">
        <w:rPr>
          <w:rFonts w:ascii="Times New Roman" w:eastAsia="Times New Roman" w:hAnsi="Times New Roman" w:cs="Times New Roman"/>
          <w:kern w:val="0"/>
          <w14:ligatures w14:val="none"/>
        </w:rPr>
        <w:fldChar w:fldCharType="end"/>
      </w:r>
      <w:r w:rsidRPr="004F787E">
        <w:rPr>
          <w:rFonts w:ascii="Times New Roman" w:eastAsia="Times New Roman" w:hAnsi="Times New Roman" w:cs="Times New Roman"/>
          <w:kern w:val="0"/>
          <w14:ligatures w14:val="none"/>
        </w:rPr>
        <w:t>).</w:t>
      </w:r>
    </w:p>
    <w:p w14:paraId="4B742037" w14:textId="77777777" w:rsidR="004F787E" w:rsidRPr="004F787E" w:rsidRDefault="004F787E" w:rsidP="004F787E">
      <w:pPr>
        <w:spacing w:after="0" w:line="330" w:lineRule="atLeast"/>
        <w:ind w:firstLine="336"/>
        <w:rPr>
          <w:rFonts w:ascii="Times New Roman" w:eastAsia="Times New Roman" w:hAnsi="Times New Roman" w:cs="Times New Roman"/>
          <w:kern w:val="0"/>
          <w14:ligatures w14:val="none"/>
        </w:rPr>
      </w:pPr>
      <w:r w:rsidRPr="004F787E">
        <w:rPr>
          <w:rFonts w:ascii="Times New Roman" w:eastAsia="Times New Roman" w:hAnsi="Times New Roman" w:cs="Times New Roman"/>
          <w:kern w:val="0"/>
          <w14:ligatures w14:val="none"/>
        </w:rPr>
        <w:t>Apart from that, our results show that self-selection into the program is not related to students’ socioeconomic background. Yet, it relates with students’ gender and current volunteering. The latter is not surprising. Students who are already engaged in volunteering elsewhere are less likely to volunteer in the program at their university. Obviously, the program particularly attracts students who have not been engaged so far. As research shows that “being asked” is among the most important triggers for volunteering (e.g., </w:t>
      </w:r>
      <w:hyperlink r:id="rId142" w:anchor="bibr37-0899764019848492" w:history="1">
        <w:r w:rsidRPr="004F787E">
          <w:rPr>
            <w:rFonts w:ascii="Times New Roman" w:eastAsia="Times New Roman" w:hAnsi="Times New Roman" w:cs="Times New Roman"/>
            <w:color w:val="000000"/>
            <w:kern w:val="0"/>
            <w:u w:val="single"/>
            <w14:ligatures w14:val="none"/>
          </w:rPr>
          <w:t xml:space="preserve">Gil-Lacruz, </w:t>
        </w:r>
        <w:proofErr w:type="spellStart"/>
        <w:r w:rsidRPr="004F787E">
          <w:rPr>
            <w:rFonts w:ascii="Times New Roman" w:eastAsia="Times New Roman" w:hAnsi="Times New Roman" w:cs="Times New Roman"/>
            <w:color w:val="000000"/>
            <w:kern w:val="0"/>
            <w:u w:val="single"/>
            <w14:ligatures w14:val="none"/>
          </w:rPr>
          <w:t>Marcuello-Servós</w:t>
        </w:r>
        <w:proofErr w:type="spellEnd"/>
        <w:r w:rsidRPr="004F787E">
          <w:rPr>
            <w:rFonts w:ascii="Times New Roman" w:eastAsia="Times New Roman" w:hAnsi="Times New Roman" w:cs="Times New Roman"/>
            <w:color w:val="000000"/>
            <w:kern w:val="0"/>
            <w:u w:val="single"/>
            <w14:ligatures w14:val="none"/>
          </w:rPr>
          <w:t xml:space="preserve">, &amp; </w:t>
        </w:r>
        <w:proofErr w:type="spellStart"/>
        <w:r w:rsidRPr="004F787E">
          <w:rPr>
            <w:rFonts w:ascii="Times New Roman" w:eastAsia="Times New Roman" w:hAnsi="Times New Roman" w:cs="Times New Roman"/>
            <w:color w:val="000000"/>
            <w:kern w:val="0"/>
            <w:u w:val="single"/>
            <w14:ligatures w14:val="none"/>
          </w:rPr>
          <w:t>Saz</w:t>
        </w:r>
        <w:proofErr w:type="spellEnd"/>
        <w:r w:rsidRPr="004F787E">
          <w:rPr>
            <w:rFonts w:ascii="Times New Roman" w:eastAsia="Times New Roman" w:hAnsi="Times New Roman" w:cs="Times New Roman"/>
            <w:color w:val="000000"/>
            <w:kern w:val="0"/>
            <w:u w:val="single"/>
            <w14:ligatures w14:val="none"/>
          </w:rPr>
          <w:t>-Gil, 2016</w:t>
        </w:r>
      </w:hyperlink>
      <w:r w:rsidRPr="004F787E">
        <w:rPr>
          <w:rFonts w:ascii="Times New Roman" w:eastAsia="Times New Roman" w:hAnsi="Times New Roman" w:cs="Times New Roman"/>
          <w:kern w:val="0"/>
          <w14:ligatures w14:val="none"/>
        </w:rPr>
        <w:t>; </w:t>
      </w:r>
      <w:hyperlink r:id="rId143" w:anchor="bibr61-0899764019848492" w:history="1">
        <w:r w:rsidRPr="004F787E">
          <w:rPr>
            <w:rFonts w:ascii="Times New Roman" w:eastAsia="Times New Roman" w:hAnsi="Times New Roman" w:cs="Times New Roman"/>
            <w:color w:val="000000"/>
            <w:kern w:val="0"/>
            <w:u w:val="single"/>
            <w14:ligatures w14:val="none"/>
          </w:rPr>
          <w:t>Piatak, 2016</w:t>
        </w:r>
      </w:hyperlink>
      <w:r w:rsidRPr="004F787E">
        <w:rPr>
          <w:rFonts w:ascii="Times New Roman" w:eastAsia="Times New Roman" w:hAnsi="Times New Roman" w:cs="Times New Roman"/>
          <w:kern w:val="0"/>
          <w14:ligatures w14:val="none"/>
        </w:rPr>
        <w:t>; </w:t>
      </w:r>
      <w:hyperlink r:id="rId144" w:anchor="bibr74-0899764019848492" w:history="1">
        <w:r w:rsidRPr="004F787E">
          <w:rPr>
            <w:rFonts w:ascii="Times New Roman" w:eastAsia="Times New Roman" w:hAnsi="Times New Roman" w:cs="Times New Roman"/>
            <w:color w:val="000000"/>
            <w:kern w:val="0"/>
            <w:u w:val="single"/>
            <w14:ligatures w14:val="none"/>
          </w:rPr>
          <w:t>Smith, 1994</w:t>
        </w:r>
      </w:hyperlink>
      <w:r w:rsidRPr="004F787E">
        <w:rPr>
          <w:rFonts w:ascii="Times New Roman" w:eastAsia="Times New Roman" w:hAnsi="Times New Roman" w:cs="Times New Roman"/>
          <w:kern w:val="0"/>
          <w14:ligatures w14:val="none"/>
        </w:rPr>
        <w:t>), our findings confirm that service programs at universities—though offered on a voluntary base—bring novices into volunteering. This supports the idea of offering such programs on a voluntary base.</w:t>
      </w:r>
    </w:p>
    <w:p w14:paraId="4104CA2D" w14:textId="77777777" w:rsidR="004F787E" w:rsidRPr="004F787E" w:rsidRDefault="004F787E" w:rsidP="004F787E">
      <w:pPr>
        <w:spacing w:after="0" w:line="330" w:lineRule="atLeast"/>
        <w:ind w:firstLine="336"/>
        <w:rPr>
          <w:rFonts w:ascii="Times New Roman" w:eastAsia="Times New Roman" w:hAnsi="Times New Roman" w:cs="Times New Roman"/>
          <w:kern w:val="0"/>
          <w14:ligatures w14:val="none"/>
        </w:rPr>
      </w:pPr>
      <w:r w:rsidRPr="004F787E">
        <w:rPr>
          <w:rFonts w:ascii="Times New Roman" w:eastAsia="Times New Roman" w:hAnsi="Times New Roman" w:cs="Times New Roman"/>
          <w:kern w:val="0"/>
          <w14:ligatures w14:val="none"/>
        </w:rPr>
        <w:t>The finding that females are more likely to self-select is in line with literature showing that females are more likely to volunteer than men (e.g., </w:t>
      </w:r>
      <w:hyperlink r:id="rId145" w:anchor="bibr85-0899764019848492" w:history="1">
        <w:r w:rsidRPr="004F787E">
          <w:rPr>
            <w:rFonts w:ascii="Times New Roman" w:eastAsia="Times New Roman" w:hAnsi="Times New Roman" w:cs="Times New Roman"/>
            <w:color w:val="000000"/>
            <w:kern w:val="0"/>
            <w:u w:val="single"/>
            <w14:ligatures w14:val="none"/>
          </w:rPr>
          <w:t>Wilson, 2000</w:t>
        </w:r>
      </w:hyperlink>
      <w:r w:rsidRPr="004F787E">
        <w:rPr>
          <w:rFonts w:ascii="Times New Roman" w:eastAsia="Times New Roman" w:hAnsi="Times New Roman" w:cs="Times New Roman"/>
          <w:kern w:val="0"/>
          <w14:ligatures w14:val="none"/>
        </w:rPr>
        <w:t>), partly explained by a gendered socialization for helping others (e.g., </w:t>
      </w:r>
      <w:hyperlink r:id="rId146" w:anchor="bibr13-0899764019848492" w:history="1">
        <w:r w:rsidRPr="004F787E">
          <w:rPr>
            <w:rFonts w:ascii="Times New Roman" w:eastAsia="Times New Roman" w:hAnsi="Times New Roman" w:cs="Times New Roman"/>
            <w:color w:val="000000"/>
            <w:kern w:val="0"/>
            <w:u w:val="single"/>
            <w14:ligatures w14:val="none"/>
          </w:rPr>
          <w:t>M. A. Brown, 2011</w:t>
        </w:r>
      </w:hyperlink>
      <w:r w:rsidRPr="004F787E">
        <w:rPr>
          <w:rFonts w:ascii="Times New Roman" w:eastAsia="Times New Roman" w:hAnsi="Times New Roman" w:cs="Times New Roman"/>
          <w:kern w:val="0"/>
          <w14:ligatures w14:val="none"/>
        </w:rPr>
        <w:t>) for gender difference in empathic concern. If university-based programs aim to have both genders equally represented in community service, it might be beneficial to offer such programs mandatory or to diversify recruitment efforts to appeal to a wide range of students, representative of the student body. For instance, to involve peers representing the range of the universities’ body of students in the recruitment process.</w:t>
      </w:r>
    </w:p>
    <w:p w14:paraId="6FCD0546" w14:textId="77777777" w:rsidR="004F787E" w:rsidRPr="004F787E" w:rsidRDefault="004F787E" w:rsidP="004F787E">
      <w:pPr>
        <w:spacing w:after="0" w:line="330" w:lineRule="atLeast"/>
        <w:ind w:firstLine="336"/>
        <w:rPr>
          <w:rFonts w:ascii="Times New Roman" w:eastAsia="Times New Roman" w:hAnsi="Times New Roman" w:cs="Times New Roman"/>
          <w:kern w:val="0"/>
          <w14:ligatures w14:val="none"/>
        </w:rPr>
      </w:pPr>
      <w:r w:rsidRPr="004F787E">
        <w:rPr>
          <w:rFonts w:ascii="Times New Roman" w:eastAsia="Times New Roman" w:hAnsi="Times New Roman" w:cs="Times New Roman"/>
          <w:kern w:val="0"/>
          <w14:ligatures w14:val="none"/>
        </w:rPr>
        <w:t xml:space="preserve">Our findings on participation effects do not support any of our hypotheses. Students who had participated in the community service program did show neither higher levels of self-efficacy, </w:t>
      </w:r>
      <w:r w:rsidRPr="004F787E">
        <w:rPr>
          <w:rFonts w:ascii="Times New Roman" w:eastAsia="Times New Roman" w:hAnsi="Times New Roman" w:cs="Times New Roman"/>
          <w:kern w:val="0"/>
          <w14:ligatures w14:val="none"/>
        </w:rPr>
        <w:lastRenderedPageBreak/>
        <w:t>empathic concern, generalized trust, or external attributions for poverty compared with nonparticipants after completing the program, nor lower levels of internal attributions for poverty. We even observed minor changes within the treatment group between pre- and posttest opposite to our hypothesized directions: </w:t>
      </w:r>
      <w:r w:rsidRPr="004F787E">
        <w:rPr>
          <w:rFonts w:ascii="Times New Roman" w:eastAsia="Times New Roman" w:hAnsi="Times New Roman" w:cs="Times New Roman"/>
          <w:i/>
          <w:iCs/>
          <w:kern w:val="0"/>
          <w14:ligatures w14:val="none"/>
        </w:rPr>
        <w:t>decreases</w:t>
      </w:r>
      <w:r w:rsidRPr="004F787E">
        <w:rPr>
          <w:rFonts w:ascii="Times New Roman" w:eastAsia="Times New Roman" w:hAnsi="Times New Roman" w:cs="Times New Roman"/>
          <w:kern w:val="0"/>
          <w14:ligatures w14:val="none"/>
        </w:rPr>
        <w:t> in empathic concern and external attributions for poverty and an </w:t>
      </w:r>
      <w:r w:rsidRPr="004F787E">
        <w:rPr>
          <w:rFonts w:ascii="Times New Roman" w:eastAsia="Times New Roman" w:hAnsi="Times New Roman" w:cs="Times New Roman"/>
          <w:i/>
          <w:iCs/>
          <w:kern w:val="0"/>
          <w14:ligatures w14:val="none"/>
        </w:rPr>
        <w:t>increase</w:t>
      </w:r>
      <w:r w:rsidRPr="004F787E">
        <w:rPr>
          <w:rFonts w:ascii="Times New Roman" w:eastAsia="Times New Roman" w:hAnsi="Times New Roman" w:cs="Times New Roman"/>
          <w:kern w:val="0"/>
          <w14:ligatures w14:val="none"/>
        </w:rPr>
        <w:t> in internal attributions for poverty, although none of the three changes is significant.</w:t>
      </w:r>
    </w:p>
    <w:p w14:paraId="275041F9" w14:textId="77777777" w:rsidR="004F787E" w:rsidRPr="004F787E" w:rsidRDefault="004F787E" w:rsidP="004F787E">
      <w:pPr>
        <w:spacing w:after="0" w:line="330" w:lineRule="atLeast"/>
        <w:ind w:firstLine="336"/>
        <w:rPr>
          <w:rFonts w:ascii="Times New Roman" w:eastAsia="Times New Roman" w:hAnsi="Times New Roman" w:cs="Times New Roman"/>
          <w:kern w:val="0"/>
          <w14:ligatures w14:val="none"/>
        </w:rPr>
      </w:pPr>
      <w:r w:rsidRPr="004F787E">
        <w:rPr>
          <w:rFonts w:ascii="Times New Roman" w:eastAsia="Times New Roman" w:hAnsi="Times New Roman" w:cs="Times New Roman"/>
          <w:kern w:val="0"/>
          <w14:ligatures w14:val="none"/>
        </w:rPr>
        <w:t>At first glance, these results are puzzling as they contradict with the majority of empirical research on this topic. Yet, there is also scant literature on service programs that discusses non- or even opposing participation effects on students and provides alternative explanations (</w:t>
      </w:r>
      <w:hyperlink r:id="rId147" w:anchor="bibr16-0899764019848492" w:history="1">
        <w:r w:rsidRPr="004F787E">
          <w:rPr>
            <w:rFonts w:ascii="Times New Roman" w:eastAsia="Times New Roman" w:hAnsi="Times New Roman" w:cs="Times New Roman"/>
            <w:color w:val="000000"/>
            <w:kern w:val="0"/>
            <w:u w:val="single"/>
            <w14:ligatures w14:val="none"/>
          </w:rPr>
          <w:t>Butin, 2005</w:t>
        </w:r>
      </w:hyperlink>
      <w:r w:rsidRPr="004F787E">
        <w:rPr>
          <w:rFonts w:ascii="Times New Roman" w:eastAsia="Times New Roman" w:hAnsi="Times New Roman" w:cs="Times New Roman"/>
          <w:kern w:val="0"/>
          <w14:ligatures w14:val="none"/>
        </w:rPr>
        <w:t>; </w:t>
      </w:r>
      <w:hyperlink r:id="rId148" w:anchor="bibr25-0899764019848492" w:history="1">
        <w:r w:rsidRPr="004F787E">
          <w:rPr>
            <w:rFonts w:ascii="Times New Roman" w:eastAsia="Times New Roman" w:hAnsi="Times New Roman" w:cs="Times New Roman"/>
            <w:color w:val="000000"/>
            <w:kern w:val="0"/>
            <w:u w:val="single"/>
            <w14:ligatures w14:val="none"/>
          </w:rPr>
          <w:t>Deeley, 2010</w:t>
        </w:r>
      </w:hyperlink>
      <w:r w:rsidRPr="004F787E">
        <w:rPr>
          <w:rFonts w:ascii="Times New Roman" w:eastAsia="Times New Roman" w:hAnsi="Times New Roman" w:cs="Times New Roman"/>
          <w:kern w:val="0"/>
          <w14:ligatures w14:val="none"/>
        </w:rPr>
        <w:t>; </w:t>
      </w:r>
      <w:hyperlink r:id="rId149" w:anchor="bibr48-0899764019848492" w:history="1">
        <w:r w:rsidRPr="004F787E">
          <w:rPr>
            <w:rFonts w:ascii="Times New Roman" w:eastAsia="Times New Roman" w:hAnsi="Times New Roman" w:cs="Times New Roman"/>
            <w:color w:val="000000"/>
            <w:kern w:val="0"/>
            <w:u w:val="single"/>
            <w14:ligatures w14:val="none"/>
          </w:rPr>
          <w:t>Jones et al., 2005</w:t>
        </w:r>
      </w:hyperlink>
      <w:r w:rsidRPr="004F787E">
        <w:rPr>
          <w:rFonts w:ascii="Times New Roman" w:eastAsia="Times New Roman" w:hAnsi="Times New Roman" w:cs="Times New Roman"/>
          <w:kern w:val="0"/>
          <w14:ligatures w14:val="none"/>
        </w:rPr>
        <w:t>). Studies that do so, mostly based on qualitative approaches, investigate “the complexities that emerge when undergraduate students engage with ill structured, complex social issues present in the community service settings typically associated with service-learning courses” (</w:t>
      </w:r>
      <w:hyperlink r:id="rId150" w:anchor="bibr48-0899764019848492" w:history="1">
        <w:r w:rsidRPr="004F787E">
          <w:rPr>
            <w:rFonts w:ascii="Times New Roman" w:eastAsia="Times New Roman" w:hAnsi="Times New Roman" w:cs="Times New Roman"/>
            <w:color w:val="000000"/>
            <w:kern w:val="0"/>
            <w:u w:val="single"/>
            <w14:ligatures w14:val="none"/>
          </w:rPr>
          <w:t>Jones et al., 2005</w:t>
        </w:r>
      </w:hyperlink>
      <w:r w:rsidRPr="004F787E">
        <w:rPr>
          <w:rFonts w:ascii="Times New Roman" w:eastAsia="Times New Roman" w:hAnsi="Times New Roman" w:cs="Times New Roman"/>
          <w:kern w:val="0"/>
          <w14:ligatures w14:val="none"/>
        </w:rPr>
        <w:t>, p. 4). They particularly argue that in such settings, mainly privileged college students encounter with somehow disadvantaged individuals (e.g., by social class, ethnicity, ability or any combinations of these), which might uncover previously held assumptions and stereotypes (</w:t>
      </w:r>
      <w:hyperlink r:id="rId151" w:anchor="bibr48-0899764019848492" w:history="1">
        <w:r w:rsidRPr="004F787E">
          <w:rPr>
            <w:rFonts w:ascii="Times New Roman" w:eastAsia="Times New Roman" w:hAnsi="Times New Roman" w:cs="Times New Roman"/>
            <w:color w:val="000000"/>
            <w:kern w:val="0"/>
            <w:u w:val="single"/>
            <w14:ligatures w14:val="none"/>
          </w:rPr>
          <w:t>Jones et al., 2005</w:t>
        </w:r>
      </w:hyperlink>
      <w:r w:rsidRPr="004F787E">
        <w:rPr>
          <w:rFonts w:ascii="Times New Roman" w:eastAsia="Times New Roman" w:hAnsi="Times New Roman" w:cs="Times New Roman"/>
          <w:kern w:val="0"/>
          <w14:ligatures w14:val="none"/>
        </w:rPr>
        <w:t>). Such settings bring students into situations for which they are not appropriately prepared. In line with this argument, taking part in community service was probably disenchanting for some students, giving them their first close contact with poverty, refugees, and disadvantaged people, and opening their eyes to the failures and misbehavior of those they encountered. For instance, some program participants reported that their mentee often was late for the appointment, did not appear at all, or did not appreciate the buddies’ visit, which was highly disappointing for them.</w:t>
      </w:r>
      <w:hyperlink r:id="rId152" w:anchor="fn6-0899764019848492" w:history="1">
        <w:r w:rsidRPr="004F787E">
          <w:rPr>
            <w:rFonts w:ascii="Times New Roman" w:eastAsia="Times New Roman" w:hAnsi="Times New Roman" w:cs="Times New Roman"/>
            <w:color w:val="000000"/>
            <w:kern w:val="0"/>
            <w:sz w:val="20"/>
            <w:szCs w:val="20"/>
            <w:u w:val="single"/>
            <w:vertAlign w:val="superscript"/>
            <w14:ligatures w14:val="none"/>
          </w:rPr>
          <w:t>6</w:t>
        </w:r>
      </w:hyperlink>
      <w:r w:rsidRPr="004F787E">
        <w:rPr>
          <w:rFonts w:ascii="Times New Roman" w:eastAsia="Times New Roman" w:hAnsi="Times New Roman" w:cs="Times New Roman"/>
          <w:kern w:val="0"/>
          <w14:ligatures w14:val="none"/>
        </w:rPr>
        <w:t> Thus, exposure to and contact with refugee children led to a slight decrease in students’ favorable attitudes. These results also suggest revisiting the contact hypothesis (</w:t>
      </w:r>
      <w:hyperlink r:id="rId153" w:anchor="bibr1-0899764019848492" w:history="1">
        <w:r w:rsidRPr="004F787E">
          <w:rPr>
            <w:rFonts w:ascii="Times New Roman" w:eastAsia="Times New Roman" w:hAnsi="Times New Roman" w:cs="Times New Roman"/>
            <w:color w:val="000000"/>
            <w:kern w:val="0"/>
            <w:u w:val="single"/>
            <w14:ligatures w14:val="none"/>
          </w:rPr>
          <w:t>Allport, 1954</w:t>
        </w:r>
      </w:hyperlink>
      <w:r w:rsidRPr="004F787E">
        <w:rPr>
          <w:rFonts w:ascii="Times New Roman" w:eastAsia="Times New Roman" w:hAnsi="Times New Roman" w:cs="Times New Roman"/>
          <w:kern w:val="0"/>
          <w14:ligatures w14:val="none"/>
        </w:rPr>
        <w:t>; </w:t>
      </w:r>
      <w:hyperlink r:id="rId154" w:anchor="bibr66-0899764019848492" w:history="1">
        <w:r w:rsidRPr="004F787E">
          <w:rPr>
            <w:rFonts w:ascii="Times New Roman" w:eastAsia="Times New Roman" w:hAnsi="Times New Roman" w:cs="Times New Roman"/>
            <w:color w:val="000000"/>
            <w:kern w:val="0"/>
            <w:u w:val="single"/>
            <w14:ligatures w14:val="none"/>
          </w:rPr>
          <w:t xml:space="preserve">Rae, </w:t>
        </w:r>
        <w:proofErr w:type="spellStart"/>
        <w:r w:rsidRPr="004F787E">
          <w:rPr>
            <w:rFonts w:ascii="Times New Roman" w:eastAsia="Times New Roman" w:hAnsi="Times New Roman" w:cs="Times New Roman"/>
            <w:color w:val="000000"/>
            <w:kern w:val="0"/>
            <w:u w:val="single"/>
            <w14:ligatures w14:val="none"/>
          </w:rPr>
          <w:t>Newheiser</w:t>
        </w:r>
        <w:proofErr w:type="spellEnd"/>
        <w:r w:rsidRPr="004F787E">
          <w:rPr>
            <w:rFonts w:ascii="Times New Roman" w:eastAsia="Times New Roman" w:hAnsi="Times New Roman" w:cs="Times New Roman"/>
            <w:color w:val="000000"/>
            <w:kern w:val="0"/>
            <w:u w:val="single"/>
            <w14:ligatures w14:val="none"/>
          </w:rPr>
          <w:t>, &amp; Olson, 2015</w:t>
        </w:r>
      </w:hyperlink>
      <w:r w:rsidRPr="004F787E">
        <w:rPr>
          <w:rFonts w:ascii="Times New Roman" w:eastAsia="Times New Roman" w:hAnsi="Times New Roman" w:cs="Times New Roman"/>
          <w:kern w:val="0"/>
          <w14:ligatures w14:val="none"/>
        </w:rPr>
        <w:t>; </w:t>
      </w:r>
      <w:proofErr w:type="spellStart"/>
      <w:r w:rsidRPr="004F787E">
        <w:rPr>
          <w:rFonts w:ascii="Times New Roman" w:eastAsia="Times New Roman" w:hAnsi="Times New Roman" w:cs="Times New Roman"/>
          <w:kern w:val="0"/>
          <w14:ligatures w14:val="none"/>
        </w:rPr>
        <w:fldChar w:fldCharType="begin"/>
      </w:r>
      <w:r w:rsidRPr="004F787E">
        <w:rPr>
          <w:rFonts w:ascii="Times New Roman" w:eastAsia="Times New Roman" w:hAnsi="Times New Roman" w:cs="Times New Roman"/>
          <w:kern w:val="0"/>
          <w14:ligatures w14:val="none"/>
        </w:rPr>
        <w:instrText>HYPERLINK "https://journals.sagepub.com/reader/content/18953d71e3e/10.1177/0899764019848492/format/epub/EPUB/xhtml/index.xhtml?hmac=1709620060-q4QRHjSbqRdpV8bLRQ8ukDdhHJcoz7su7nSOeKoZhSU%3D" \l "bibr73-0899764019848492"</w:instrText>
      </w:r>
      <w:r w:rsidRPr="004F787E">
        <w:rPr>
          <w:rFonts w:ascii="Times New Roman" w:eastAsia="Times New Roman" w:hAnsi="Times New Roman" w:cs="Times New Roman"/>
          <w:kern w:val="0"/>
          <w14:ligatures w14:val="none"/>
        </w:rPr>
      </w:r>
      <w:r w:rsidRPr="004F787E">
        <w:rPr>
          <w:rFonts w:ascii="Times New Roman" w:eastAsia="Times New Roman" w:hAnsi="Times New Roman" w:cs="Times New Roman"/>
          <w:kern w:val="0"/>
          <w14:ligatures w14:val="none"/>
        </w:rPr>
        <w:fldChar w:fldCharType="separate"/>
      </w:r>
      <w:r w:rsidRPr="004F787E">
        <w:rPr>
          <w:rFonts w:ascii="Times New Roman" w:eastAsia="Times New Roman" w:hAnsi="Times New Roman" w:cs="Times New Roman"/>
          <w:color w:val="000000"/>
          <w:kern w:val="0"/>
          <w:u w:val="single"/>
          <w14:ligatures w14:val="none"/>
        </w:rPr>
        <w:t>Sigelman</w:t>
      </w:r>
      <w:proofErr w:type="spellEnd"/>
      <w:r w:rsidRPr="004F787E">
        <w:rPr>
          <w:rFonts w:ascii="Times New Roman" w:eastAsia="Times New Roman" w:hAnsi="Times New Roman" w:cs="Times New Roman"/>
          <w:color w:val="000000"/>
          <w:kern w:val="0"/>
          <w:u w:val="single"/>
          <w14:ligatures w14:val="none"/>
        </w:rPr>
        <w:t xml:space="preserve"> &amp; Welch, 1993</w:t>
      </w:r>
      <w:r w:rsidRPr="004F787E">
        <w:rPr>
          <w:rFonts w:ascii="Times New Roman" w:eastAsia="Times New Roman" w:hAnsi="Times New Roman" w:cs="Times New Roman"/>
          <w:kern w:val="0"/>
          <w14:ligatures w14:val="none"/>
        </w:rPr>
        <w:fldChar w:fldCharType="end"/>
      </w:r>
      <w:r w:rsidRPr="004F787E">
        <w:rPr>
          <w:rFonts w:ascii="Times New Roman" w:eastAsia="Times New Roman" w:hAnsi="Times New Roman" w:cs="Times New Roman"/>
          <w:kern w:val="0"/>
          <w14:ligatures w14:val="none"/>
        </w:rPr>
        <w:t>). Our findings reflect recent research on the contact hypothesis, which reveals that exposure to poverty strengthens both external and internal attributions for poverty (</w:t>
      </w:r>
      <w:hyperlink r:id="rId155" w:anchor="bibr51-0899764019848492" w:history="1">
        <w:r w:rsidRPr="004F787E">
          <w:rPr>
            <w:rFonts w:ascii="Times New Roman" w:eastAsia="Times New Roman" w:hAnsi="Times New Roman" w:cs="Times New Roman"/>
            <w:color w:val="000000"/>
            <w:kern w:val="0"/>
            <w:u w:val="single"/>
            <w14:ligatures w14:val="none"/>
          </w:rPr>
          <w:t>Lee, Farrell, &amp; Link, 2004</w:t>
        </w:r>
      </w:hyperlink>
      <w:r w:rsidRPr="004F787E">
        <w:rPr>
          <w:rFonts w:ascii="Times New Roman" w:eastAsia="Times New Roman" w:hAnsi="Times New Roman" w:cs="Times New Roman"/>
          <w:kern w:val="0"/>
          <w14:ligatures w14:val="none"/>
        </w:rPr>
        <w:t>; </w:t>
      </w:r>
      <w:hyperlink r:id="rId156" w:anchor="bibr53-0899764019848492" w:history="1">
        <w:r w:rsidRPr="004F787E">
          <w:rPr>
            <w:rFonts w:ascii="Times New Roman" w:eastAsia="Times New Roman" w:hAnsi="Times New Roman" w:cs="Times New Roman"/>
            <w:color w:val="000000"/>
            <w:kern w:val="0"/>
            <w:u w:val="single"/>
            <w14:ligatures w14:val="none"/>
          </w:rPr>
          <w:t>Merolla, Hunt, &amp; Serpe, 2011</w:t>
        </w:r>
      </w:hyperlink>
      <w:r w:rsidRPr="004F787E">
        <w:rPr>
          <w:rFonts w:ascii="Times New Roman" w:eastAsia="Times New Roman" w:hAnsi="Times New Roman" w:cs="Times New Roman"/>
          <w:kern w:val="0"/>
          <w14:ligatures w14:val="none"/>
        </w:rPr>
        <w:t>). The changes in attributions for poverty might also be explained by the fundamental attribution error (e.g., </w:t>
      </w:r>
      <w:hyperlink r:id="rId157" w:anchor="bibr78-0899764019848492" w:history="1">
        <w:r w:rsidRPr="004F787E">
          <w:rPr>
            <w:rFonts w:ascii="Times New Roman" w:eastAsia="Times New Roman" w:hAnsi="Times New Roman" w:cs="Times New Roman"/>
            <w:color w:val="000000"/>
            <w:kern w:val="0"/>
            <w:u w:val="single"/>
            <w14:ligatures w14:val="none"/>
          </w:rPr>
          <w:t>Tetlock, 1985</w:t>
        </w:r>
      </w:hyperlink>
      <w:r w:rsidRPr="004F787E">
        <w:rPr>
          <w:rFonts w:ascii="Times New Roman" w:eastAsia="Times New Roman" w:hAnsi="Times New Roman" w:cs="Times New Roman"/>
          <w:kern w:val="0"/>
          <w14:ligatures w14:val="none"/>
        </w:rPr>
        <w:t>), namely, the more closely students observe poverty, the more they will hold individual actors at least partly responsible.</w:t>
      </w:r>
    </w:p>
    <w:p w14:paraId="4CFFA487" w14:textId="77777777" w:rsidR="004F787E" w:rsidRPr="004F787E" w:rsidRDefault="004F787E" w:rsidP="004F787E">
      <w:pPr>
        <w:spacing w:after="0" w:line="330" w:lineRule="atLeast"/>
        <w:ind w:firstLine="336"/>
        <w:rPr>
          <w:rFonts w:ascii="Times New Roman" w:eastAsia="Times New Roman" w:hAnsi="Times New Roman" w:cs="Times New Roman"/>
          <w:kern w:val="0"/>
          <w14:ligatures w14:val="none"/>
        </w:rPr>
      </w:pPr>
      <w:r w:rsidRPr="004F787E">
        <w:rPr>
          <w:rFonts w:ascii="Times New Roman" w:eastAsia="Times New Roman" w:hAnsi="Times New Roman" w:cs="Times New Roman"/>
          <w:kern w:val="0"/>
          <w14:ligatures w14:val="none"/>
        </w:rPr>
        <w:t>Following this, the type of reflection of the service-learning experience is highly relevant for the outcomes. In a meta-analysis of 40 empirical studies, </w:t>
      </w:r>
      <w:hyperlink r:id="rId158" w:anchor="bibr88-0899764019848492" w:history="1">
        <w:r w:rsidRPr="004F787E">
          <w:rPr>
            <w:rFonts w:ascii="Times New Roman" w:eastAsia="Times New Roman" w:hAnsi="Times New Roman" w:cs="Times New Roman"/>
            <w:color w:val="000000"/>
            <w:kern w:val="0"/>
            <w:u w:val="single"/>
            <w14:ligatures w14:val="none"/>
          </w:rPr>
          <w:t>Yorio and Ye (2012)</w:t>
        </w:r>
      </w:hyperlink>
      <w:r w:rsidRPr="004F787E">
        <w:rPr>
          <w:rFonts w:ascii="Times New Roman" w:eastAsia="Times New Roman" w:hAnsi="Times New Roman" w:cs="Times New Roman"/>
          <w:kern w:val="0"/>
          <w14:ligatures w14:val="none"/>
        </w:rPr>
        <w:t> found that the outcomes on students’ understanding of social issues (but not on personal insights or cognitive development) significantly depend on the type of reflection. For our case, these findings suggest that effects might have been more in line with our expectations if structured group reflections instead of written individual reflections would have been in place (</w:t>
      </w:r>
      <w:hyperlink r:id="rId159" w:anchor="bibr13-0899764019848492" w:history="1">
        <w:r w:rsidRPr="004F787E">
          <w:rPr>
            <w:rFonts w:ascii="Times New Roman" w:eastAsia="Times New Roman" w:hAnsi="Times New Roman" w:cs="Times New Roman"/>
            <w:color w:val="000000"/>
            <w:kern w:val="0"/>
            <w:u w:val="single"/>
            <w14:ligatures w14:val="none"/>
          </w:rPr>
          <w:t>M. A. Brown, 2011</w:t>
        </w:r>
      </w:hyperlink>
      <w:r w:rsidRPr="004F787E">
        <w:rPr>
          <w:rFonts w:ascii="Times New Roman" w:eastAsia="Times New Roman" w:hAnsi="Times New Roman" w:cs="Times New Roman"/>
          <w:kern w:val="0"/>
          <w14:ligatures w14:val="none"/>
        </w:rPr>
        <w:t>; </w:t>
      </w:r>
      <w:hyperlink r:id="rId160" w:anchor="bibr80-0899764019848492" w:history="1">
        <w:r w:rsidRPr="004F787E">
          <w:rPr>
            <w:rFonts w:ascii="Times New Roman" w:eastAsia="Times New Roman" w:hAnsi="Times New Roman" w:cs="Times New Roman"/>
            <w:color w:val="000000"/>
            <w:kern w:val="0"/>
            <w:u w:val="single"/>
            <w14:ligatures w14:val="none"/>
          </w:rPr>
          <w:t>van Goethem et al., 2014</w:t>
        </w:r>
      </w:hyperlink>
      <w:r w:rsidRPr="004F787E">
        <w:rPr>
          <w:rFonts w:ascii="Times New Roman" w:eastAsia="Times New Roman" w:hAnsi="Times New Roman" w:cs="Times New Roman"/>
          <w:kern w:val="0"/>
          <w14:ligatures w14:val="none"/>
        </w:rPr>
        <w:t>; </w:t>
      </w:r>
      <w:hyperlink r:id="rId161" w:anchor="bibr88-0899764019848492" w:history="1">
        <w:r w:rsidRPr="004F787E">
          <w:rPr>
            <w:rFonts w:ascii="Times New Roman" w:eastAsia="Times New Roman" w:hAnsi="Times New Roman" w:cs="Times New Roman"/>
            <w:color w:val="000000"/>
            <w:kern w:val="0"/>
            <w:u w:val="single"/>
            <w14:ligatures w14:val="none"/>
          </w:rPr>
          <w:t>Yorio &amp; Ye, 2012</w:t>
        </w:r>
      </w:hyperlink>
      <w:r w:rsidRPr="004F787E">
        <w:rPr>
          <w:rFonts w:ascii="Times New Roman" w:eastAsia="Times New Roman" w:hAnsi="Times New Roman" w:cs="Times New Roman"/>
          <w:kern w:val="0"/>
          <w14:ligatures w14:val="none"/>
        </w:rPr>
        <w:t>). In particular, benefits regarding attitude-related topics are said to result primarily from reflection (</w:t>
      </w:r>
      <w:hyperlink r:id="rId162" w:anchor="bibr80-0899764019848492" w:history="1">
        <w:r w:rsidRPr="004F787E">
          <w:rPr>
            <w:rFonts w:ascii="Times New Roman" w:eastAsia="Times New Roman" w:hAnsi="Times New Roman" w:cs="Times New Roman"/>
            <w:color w:val="000000"/>
            <w:kern w:val="0"/>
            <w:u w:val="single"/>
            <w14:ligatures w14:val="none"/>
          </w:rPr>
          <w:t>van Goethem et al., 2014</w:t>
        </w:r>
      </w:hyperlink>
      <w:r w:rsidRPr="004F787E">
        <w:rPr>
          <w:rFonts w:ascii="Times New Roman" w:eastAsia="Times New Roman" w:hAnsi="Times New Roman" w:cs="Times New Roman"/>
          <w:kern w:val="0"/>
          <w14:ligatures w14:val="none"/>
        </w:rPr>
        <w:t>).</w:t>
      </w:r>
    </w:p>
    <w:p w14:paraId="0657BC4B" w14:textId="77777777" w:rsidR="004F787E" w:rsidRPr="004F787E" w:rsidRDefault="004F787E" w:rsidP="004F787E">
      <w:pPr>
        <w:spacing w:after="0" w:line="330" w:lineRule="atLeast"/>
        <w:ind w:firstLine="336"/>
        <w:rPr>
          <w:rFonts w:ascii="Times New Roman" w:eastAsia="Times New Roman" w:hAnsi="Times New Roman" w:cs="Times New Roman"/>
          <w:kern w:val="0"/>
          <w14:ligatures w14:val="none"/>
        </w:rPr>
      </w:pPr>
      <w:r w:rsidRPr="004F787E">
        <w:rPr>
          <w:rFonts w:ascii="Times New Roman" w:eastAsia="Times New Roman" w:hAnsi="Times New Roman" w:cs="Times New Roman"/>
          <w:kern w:val="0"/>
          <w14:ligatures w14:val="none"/>
        </w:rPr>
        <w:lastRenderedPageBreak/>
        <w:t>Furthermore, as we found that females and those without volunteer experience are overrepresented in the program when offered on a voluntary base, it is particularly crucial to decide whether service programs should be mandatory and what credits students can earn for participating. We have discussed the pros and cons of both options above.</w:t>
      </w:r>
    </w:p>
    <w:p w14:paraId="6EDF3647" w14:textId="77777777" w:rsidR="004F787E" w:rsidRPr="004F787E" w:rsidRDefault="004F787E" w:rsidP="004F787E">
      <w:pPr>
        <w:spacing w:after="0" w:line="330" w:lineRule="atLeast"/>
        <w:ind w:firstLine="336"/>
        <w:rPr>
          <w:rFonts w:ascii="Times New Roman" w:eastAsia="Times New Roman" w:hAnsi="Times New Roman" w:cs="Times New Roman"/>
          <w:kern w:val="0"/>
          <w14:ligatures w14:val="none"/>
        </w:rPr>
      </w:pPr>
      <w:r w:rsidRPr="004F787E">
        <w:rPr>
          <w:rFonts w:ascii="Times New Roman" w:eastAsia="Times New Roman" w:hAnsi="Times New Roman" w:cs="Times New Roman"/>
          <w:kern w:val="0"/>
          <w14:ligatures w14:val="none"/>
        </w:rPr>
        <w:t>Of course, our study has limitations. First, we have investigated a particular type of community service: The service was individual support for disadvantaged children and participants helped at a variety of families and nonprofit organizations. The effect of the specific placement was not examined, though some placements probably produced more beneficial experiences than did others. Second, we analyzed the effects on students of business administration and economics at a university embedded in the European welfare state context. We hesitate to postulate validity of our findings far beyond this scope. Third, maybe the studied domains are too stable and trait-based, and expecting stronger changes in these domains was overoptimistic. Future research should, therefore, also focus on the change of state-based, more specific measures. One could also argue that the domains under investigation will not change immediately, but maybe within a longer time span after completing the program. Fourth and finally, the reasons for the observed changes opposing our expectations need to be analyzed in depth by more qualitative inquiry. As previous research has shown, qualitative and quantitative analyses might sometimes reveal diverging results, underpinning the need for combining both approaches to evaluate participation effects of university-based service programs.</w:t>
      </w:r>
    </w:p>
    <w:p w14:paraId="04322201" w14:textId="77777777" w:rsidR="004F787E" w:rsidRPr="004F787E" w:rsidRDefault="004F787E" w:rsidP="004F787E">
      <w:pPr>
        <w:spacing w:after="0" w:line="330" w:lineRule="atLeast"/>
        <w:ind w:firstLine="336"/>
        <w:rPr>
          <w:rFonts w:ascii="Times New Roman" w:eastAsia="Times New Roman" w:hAnsi="Times New Roman" w:cs="Times New Roman"/>
          <w:kern w:val="0"/>
          <w14:ligatures w14:val="none"/>
        </w:rPr>
      </w:pPr>
      <w:r w:rsidRPr="004F787E">
        <w:rPr>
          <w:rFonts w:ascii="Times New Roman" w:eastAsia="Times New Roman" w:hAnsi="Times New Roman" w:cs="Times New Roman"/>
          <w:kern w:val="0"/>
          <w14:ligatures w14:val="none"/>
        </w:rPr>
        <w:t>In conclusion, our results enhance the literature that broadly confirms favorable participation effects of community service programs. We share findings that contradict with the majority of studies, shedding some critical light at the challenges for implementing service programs at universities. Overall, informing the debate about the effects of community service, our findings suggest to carefully considering the organizational context and program characteristics when implementing such programs.</w:t>
      </w:r>
    </w:p>
    <w:p w14:paraId="124F3C89" w14:textId="77777777" w:rsidR="004F787E" w:rsidRPr="004F787E" w:rsidRDefault="004F787E" w:rsidP="004F787E">
      <w:pPr>
        <w:spacing w:after="120" w:line="360" w:lineRule="atLeast"/>
        <w:outlineLvl w:val="1"/>
        <w:rPr>
          <w:rFonts w:ascii="Times New Roman" w:eastAsia="Times New Roman" w:hAnsi="Times New Roman" w:cs="Times New Roman"/>
          <w:b/>
          <w:bCs/>
          <w:kern w:val="0"/>
          <w:sz w:val="26"/>
          <w:szCs w:val="26"/>
          <w14:ligatures w14:val="none"/>
        </w:rPr>
      </w:pPr>
      <w:r w:rsidRPr="004F787E">
        <w:rPr>
          <w:rFonts w:ascii="Times New Roman" w:eastAsia="Times New Roman" w:hAnsi="Times New Roman" w:cs="Times New Roman"/>
          <w:b/>
          <w:bCs/>
          <w:kern w:val="0"/>
          <w:sz w:val="26"/>
          <w:szCs w:val="26"/>
          <w14:ligatures w14:val="none"/>
        </w:rPr>
        <w:t>Acknowledgments</w:t>
      </w:r>
    </w:p>
    <w:p w14:paraId="04D201C8" w14:textId="77777777" w:rsidR="004F787E" w:rsidRPr="004F787E" w:rsidRDefault="004F787E" w:rsidP="004F787E">
      <w:pPr>
        <w:spacing w:after="0" w:line="300" w:lineRule="atLeast"/>
        <w:rPr>
          <w:rFonts w:ascii="Times New Roman" w:eastAsia="Times New Roman" w:hAnsi="Times New Roman" w:cs="Times New Roman"/>
          <w:kern w:val="0"/>
          <w:sz w:val="21"/>
          <w:szCs w:val="21"/>
          <w14:ligatures w14:val="none"/>
        </w:rPr>
      </w:pPr>
      <w:r w:rsidRPr="004F787E">
        <w:rPr>
          <w:rFonts w:ascii="Times New Roman" w:eastAsia="Times New Roman" w:hAnsi="Times New Roman" w:cs="Times New Roman"/>
          <w:kern w:val="0"/>
          <w:sz w:val="21"/>
          <w:szCs w:val="21"/>
          <w14:ligatures w14:val="none"/>
        </w:rPr>
        <w:t>The authors wish to acknowledge and thank the members of the Monday seminar/2016 SCANCOR group at Stanford University and three anonymous reviewers for their insights and critical comments on prior versions of this article.</w:t>
      </w:r>
    </w:p>
    <w:p w14:paraId="079AF701" w14:textId="77777777" w:rsidR="004F787E" w:rsidRPr="004F787E" w:rsidRDefault="004F787E" w:rsidP="004F787E">
      <w:pPr>
        <w:spacing w:after="120" w:line="360" w:lineRule="atLeast"/>
        <w:outlineLvl w:val="1"/>
        <w:rPr>
          <w:rFonts w:ascii="Times New Roman" w:eastAsia="Times New Roman" w:hAnsi="Times New Roman" w:cs="Times New Roman"/>
          <w:b/>
          <w:bCs/>
          <w:kern w:val="0"/>
          <w:sz w:val="26"/>
          <w:szCs w:val="26"/>
          <w14:ligatures w14:val="none"/>
        </w:rPr>
      </w:pPr>
      <w:r w:rsidRPr="004F787E">
        <w:rPr>
          <w:rFonts w:ascii="Times New Roman" w:eastAsia="Times New Roman" w:hAnsi="Times New Roman" w:cs="Times New Roman"/>
          <w:b/>
          <w:bCs/>
          <w:kern w:val="0"/>
          <w:sz w:val="26"/>
          <w:szCs w:val="26"/>
          <w14:ligatures w14:val="none"/>
        </w:rPr>
        <w:t>Declaration of Conflicting Interests</w:t>
      </w:r>
    </w:p>
    <w:p w14:paraId="5F028E52" w14:textId="77777777" w:rsidR="004F787E" w:rsidRPr="004F787E" w:rsidRDefault="004F787E" w:rsidP="004F787E">
      <w:pPr>
        <w:spacing w:after="0" w:line="300" w:lineRule="atLeast"/>
        <w:rPr>
          <w:rFonts w:ascii="Times New Roman" w:eastAsia="Times New Roman" w:hAnsi="Times New Roman" w:cs="Times New Roman"/>
          <w:kern w:val="0"/>
          <w:sz w:val="21"/>
          <w:szCs w:val="21"/>
          <w14:ligatures w14:val="none"/>
        </w:rPr>
      </w:pPr>
      <w:r w:rsidRPr="004F787E">
        <w:rPr>
          <w:rFonts w:ascii="Times New Roman" w:eastAsia="Times New Roman" w:hAnsi="Times New Roman" w:cs="Times New Roman"/>
          <w:kern w:val="0"/>
          <w:sz w:val="21"/>
          <w:szCs w:val="21"/>
          <w14:ligatures w14:val="none"/>
        </w:rPr>
        <w:t>The author(s) declared no potential conflicts of interest with respect to the research, authorship, and/or publication of this article.</w:t>
      </w:r>
    </w:p>
    <w:p w14:paraId="001AB908" w14:textId="77777777" w:rsidR="004F787E" w:rsidRPr="004F787E" w:rsidRDefault="004F787E" w:rsidP="004F787E">
      <w:pPr>
        <w:spacing w:after="120" w:line="360" w:lineRule="atLeast"/>
        <w:outlineLvl w:val="1"/>
        <w:rPr>
          <w:rFonts w:ascii="Times New Roman" w:eastAsia="Times New Roman" w:hAnsi="Times New Roman" w:cs="Times New Roman"/>
          <w:b/>
          <w:bCs/>
          <w:kern w:val="0"/>
          <w:sz w:val="26"/>
          <w:szCs w:val="26"/>
          <w14:ligatures w14:val="none"/>
        </w:rPr>
      </w:pPr>
      <w:r w:rsidRPr="004F787E">
        <w:rPr>
          <w:rFonts w:ascii="Times New Roman" w:eastAsia="Times New Roman" w:hAnsi="Times New Roman" w:cs="Times New Roman"/>
          <w:b/>
          <w:bCs/>
          <w:kern w:val="0"/>
          <w:sz w:val="26"/>
          <w:szCs w:val="26"/>
          <w14:ligatures w14:val="none"/>
        </w:rPr>
        <w:t>Funding</w:t>
      </w:r>
    </w:p>
    <w:p w14:paraId="1C392832" w14:textId="77777777" w:rsidR="004F787E" w:rsidRPr="004F787E" w:rsidRDefault="004F787E" w:rsidP="004F787E">
      <w:pPr>
        <w:spacing w:after="0" w:line="300" w:lineRule="atLeast"/>
        <w:rPr>
          <w:rFonts w:ascii="Times New Roman" w:eastAsia="Times New Roman" w:hAnsi="Times New Roman" w:cs="Times New Roman"/>
          <w:kern w:val="0"/>
          <w:sz w:val="21"/>
          <w:szCs w:val="21"/>
          <w14:ligatures w14:val="none"/>
        </w:rPr>
      </w:pPr>
      <w:r w:rsidRPr="004F787E">
        <w:rPr>
          <w:rFonts w:ascii="Times New Roman" w:eastAsia="Times New Roman" w:hAnsi="Times New Roman" w:cs="Times New Roman"/>
          <w:kern w:val="0"/>
          <w:sz w:val="21"/>
          <w:szCs w:val="21"/>
          <w14:ligatures w14:val="none"/>
        </w:rPr>
        <w:t>The author(s) received no financial support for the research, authorship, and/or publication of this article.</w:t>
      </w:r>
    </w:p>
    <w:p w14:paraId="57C7DA29" w14:textId="77777777" w:rsidR="004F787E" w:rsidRPr="004F787E" w:rsidRDefault="004F787E" w:rsidP="004F787E">
      <w:pPr>
        <w:spacing w:after="120" w:line="360" w:lineRule="atLeast"/>
        <w:outlineLvl w:val="1"/>
        <w:rPr>
          <w:rFonts w:ascii="Times New Roman" w:eastAsia="Times New Roman" w:hAnsi="Times New Roman" w:cs="Times New Roman"/>
          <w:b/>
          <w:bCs/>
          <w:kern w:val="0"/>
          <w:sz w:val="26"/>
          <w:szCs w:val="26"/>
          <w14:ligatures w14:val="none"/>
        </w:rPr>
      </w:pPr>
      <w:r w:rsidRPr="004F787E">
        <w:rPr>
          <w:rFonts w:ascii="Times New Roman" w:eastAsia="Times New Roman" w:hAnsi="Times New Roman" w:cs="Times New Roman"/>
          <w:b/>
          <w:bCs/>
          <w:kern w:val="0"/>
          <w:sz w:val="26"/>
          <w:szCs w:val="26"/>
          <w14:ligatures w14:val="none"/>
        </w:rPr>
        <w:t>Notes</w:t>
      </w:r>
    </w:p>
    <w:p w14:paraId="29093083" w14:textId="77777777" w:rsidR="004F787E" w:rsidRPr="004F787E" w:rsidRDefault="004F787E" w:rsidP="004F787E">
      <w:pPr>
        <w:spacing w:after="0" w:line="300" w:lineRule="atLeast"/>
        <w:rPr>
          <w:rFonts w:ascii="Times New Roman" w:eastAsia="Times New Roman" w:hAnsi="Times New Roman" w:cs="Times New Roman"/>
          <w:kern w:val="0"/>
          <w:sz w:val="21"/>
          <w:szCs w:val="21"/>
          <w14:ligatures w14:val="none"/>
        </w:rPr>
      </w:pPr>
      <w:r w:rsidRPr="004F787E">
        <w:rPr>
          <w:rFonts w:ascii="Times New Roman" w:eastAsia="Times New Roman" w:hAnsi="Times New Roman" w:cs="Times New Roman"/>
          <w:kern w:val="0"/>
          <w:sz w:val="21"/>
          <w:szCs w:val="21"/>
          <w14:ligatures w14:val="none"/>
        </w:rPr>
        <w:t>1.</w:t>
      </w:r>
    </w:p>
    <w:p w14:paraId="6096CE5B" w14:textId="77777777" w:rsidR="004F787E" w:rsidRPr="004F787E" w:rsidRDefault="004F787E" w:rsidP="004F787E">
      <w:pPr>
        <w:spacing w:after="0" w:line="300" w:lineRule="atLeast"/>
        <w:rPr>
          <w:rFonts w:ascii="Times New Roman" w:eastAsia="Times New Roman" w:hAnsi="Times New Roman" w:cs="Times New Roman"/>
          <w:kern w:val="0"/>
          <w:sz w:val="21"/>
          <w:szCs w:val="21"/>
          <w14:ligatures w14:val="none"/>
        </w:rPr>
      </w:pPr>
      <w:r w:rsidRPr="004F787E">
        <w:rPr>
          <w:rFonts w:ascii="Times New Roman" w:eastAsia="Times New Roman" w:hAnsi="Times New Roman" w:cs="Times New Roman"/>
          <w:kern w:val="0"/>
          <w:sz w:val="21"/>
          <w:szCs w:val="21"/>
          <w14:ligatures w14:val="none"/>
        </w:rPr>
        <w:t>The questionnaire also contains measures for students’ career aspirations, which are not applied in this study.</w:t>
      </w:r>
    </w:p>
    <w:p w14:paraId="14775ED0" w14:textId="77777777" w:rsidR="004F787E" w:rsidRPr="004F787E" w:rsidRDefault="004F787E" w:rsidP="004F787E">
      <w:pPr>
        <w:spacing w:after="0" w:line="300" w:lineRule="atLeast"/>
        <w:rPr>
          <w:rFonts w:ascii="Times New Roman" w:eastAsia="Times New Roman" w:hAnsi="Times New Roman" w:cs="Times New Roman"/>
          <w:kern w:val="0"/>
          <w:sz w:val="21"/>
          <w:szCs w:val="21"/>
          <w14:ligatures w14:val="none"/>
        </w:rPr>
      </w:pPr>
      <w:r w:rsidRPr="004F787E">
        <w:rPr>
          <w:rFonts w:ascii="Times New Roman" w:eastAsia="Times New Roman" w:hAnsi="Times New Roman" w:cs="Times New Roman"/>
          <w:kern w:val="0"/>
          <w:sz w:val="21"/>
          <w:szCs w:val="21"/>
          <w14:ligatures w14:val="none"/>
        </w:rPr>
        <w:t>2.</w:t>
      </w:r>
    </w:p>
    <w:p w14:paraId="427D1EAA" w14:textId="77777777" w:rsidR="004F787E" w:rsidRPr="004F787E" w:rsidRDefault="004F787E" w:rsidP="004F787E">
      <w:pPr>
        <w:spacing w:after="0" w:line="300" w:lineRule="atLeast"/>
        <w:rPr>
          <w:rFonts w:ascii="Times New Roman" w:eastAsia="Times New Roman" w:hAnsi="Times New Roman" w:cs="Times New Roman"/>
          <w:kern w:val="0"/>
          <w:sz w:val="21"/>
          <w:szCs w:val="21"/>
          <w14:ligatures w14:val="none"/>
        </w:rPr>
      </w:pPr>
      <w:r w:rsidRPr="004F787E">
        <w:rPr>
          <w:rFonts w:ascii="Times New Roman" w:eastAsia="Times New Roman" w:hAnsi="Times New Roman" w:cs="Times New Roman"/>
          <w:kern w:val="0"/>
          <w:sz w:val="21"/>
          <w:szCs w:val="21"/>
          <w14:ligatures w14:val="none"/>
        </w:rPr>
        <w:lastRenderedPageBreak/>
        <w:t>Samples from 23 nations (</w:t>
      </w:r>
      <w:hyperlink r:id="rId163" w:history="1">
        <w:r w:rsidRPr="004F787E">
          <w:rPr>
            <w:rFonts w:ascii="Times New Roman" w:eastAsia="Times New Roman" w:hAnsi="Times New Roman" w:cs="Times New Roman"/>
            <w:color w:val="000000"/>
            <w:kern w:val="0"/>
            <w:sz w:val="21"/>
            <w:szCs w:val="21"/>
            <w:u w:val="single"/>
            <w14:ligatures w14:val="none"/>
          </w:rPr>
          <w:t>http://userpage.fu-berlin.de/~health/engscal.htm</w:t>
        </w:r>
      </w:hyperlink>
      <w:r w:rsidRPr="004F787E">
        <w:rPr>
          <w:rFonts w:ascii="Times New Roman" w:eastAsia="Times New Roman" w:hAnsi="Times New Roman" w:cs="Times New Roman"/>
          <w:kern w:val="0"/>
          <w:sz w:val="21"/>
          <w:szCs w:val="21"/>
          <w14:ligatures w14:val="none"/>
        </w:rPr>
        <w:t>).</w:t>
      </w:r>
    </w:p>
    <w:p w14:paraId="550E3613" w14:textId="77777777" w:rsidR="004F787E" w:rsidRPr="004F787E" w:rsidRDefault="004F787E" w:rsidP="004F787E">
      <w:pPr>
        <w:spacing w:after="0" w:line="300" w:lineRule="atLeast"/>
        <w:rPr>
          <w:rFonts w:ascii="Times New Roman" w:eastAsia="Times New Roman" w:hAnsi="Times New Roman" w:cs="Times New Roman"/>
          <w:kern w:val="0"/>
          <w:sz w:val="21"/>
          <w:szCs w:val="21"/>
          <w14:ligatures w14:val="none"/>
        </w:rPr>
      </w:pPr>
      <w:r w:rsidRPr="004F787E">
        <w:rPr>
          <w:rFonts w:ascii="Times New Roman" w:eastAsia="Times New Roman" w:hAnsi="Times New Roman" w:cs="Times New Roman"/>
          <w:kern w:val="0"/>
          <w:sz w:val="21"/>
          <w:szCs w:val="21"/>
          <w14:ligatures w14:val="none"/>
        </w:rPr>
        <w:t>3.</w:t>
      </w:r>
    </w:p>
    <w:p w14:paraId="1D3D5A56" w14:textId="77777777" w:rsidR="004F787E" w:rsidRPr="004F787E" w:rsidRDefault="004F787E" w:rsidP="004F787E">
      <w:pPr>
        <w:spacing w:after="0" w:line="300" w:lineRule="atLeast"/>
        <w:rPr>
          <w:rFonts w:ascii="Times New Roman" w:eastAsia="Times New Roman" w:hAnsi="Times New Roman" w:cs="Times New Roman"/>
          <w:kern w:val="0"/>
          <w:sz w:val="21"/>
          <w:szCs w:val="21"/>
          <w14:ligatures w14:val="none"/>
        </w:rPr>
      </w:pPr>
      <w:r w:rsidRPr="004F787E">
        <w:rPr>
          <w:rFonts w:ascii="Times New Roman" w:eastAsia="Times New Roman" w:hAnsi="Times New Roman" w:cs="Times New Roman"/>
          <w:kern w:val="0"/>
          <w:sz w:val="21"/>
          <w:szCs w:val="21"/>
          <w14:ligatures w14:val="none"/>
        </w:rPr>
        <w:t>The ambiguity of “most people” (</w:t>
      </w:r>
      <w:proofErr w:type="spellStart"/>
      <w:r w:rsidRPr="004F787E">
        <w:rPr>
          <w:rFonts w:ascii="Times New Roman" w:eastAsia="Times New Roman" w:hAnsi="Times New Roman" w:cs="Times New Roman"/>
          <w:kern w:val="0"/>
          <w:sz w:val="21"/>
          <w:szCs w:val="21"/>
          <w14:ligatures w14:val="none"/>
        </w:rPr>
        <w:fldChar w:fldCharType="begin"/>
      </w:r>
      <w:r w:rsidRPr="004F787E">
        <w:rPr>
          <w:rFonts w:ascii="Times New Roman" w:eastAsia="Times New Roman" w:hAnsi="Times New Roman" w:cs="Times New Roman"/>
          <w:kern w:val="0"/>
          <w:sz w:val="21"/>
          <w:szCs w:val="21"/>
          <w14:ligatures w14:val="none"/>
        </w:rPr>
        <w:instrText>HYPERLINK "https://journals.sagepub.com/reader/content/18953d71e3e/10.1177/0899764019848492/format/epub/EPUB/xhtml/index.xhtml?hmac=1709620060-q4QRHjSbqRdpV8bLRQ8ukDdhHJcoz7su7nSOeKoZhSU%3D" \l "bibr26-0899764019848492"</w:instrText>
      </w:r>
      <w:r w:rsidRPr="004F787E">
        <w:rPr>
          <w:rFonts w:ascii="Times New Roman" w:eastAsia="Times New Roman" w:hAnsi="Times New Roman" w:cs="Times New Roman"/>
          <w:kern w:val="0"/>
          <w:sz w:val="21"/>
          <w:szCs w:val="21"/>
          <w14:ligatures w14:val="none"/>
        </w:rPr>
      </w:r>
      <w:r w:rsidRPr="004F787E">
        <w:rPr>
          <w:rFonts w:ascii="Times New Roman" w:eastAsia="Times New Roman" w:hAnsi="Times New Roman" w:cs="Times New Roman"/>
          <w:kern w:val="0"/>
          <w:sz w:val="21"/>
          <w:szCs w:val="21"/>
          <w14:ligatures w14:val="none"/>
        </w:rPr>
        <w:fldChar w:fldCharType="separate"/>
      </w:r>
      <w:r w:rsidRPr="004F787E">
        <w:rPr>
          <w:rFonts w:ascii="Times New Roman" w:eastAsia="Times New Roman" w:hAnsi="Times New Roman" w:cs="Times New Roman"/>
          <w:color w:val="000000"/>
          <w:kern w:val="0"/>
          <w:sz w:val="21"/>
          <w:szCs w:val="21"/>
          <w:u w:val="single"/>
          <w14:ligatures w14:val="none"/>
        </w:rPr>
        <w:t>Delhey</w:t>
      </w:r>
      <w:proofErr w:type="spellEnd"/>
      <w:r w:rsidRPr="004F787E">
        <w:rPr>
          <w:rFonts w:ascii="Times New Roman" w:eastAsia="Times New Roman" w:hAnsi="Times New Roman" w:cs="Times New Roman"/>
          <w:color w:val="000000"/>
          <w:kern w:val="0"/>
          <w:sz w:val="21"/>
          <w:szCs w:val="21"/>
          <w:u w:val="single"/>
          <w14:ligatures w14:val="none"/>
        </w:rPr>
        <w:t>, Newton, &amp; Welzel, 2011</w:t>
      </w:r>
      <w:r w:rsidRPr="004F787E">
        <w:rPr>
          <w:rFonts w:ascii="Times New Roman" w:eastAsia="Times New Roman" w:hAnsi="Times New Roman" w:cs="Times New Roman"/>
          <w:kern w:val="0"/>
          <w:sz w:val="21"/>
          <w:szCs w:val="21"/>
          <w14:ligatures w14:val="none"/>
        </w:rPr>
        <w:fldChar w:fldCharType="end"/>
      </w:r>
      <w:r w:rsidRPr="004F787E">
        <w:rPr>
          <w:rFonts w:ascii="Times New Roman" w:eastAsia="Times New Roman" w:hAnsi="Times New Roman" w:cs="Times New Roman"/>
          <w:kern w:val="0"/>
          <w:sz w:val="21"/>
          <w:szCs w:val="21"/>
          <w14:ligatures w14:val="none"/>
        </w:rPr>
        <w:t>) is less problematic with respondents from the same cultural background.</w:t>
      </w:r>
    </w:p>
    <w:p w14:paraId="55BF4A24" w14:textId="77777777" w:rsidR="004F787E" w:rsidRPr="004F787E" w:rsidRDefault="004F787E" w:rsidP="004F787E">
      <w:pPr>
        <w:spacing w:after="0" w:line="300" w:lineRule="atLeast"/>
        <w:rPr>
          <w:rFonts w:ascii="Times New Roman" w:eastAsia="Times New Roman" w:hAnsi="Times New Roman" w:cs="Times New Roman"/>
          <w:kern w:val="0"/>
          <w:sz w:val="21"/>
          <w:szCs w:val="21"/>
          <w14:ligatures w14:val="none"/>
        </w:rPr>
      </w:pPr>
      <w:r w:rsidRPr="004F787E">
        <w:rPr>
          <w:rFonts w:ascii="Times New Roman" w:eastAsia="Times New Roman" w:hAnsi="Times New Roman" w:cs="Times New Roman"/>
          <w:kern w:val="0"/>
          <w:sz w:val="21"/>
          <w:szCs w:val="21"/>
          <w14:ligatures w14:val="none"/>
        </w:rPr>
        <w:t>4.</w:t>
      </w:r>
    </w:p>
    <w:p w14:paraId="268C2A0F" w14:textId="77777777" w:rsidR="004F787E" w:rsidRPr="004F787E" w:rsidRDefault="004F787E" w:rsidP="004F787E">
      <w:pPr>
        <w:spacing w:after="0" w:line="300" w:lineRule="atLeast"/>
        <w:rPr>
          <w:rFonts w:ascii="Times New Roman" w:eastAsia="Times New Roman" w:hAnsi="Times New Roman" w:cs="Times New Roman"/>
          <w:kern w:val="0"/>
          <w:sz w:val="21"/>
          <w:szCs w:val="21"/>
          <w14:ligatures w14:val="none"/>
        </w:rPr>
      </w:pPr>
      <w:r w:rsidRPr="004F787E">
        <w:rPr>
          <w:rFonts w:ascii="Times New Roman" w:eastAsia="Times New Roman" w:hAnsi="Times New Roman" w:cs="Times New Roman"/>
          <w:kern w:val="0"/>
          <w:sz w:val="21"/>
          <w:szCs w:val="21"/>
          <w14:ligatures w14:val="none"/>
        </w:rPr>
        <w:t>Post hoc power and effect-size analysis using G*Power 3.1.9.2 indicate (power = 0.80, α = .05) that our sample size (</w:t>
      </w:r>
      <w:r w:rsidRPr="004F787E">
        <w:rPr>
          <w:rFonts w:ascii="Times New Roman" w:eastAsia="Times New Roman" w:hAnsi="Times New Roman" w:cs="Times New Roman"/>
          <w:i/>
          <w:iCs/>
          <w:kern w:val="0"/>
          <w:sz w:val="21"/>
          <w:szCs w:val="21"/>
          <w14:ligatures w14:val="none"/>
        </w:rPr>
        <w:t>n</w:t>
      </w:r>
      <w:r w:rsidRPr="004F787E">
        <w:rPr>
          <w:rFonts w:ascii="Times New Roman" w:eastAsia="Times New Roman" w:hAnsi="Times New Roman" w:cs="Times New Roman"/>
          <w:kern w:val="0"/>
          <w:sz w:val="21"/>
          <w:szCs w:val="21"/>
          <w14:ligatures w14:val="none"/>
        </w:rPr>
        <w:t> = 138) is sufficient to detect even small participation effects (&lt; 0.2).</w:t>
      </w:r>
    </w:p>
    <w:p w14:paraId="6A365943" w14:textId="77777777" w:rsidR="004F787E" w:rsidRPr="004F787E" w:rsidRDefault="004F787E" w:rsidP="004F787E">
      <w:pPr>
        <w:spacing w:after="0" w:line="300" w:lineRule="atLeast"/>
        <w:rPr>
          <w:rFonts w:ascii="Times New Roman" w:eastAsia="Times New Roman" w:hAnsi="Times New Roman" w:cs="Times New Roman"/>
          <w:kern w:val="0"/>
          <w:sz w:val="21"/>
          <w:szCs w:val="21"/>
          <w14:ligatures w14:val="none"/>
        </w:rPr>
      </w:pPr>
      <w:r w:rsidRPr="004F787E">
        <w:rPr>
          <w:rFonts w:ascii="Times New Roman" w:eastAsia="Times New Roman" w:hAnsi="Times New Roman" w:cs="Times New Roman"/>
          <w:kern w:val="0"/>
          <w:sz w:val="21"/>
          <w:szCs w:val="21"/>
          <w14:ligatures w14:val="none"/>
        </w:rPr>
        <w:t>5.</w:t>
      </w:r>
    </w:p>
    <w:p w14:paraId="420B5B0C" w14:textId="77777777" w:rsidR="004F787E" w:rsidRPr="004F787E" w:rsidRDefault="004F787E" w:rsidP="004F787E">
      <w:pPr>
        <w:spacing w:after="0" w:line="300" w:lineRule="atLeast"/>
        <w:rPr>
          <w:rFonts w:ascii="Times New Roman" w:eastAsia="Times New Roman" w:hAnsi="Times New Roman" w:cs="Times New Roman"/>
          <w:kern w:val="0"/>
          <w:sz w:val="21"/>
          <w:szCs w:val="21"/>
          <w14:ligatures w14:val="none"/>
        </w:rPr>
      </w:pPr>
      <w:r w:rsidRPr="004F787E">
        <w:rPr>
          <w:rFonts w:ascii="Times New Roman" w:eastAsia="Times New Roman" w:hAnsi="Times New Roman" w:cs="Times New Roman"/>
          <w:kern w:val="0"/>
          <w:sz w:val="21"/>
          <w:szCs w:val="21"/>
          <w14:ligatures w14:val="none"/>
        </w:rPr>
        <w:t>Yet, this finding must not be overestimated as our data show a nonresponse bias for father’s education.</w:t>
      </w:r>
    </w:p>
    <w:p w14:paraId="48B0B0ED" w14:textId="77777777" w:rsidR="004F787E" w:rsidRPr="004F787E" w:rsidRDefault="004F787E" w:rsidP="004F787E">
      <w:pPr>
        <w:spacing w:after="0" w:line="300" w:lineRule="atLeast"/>
        <w:rPr>
          <w:rFonts w:ascii="Times New Roman" w:eastAsia="Times New Roman" w:hAnsi="Times New Roman" w:cs="Times New Roman"/>
          <w:kern w:val="0"/>
          <w:sz w:val="21"/>
          <w:szCs w:val="21"/>
          <w14:ligatures w14:val="none"/>
        </w:rPr>
      </w:pPr>
      <w:r w:rsidRPr="004F787E">
        <w:rPr>
          <w:rFonts w:ascii="Times New Roman" w:eastAsia="Times New Roman" w:hAnsi="Times New Roman" w:cs="Times New Roman"/>
          <w:kern w:val="0"/>
          <w:sz w:val="21"/>
          <w:szCs w:val="21"/>
          <w14:ligatures w14:val="none"/>
        </w:rPr>
        <w:t>6.</w:t>
      </w:r>
    </w:p>
    <w:p w14:paraId="3D805E92" w14:textId="77777777" w:rsidR="004F787E" w:rsidRPr="004F787E" w:rsidRDefault="004F787E" w:rsidP="004F787E">
      <w:pPr>
        <w:spacing w:after="0" w:line="300" w:lineRule="atLeast"/>
        <w:rPr>
          <w:rFonts w:ascii="Times New Roman" w:eastAsia="Times New Roman" w:hAnsi="Times New Roman" w:cs="Times New Roman"/>
          <w:kern w:val="0"/>
          <w:sz w:val="21"/>
          <w:szCs w:val="21"/>
          <w14:ligatures w14:val="none"/>
        </w:rPr>
      </w:pPr>
      <w:r w:rsidRPr="004F787E">
        <w:rPr>
          <w:rFonts w:ascii="Times New Roman" w:eastAsia="Times New Roman" w:hAnsi="Times New Roman" w:cs="Times New Roman"/>
          <w:kern w:val="0"/>
          <w:sz w:val="21"/>
          <w:szCs w:val="21"/>
          <w14:ligatures w14:val="none"/>
        </w:rPr>
        <w:t>This information was taken from interviews with program participants, conducted in the course of a study by </w:t>
      </w:r>
      <w:proofErr w:type="spellStart"/>
      <w:r w:rsidRPr="004F787E">
        <w:rPr>
          <w:rFonts w:ascii="Times New Roman" w:eastAsia="Times New Roman" w:hAnsi="Times New Roman" w:cs="Times New Roman"/>
          <w:kern w:val="0"/>
          <w:sz w:val="21"/>
          <w:szCs w:val="21"/>
          <w14:ligatures w14:val="none"/>
        </w:rPr>
        <w:fldChar w:fldCharType="begin"/>
      </w:r>
      <w:r w:rsidRPr="004F787E">
        <w:rPr>
          <w:rFonts w:ascii="Times New Roman" w:eastAsia="Times New Roman" w:hAnsi="Times New Roman" w:cs="Times New Roman"/>
          <w:kern w:val="0"/>
          <w:sz w:val="21"/>
          <w:szCs w:val="21"/>
          <w14:ligatures w14:val="none"/>
        </w:rPr>
        <w:instrText>HYPERLINK "https://journals.sagepub.com/reader/content/18953d71e3e/10.1177/0899764019848492/format/epub/EPUB/xhtml/index.xhtml?hmac=1709620060-q4QRHjSbqRdpV8bLRQ8ukDdhHJcoz7su7nSOeKoZhSU%3D" \l "bibr56-0899764019848492"</w:instrText>
      </w:r>
      <w:r w:rsidRPr="004F787E">
        <w:rPr>
          <w:rFonts w:ascii="Times New Roman" w:eastAsia="Times New Roman" w:hAnsi="Times New Roman" w:cs="Times New Roman"/>
          <w:kern w:val="0"/>
          <w:sz w:val="21"/>
          <w:szCs w:val="21"/>
          <w14:ligatures w14:val="none"/>
        </w:rPr>
      </w:r>
      <w:r w:rsidRPr="004F787E">
        <w:rPr>
          <w:rFonts w:ascii="Times New Roman" w:eastAsia="Times New Roman" w:hAnsi="Times New Roman" w:cs="Times New Roman"/>
          <w:kern w:val="0"/>
          <w:sz w:val="21"/>
          <w:szCs w:val="21"/>
          <w14:ligatures w14:val="none"/>
        </w:rPr>
        <w:fldChar w:fldCharType="separate"/>
      </w:r>
      <w:r w:rsidRPr="004F787E">
        <w:rPr>
          <w:rFonts w:ascii="Times New Roman" w:eastAsia="Times New Roman" w:hAnsi="Times New Roman" w:cs="Times New Roman"/>
          <w:color w:val="000000"/>
          <w:kern w:val="0"/>
          <w:sz w:val="21"/>
          <w:szCs w:val="21"/>
          <w:u w:val="single"/>
          <w14:ligatures w14:val="none"/>
        </w:rPr>
        <w:t>Modelhart</w:t>
      </w:r>
      <w:proofErr w:type="spellEnd"/>
      <w:r w:rsidRPr="004F787E">
        <w:rPr>
          <w:rFonts w:ascii="Times New Roman" w:eastAsia="Times New Roman" w:hAnsi="Times New Roman" w:cs="Times New Roman"/>
          <w:color w:val="000000"/>
          <w:kern w:val="0"/>
          <w:sz w:val="21"/>
          <w:szCs w:val="21"/>
          <w:u w:val="single"/>
          <w14:ligatures w14:val="none"/>
        </w:rPr>
        <w:t xml:space="preserve"> (2014)</w:t>
      </w:r>
      <w:r w:rsidRPr="004F787E">
        <w:rPr>
          <w:rFonts w:ascii="Times New Roman" w:eastAsia="Times New Roman" w:hAnsi="Times New Roman" w:cs="Times New Roman"/>
          <w:kern w:val="0"/>
          <w:sz w:val="21"/>
          <w:szCs w:val="21"/>
          <w14:ligatures w14:val="none"/>
        </w:rPr>
        <w:fldChar w:fldCharType="end"/>
      </w:r>
      <w:r w:rsidRPr="004F787E">
        <w:rPr>
          <w:rFonts w:ascii="Times New Roman" w:eastAsia="Times New Roman" w:hAnsi="Times New Roman" w:cs="Times New Roman"/>
          <w:kern w:val="0"/>
          <w:sz w:val="21"/>
          <w:szCs w:val="21"/>
          <w14:ligatures w14:val="none"/>
        </w:rPr>
        <w:t>.</w:t>
      </w:r>
    </w:p>
    <w:p w14:paraId="00B8E527" w14:textId="77777777" w:rsidR="004F787E" w:rsidRPr="004F787E" w:rsidRDefault="004F787E" w:rsidP="004F787E">
      <w:pPr>
        <w:spacing w:after="120" w:line="360" w:lineRule="atLeast"/>
        <w:outlineLvl w:val="1"/>
        <w:rPr>
          <w:rFonts w:ascii="Times New Roman" w:eastAsia="Times New Roman" w:hAnsi="Times New Roman" w:cs="Times New Roman"/>
          <w:b/>
          <w:bCs/>
          <w:kern w:val="0"/>
          <w:sz w:val="26"/>
          <w:szCs w:val="26"/>
          <w14:ligatures w14:val="none"/>
        </w:rPr>
      </w:pPr>
      <w:r w:rsidRPr="004F787E">
        <w:rPr>
          <w:rFonts w:ascii="Times New Roman" w:eastAsia="Times New Roman" w:hAnsi="Times New Roman" w:cs="Times New Roman"/>
          <w:b/>
          <w:bCs/>
          <w:kern w:val="0"/>
          <w:sz w:val="26"/>
          <w:szCs w:val="26"/>
          <w14:ligatures w14:val="none"/>
        </w:rPr>
        <w:t>Supplemental Material</w:t>
      </w:r>
    </w:p>
    <w:p w14:paraId="503BC20A" w14:textId="77777777" w:rsidR="004F787E" w:rsidRPr="004F787E" w:rsidRDefault="004F787E" w:rsidP="004F787E">
      <w:pPr>
        <w:spacing w:after="0" w:line="300" w:lineRule="atLeast"/>
        <w:rPr>
          <w:rFonts w:ascii="Times New Roman" w:eastAsia="Times New Roman" w:hAnsi="Times New Roman" w:cs="Times New Roman"/>
          <w:kern w:val="0"/>
          <w:sz w:val="21"/>
          <w:szCs w:val="21"/>
          <w14:ligatures w14:val="none"/>
        </w:rPr>
      </w:pPr>
      <w:r w:rsidRPr="004F787E">
        <w:rPr>
          <w:rFonts w:ascii="Times New Roman" w:eastAsia="Times New Roman" w:hAnsi="Times New Roman" w:cs="Times New Roman"/>
          <w:kern w:val="0"/>
          <w:sz w:val="21"/>
          <w:szCs w:val="21"/>
          <w14:ligatures w14:val="none"/>
        </w:rPr>
        <w:t>Supplemental material for this article is available online.</w:t>
      </w:r>
    </w:p>
    <w:p w14:paraId="1F8FCE4E" w14:textId="77777777" w:rsidR="004F787E" w:rsidRPr="004F787E" w:rsidRDefault="004F787E" w:rsidP="004F787E">
      <w:pPr>
        <w:spacing w:after="120" w:line="360" w:lineRule="atLeast"/>
        <w:outlineLvl w:val="1"/>
        <w:rPr>
          <w:rFonts w:ascii="Times New Roman" w:eastAsia="Times New Roman" w:hAnsi="Times New Roman" w:cs="Times New Roman"/>
          <w:b/>
          <w:bCs/>
          <w:kern w:val="0"/>
          <w:sz w:val="26"/>
          <w:szCs w:val="26"/>
          <w14:ligatures w14:val="none"/>
        </w:rPr>
      </w:pPr>
      <w:r w:rsidRPr="004F787E">
        <w:rPr>
          <w:rFonts w:ascii="Times New Roman" w:eastAsia="Times New Roman" w:hAnsi="Times New Roman" w:cs="Times New Roman"/>
          <w:b/>
          <w:bCs/>
          <w:kern w:val="0"/>
          <w:sz w:val="26"/>
          <w:szCs w:val="26"/>
          <w14:ligatures w14:val="none"/>
        </w:rPr>
        <w:t>References</w:t>
      </w:r>
    </w:p>
    <w:p w14:paraId="6AEA4F04" w14:textId="77777777" w:rsidR="004F787E" w:rsidRPr="004F787E" w:rsidRDefault="004F787E" w:rsidP="004F787E">
      <w:pPr>
        <w:spacing w:after="0" w:line="300" w:lineRule="atLeast"/>
        <w:ind w:hanging="480"/>
        <w:rPr>
          <w:rFonts w:ascii="Times New Roman" w:eastAsia="Times New Roman" w:hAnsi="Times New Roman" w:cs="Times New Roman"/>
          <w:kern w:val="0"/>
          <w:sz w:val="21"/>
          <w:szCs w:val="21"/>
          <w14:ligatures w14:val="none"/>
        </w:rPr>
      </w:pPr>
      <w:r w:rsidRPr="004F787E">
        <w:rPr>
          <w:rFonts w:ascii="Times New Roman" w:eastAsia="Times New Roman" w:hAnsi="Times New Roman" w:cs="Times New Roman"/>
          <w:kern w:val="0"/>
          <w:sz w:val="21"/>
          <w:szCs w:val="21"/>
          <w14:ligatures w14:val="none"/>
        </w:rPr>
        <w:t>Allport G. W. (1954). </w:t>
      </w:r>
      <w:r w:rsidRPr="004F787E">
        <w:rPr>
          <w:rFonts w:ascii="Times New Roman" w:eastAsia="Times New Roman" w:hAnsi="Times New Roman" w:cs="Times New Roman"/>
          <w:i/>
          <w:iCs/>
          <w:kern w:val="0"/>
          <w:sz w:val="21"/>
          <w:szCs w:val="21"/>
          <w14:ligatures w14:val="none"/>
        </w:rPr>
        <w:t>The nature of prejudice</w:t>
      </w:r>
      <w:r w:rsidRPr="004F787E">
        <w:rPr>
          <w:rFonts w:ascii="Times New Roman" w:eastAsia="Times New Roman" w:hAnsi="Times New Roman" w:cs="Times New Roman"/>
          <w:kern w:val="0"/>
          <w:sz w:val="21"/>
          <w:szCs w:val="21"/>
          <w14:ligatures w14:val="none"/>
        </w:rPr>
        <w:t>. Reading, MA: Addison-Wesley.</w:t>
      </w:r>
    </w:p>
    <w:p w14:paraId="39E62DA3" w14:textId="77777777" w:rsidR="004F787E" w:rsidRPr="004F787E" w:rsidRDefault="004F787E" w:rsidP="004F787E">
      <w:pPr>
        <w:spacing w:after="0" w:line="300" w:lineRule="atLeast"/>
        <w:ind w:hanging="480"/>
        <w:rPr>
          <w:rFonts w:ascii="Times New Roman" w:eastAsia="Times New Roman" w:hAnsi="Times New Roman" w:cs="Times New Roman"/>
          <w:kern w:val="0"/>
          <w:sz w:val="21"/>
          <w:szCs w:val="21"/>
          <w14:ligatures w14:val="none"/>
        </w:rPr>
      </w:pPr>
      <w:r w:rsidRPr="004F787E">
        <w:rPr>
          <w:rFonts w:ascii="Times New Roman" w:eastAsia="Times New Roman" w:hAnsi="Times New Roman" w:cs="Times New Roman"/>
          <w:kern w:val="0"/>
          <w:sz w:val="21"/>
          <w:szCs w:val="21"/>
          <w14:ligatures w14:val="none"/>
        </w:rPr>
        <w:t>Astin A. W., Sax L. J. (1998). How undergraduates are affected by service participation. </w:t>
      </w:r>
      <w:r w:rsidRPr="004F787E">
        <w:rPr>
          <w:rFonts w:ascii="Times New Roman" w:eastAsia="Times New Roman" w:hAnsi="Times New Roman" w:cs="Times New Roman"/>
          <w:i/>
          <w:iCs/>
          <w:kern w:val="0"/>
          <w:sz w:val="21"/>
          <w:szCs w:val="21"/>
          <w14:ligatures w14:val="none"/>
        </w:rPr>
        <w:t>Journal of College Student Development</w:t>
      </w:r>
      <w:r w:rsidRPr="004F787E">
        <w:rPr>
          <w:rFonts w:ascii="Times New Roman" w:eastAsia="Times New Roman" w:hAnsi="Times New Roman" w:cs="Times New Roman"/>
          <w:kern w:val="0"/>
          <w:sz w:val="21"/>
          <w:szCs w:val="21"/>
          <w14:ligatures w14:val="none"/>
        </w:rPr>
        <w:t>, 39, 251-263. </w:t>
      </w:r>
      <w:hyperlink r:id="rId164" w:history="1">
        <w:r w:rsidRPr="004F787E">
          <w:rPr>
            <w:rFonts w:ascii="Times New Roman" w:eastAsia="Times New Roman" w:hAnsi="Times New Roman" w:cs="Times New Roman"/>
            <w:color w:val="000000"/>
            <w:kern w:val="0"/>
            <w:sz w:val="21"/>
            <w:szCs w:val="21"/>
            <w:u w:val="single"/>
            <w14:ligatures w14:val="none"/>
          </w:rPr>
          <w:t>ISI</w:t>
        </w:r>
      </w:hyperlink>
      <w:r w:rsidRPr="004F787E">
        <w:rPr>
          <w:rFonts w:ascii="Times New Roman" w:eastAsia="Times New Roman" w:hAnsi="Times New Roman" w:cs="Times New Roman"/>
          <w:kern w:val="0"/>
          <w:sz w:val="21"/>
          <w:szCs w:val="21"/>
          <w14:ligatures w14:val="none"/>
        </w:rPr>
        <w:t>.</w:t>
      </w:r>
    </w:p>
    <w:p w14:paraId="4E719052" w14:textId="77777777" w:rsidR="004F787E" w:rsidRPr="004F787E" w:rsidRDefault="004F787E" w:rsidP="004F787E">
      <w:pPr>
        <w:spacing w:after="0" w:line="300" w:lineRule="atLeast"/>
        <w:ind w:hanging="480"/>
        <w:rPr>
          <w:rFonts w:ascii="Times New Roman" w:eastAsia="Times New Roman" w:hAnsi="Times New Roman" w:cs="Times New Roman"/>
          <w:kern w:val="0"/>
          <w:sz w:val="21"/>
          <w:szCs w:val="21"/>
          <w14:ligatures w14:val="none"/>
        </w:rPr>
      </w:pPr>
      <w:r w:rsidRPr="004F787E">
        <w:rPr>
          <w:rFonts w:ascii="Times New Roman" w:eastAsia="Times New Roman" w:hAnsi="Times New Roman" w:cs="Times New Roman"/>
          <w:kern w:val="0"/>
          <w:sz w:val="21"/>
          <w:szCs w:val="21"/>
          <w14:ligatures w14:val="none"/>
        </w:rPr>
        <w:t>Bandura A. (1977). Self-efficacy: Toward a unifying theory of behavioral change. </w:t>
      </w:r>
      <w:r w:rsidRPr="004F787E">
        <w:rPr>
          <w:rFonts w:ascii="Times New Roman" w:eastAsia="Times New Roman" w:hAnsi="Times New Roman" w:cs="Times New Roman"/>
          <w:i/>
          <w:iCs/>
          <w:kern w:val="0"/>
          <w:sz w:val="21"/>
          <w:szCs w:val="21"/>
          <w14:ligatures w14:val="none"/>
        </w:rPr>
        <w:t>Psychological Review</w:t>
      </w:r>
      <w:r w:rsidRPr="004F787E">
        <w:rPr>
          <w:rFonts w:ascii="Times New Roman" w:eastAsia="Times New Roman" w:hAnsi="Times New Roman" w:cs="Times New Roman"/>
          <w:kern w:val="0"/>
          <w:sz w:val="21"/>
          <w:szCs w:val="21"/>
          <w14:ligatures w14:val="none"/>
        </w:rPr>
        <w:t>, 84, 191-215. </w:t>
      </w:r>
      <w:proofErr w:type="spellStart"/>
      <w:r w:rsidRPr="004F787E">
        <w:rPr>
          <w:rFonts w:ascii="Times New Roman" w:eastAsia="Times New Roman" w:hAnsi="Times New Roman" w:cs="Times New Roman"/>
          <w:kern w:val="0"/>
          <w:sz w:val="21"/>
          <w:szCs w:val="21"/>
          <w14:ligatures w14:val="none"/>
        </w:rPr>
        <w:fldChar w:fldCharType="begin"/>
      </w:r>
      <w:r w:rsidRPr="004F787E">
        <w:rPr>
          <w:rFonts w:ascii="Times New Roman" w:eastAsia="Times New Roman" w:hAnsi="Times New Roman" w:cs="Times New Roman"/>
          <w:kern w:val="0"/>
          <w:sz w:val="21"/>
          <w:szCs w:val="21"/>
          <w14:ligatures w14:val="none"/>
        </w:rPr>
        <w:instrText>HYPERLINK "https://doi.org/10.1037/0033-295X.84.2.191"</w:instrText>
      </w:r>
      <w:r w:rsidRPr="004F787E">
        <w:rPr>
          <w:rFonts w:ascii="Times New Roman" w:eastAsia="Times New Roman" w:hAnsi="Times New Roman" w:cs="Times New Roman"/>
          <w:kern w:val="0"/>
          <w:sz w:val="21"/>
          <w:szCs w:val="21"/>
          <w14:ligatures w14:val="none"/>
        </w:rPr>
      </w:r>
      <w:r w:rsidRPr="004F787E">
        <w:rPr>
          <w:rFonts w:ascii="Times New Roman" w:eastAsia="Times New Roman" w:hAnsi="Times New Roman" w:cs="Times New Roman"/>
          <w:kern w:val="0"/>
          <w:sz w:val="21"/>
          <w:szCs w:val="21"/>
          <w14:ligatures w14:val="none"/>
        </w:rPr>
        <w:fldChar w:fldCharType="separate"/>
      </w:r>
      <w:r w:rsidRPr="004F787E">
        <w:rPr>
          <w:rFonts w:ascii="Times New Roman" w:eastAsia="Times New Roman" w:hAnsi="Times New Roman" w:cs="Times New Roman"/>
          <w:color w:val="000000"/>
          <w:kern w:val="0"/>
          <w:sz w:val="21"/>
          <w:szCs w:val="21"/>
          <w:u w:val="single"/>
          <w14:ligatures w14:val="none"/>
        </w:rPr>
        <w:t>Crossref</w:t>
      </w:r>
      <w:proofErr w:type="spellEnd"/>
      <w:r w:rsidRPr="004F787E">
        <w:rPr>
          <w:rFonts w:ascii="Times New Roman" w:eastAsia="Times New Roman" w:hAnsi="Times New Roman" w:cs="Times New Roman"/>
          <w:kern w:val="0"/>
          <w:sz w:val="21"/>
          <w:szCs w:val="21"/>
          <w14:ligatures w14:val="none"/>
        </w:rPr>
        <w:fldChar w:fldCharType="end"/>
      </w:r>
      <w:r w:rsidRPr="004F787E">
        <w:rPr>
          <w:rFonts w:ascii="Times New Roman" w:eastAsia="Times New Roman" w:hAnsi="Times New Roman" w:cs="Times New Roman"/>
          <w:kern w:val="0"/>
          <w:sz w:val="21"/>
          <w:szCs w:val="21"/>
          <w14:ligatures w14:val="none"/>
        </w:rPr>
        <w:t>. </w:t>
      </w:r>
      <w:hyperlink r:id="rId165" w:history="1">
        <w:r w:rsidRPr="004F787E">
          <w:rPr>
            <w:rFonts w:ascii="Times New Roman" w:eastAsia="Times New Roman" w:hAnsi="Times New Roman" w:cs="Times New Roman"/>
            <w:color w:val="000000"/>
            <w:kern w:val="0"/>
            <w:sz w:val="21"/>
            <w:szCs w:val="21"/>
            <w:u w:val="single"/>
            <w14:ligatures w14:val="none"/>
          </w:rPr>
          <w:t>PubMed</w:t>
        </w:r>
      </w:hyperlink>
      <w:r w:rsidRPr="004F787E">
        <w:rPr>
          <w:rFonts w:ascii="Times New Roman" w:eastAsia="Times New Roman" w:hAnsi="Times New Roman" w:cs="Times New Roman"/>
          <w:kern w:val="0"/>
          <w:sz w:val="21"/>
          <w:szCs w:val="21"/>
          <w14:ligatures w14:val="none"/>
        </w:rPr>
        <w:t>. </w:t>
      </w:r>
      <w:hyperlink r:id="rId166" w:history="1">
        <w:r w:rsidRPr="004F787E">
          <w:rPr>
            <w:rFonts w:ascii="Times New Roman" w:eastAsia="Times New Roman" w:hAnsi="Times New Roman" w:cs="Times New Roman"/>
            <w:color w:val="000000"/>
            <w:kern w:val="0"/>
            <w:sz w:val="21"/>
            <w:szCs w:val="21"/>
            <w:u w:val="single"/>
            <w14:ligatures w14:val="none"/>
          </w:rPr>
          <w:t>ISI</w:t>
        </w:r>
      </w:hyperlink>
      <w:r w:rsidRPr="004F787E">
        <w:rPr>
          <w:rFonts w:ascii="Times New Roman" w:eastAsia="Times New Roman" w:hAnsi="Times New Roman" w:cs="Times New Roman"/>
          <w:kern w:val="0"/>
          <w:sz w:val="21"/>
          <w:szCs w:val="21"/>
          <w14:ligatures w14:val="none"/>
        </w:rPr>
        <w:t>.</w:t>
      </w:r>
    </w:p>
    <w:p w14:paraId="75BA65EA" w14:textId="77777777" w:rsidR="004F787E" w:rsidRPr="004F787E" w:rsidRDefault="004F787E" w:rsidP="004F787E">
      <w:pPr>
        <w:spacing w:after="0" w:line="300" w:lineRule="atLeast"/>
        <w:ind w:hanging="480"/>
        <w:rPr>
          <w:rFonts w:ascii="Times New Roman" w:eastAsia="Times New Roman" w:hAnsi="Times New Roman" w:cs="Times New Roman"/>
          <w:kern w:val="0"/>
          <w:sz w:val="21"/>
          <w:szCs w:val="21"/>
          <w14:ligatures w14:val="none"/>
        </w:rPr>
      </w:pPr>
      <w:r w:rsidRPr="004F787E">
        <w:rPr>
          <w:rFonts w:ascii="Times New Roman" w:eastAsia="Times New Roman" w:hAnsi="Times New Roman" w:cs="Times New Roman"/>
          <w:kern w:val="0"/>
          <w:sz w:val="21"/>
          <w:szCs w:val="21"/>
          <w14:ligatures w14:val="none"/>
        </w:rPr>
        <w:t>Bandura A. (1995). </w:t>
      </w:r>
      <w:r w:rsidRPr="004F787E">
        <w:rPr>
          <w:rFonts w:ascii="Times New Roman" w:eastAsia="Times New Roman" w:hAnsi="Times New Roman" w:cs="Times New Roman"/>
          <w:i/>
          <w:iCs/>
          <w:kern w:val="0"/>
          <w:sz w:val="21"/>
          <w:szCs w:val="21"/>
          <w14:ligatures w14:val="none"/>
        </w:rPr>
        <w:t>Self-efficacy in changing societies</w:t>
      </w:r>
      <w:r w:rsidRPr="004F787E">
        <w:rPr>
          <w:rFonts w:ascii="Times New Roman" w:eastAsia="Times New Roman" w:hAnsi="Times New Roman" w:cs="Times New Roman"/>
          <w:kern w:val="0"/>
          <w:sz w:val="21"/>
          <w:szCs w:val="21"/>
          <w14:ligatures w14:val="none"/>
        </w:rPr>
        <w:t>. New York, NY: Cambridge University Press. </w:t>
      </w:r>
      <w:proofErr w:type="spellStart"/>
      <w:r w:rsidRPr="004F787E">
        <w:rPr>
          <w:rFonts w:ascii="Times New Roman" w:eastAsia="Times New Roman" w:hAnsi="Times New Roman" w:cs="Times New Roman"/>
          <w:kern w:val="0"/>
          <w:sz w:val="21"/>
          <w:szCs w:val="21"/>
          <w14:ligatures w14:val="none"/>
        </w:rPr>
        <w:fldChar w:fldCharType="begin"/>
      </w:r>
      <w:r w:rsidRPr="004F787E">
        <w:rPr>
          <w:rFonts w:ascii="Times New Roman" w:eastAsia="Times New Roman" w:hAnsi="Times New Roman" w:cs="Times New Roman"/>
          <w:kern w:val="0"/>
          <w:sz w:val="21"/>
          <w:szCs w:val="21"/>
          <w14:ligatures w14:val="none"/>
        </w:rPr>
        <w:instrText>HYPERLINK "https://doi.org/10.1017/CBO9780511527692"</w:instrText>
      </w:r>
      <w:r w:rsidRPr="004F787E">
        <w:rPr>
          <w:rFonts w:ascii="Times New Roman" w:eastAsia="Times New Roman" w:hAnsi="Times New Roman" w:cs="Times New Roman"/>
          <w:kern w:val="0"/>
          <w:sz w:val="21"/>
          <w:szCs w:val="21"/>
          <w14:ligatures w14:val="none"/>
        </w:rPr>
      </w:r>
      <w:r w:rsidRPr="004F787E">
        <w:rPr>
          <w:rFonts w:ascii="Times New Roman" w:eastAsia="Times New Roman" w:hAnsi="Times New Roman" w:cs="Times New Roman"/>
          <w:kern w:val="0"/>
          <w:sz w:val="21"/>
          <w:szCs w:val="21"/>
          <w14:ligatures w14:val="none"/>
        </w:rPr>
        <w:fldChar w:fldCharType="separate"/>
      </w:r>
      <w:r w:rsidRPr="004F787E">
        <w:rPr>
          <w:rFonts w:ascii="Times New Roman" w:eastAsia="Times New Roman" w:hAnsi="Times New Roman" w:cs="Times New Roman"/>
          <w:color w:val="000000"/>
          <w:kern w:val="0"/>
          <w:sz w:val="21"/>
          <w:szCs w:val="21"/>
          <w:u w:val="single"/>
          <w14:ligatures w14:val="none"/>
        </w:rPr>
        <w:t>Crossref</w:t>
      </w:r>
      <w:proofErr w:type="spellEnd"/>
      <w:r w:rsidRPr="004F787E">
        <w:rPr>
          <w:rFonts w:ascii="Times New Roman" w:eastAsia="Times New Roman" w:hAnsi="Times New Roman" w:cs="Times New Roman"/>
          <w:kern w:val="0"/>
          <w:sz w:val="21"/>
          <w:szCs w:val="21"/>
          <w14:ligatures w14:val="none"/>
        </w:rPr>
        <w:fldChar w:fldCharType="end"/>
      </w:r>
      <w:r w:rsidRPr="004F787E">
        <w:rPr>
          <w:rFonts w:ascii="Times New Roman" w:eastAsia="Times New Roman" w:hAnsi="Times New Roman" w:cs="Times New Roman"/>
          <w:kern w:val="0"/>
          <w:sz w:val="21"/>
          <w:szCs w:val="21"/>
          <w14:ligatures w14:val="none"/>
        </w:rPr>
        <w:t>.</w:t>
      </w:r>
    </w:p>
    <w:p w14:paraId="0AE4B0D5" w14:textId="77777777" w:rsidR="004F787E" w:rsidRPr="004F787E" w:rsidRDefault="004F787E" w:rsidP="004F787E">
      <w:pPr>
        <w:spacing w:after="0" w:line="300" w:lineRule="atLeast"/>
        <w:ind w:hanging="480"/>
        <w:rPr>
          <w:rFonts w:ascii="Times New Roman" w:eastAsia="Times New Roman" w:hAnsi="Times New Roman" w:cs="Times New Roman"/>
          <w:kern w:val="0"/>
          <w:sz w:val="21"/>
          <w:szCs w:val="21"/>
          <w14:ligatures w14:val="none"/>
        </w:rPr>
      </w:pPr>
      <w:proofErr w:type="spellStart"/>
      <w:r w:rsidRPr="004F787E">
        <w:rPr>
          <w:rFonts w:ascii="Times New Roman" w:eastAsia="Times New Roman" w:hAnsi="Times New Roman" w:cs="Times New Roman"/>
          <w:kern w:val="0"/>
          <w:sz w:val="21"/>
          <w:szCs w:val="21"/>
          <w14:ligatures w14:val="none"/>
        </w:rPr>
        <w:t>Bekkers</w:t>
      </w:r>
      <w:proofErr w:type="spellEnd"/>
      <w:r w:rsidRPr="004F787E">
        <w:rPr>
          <w:rFonts w:ascii="Times New Roman" w:eastAsia="Times New Roman" w:hAnsi="Times New Roman" w:cs="Times New Roman"/>
          <w:kern w:val="0"/>
          <w:sz w:val="21"/>
          <w:szCs w:val="21"/>
          <w14:ligatures w14:val="none"/>
        </w:rPr>
        <w:t xml:space="preserve"> R. (2003). Trust, accreditation, and philanthropy in the Netherlands. </w:t>
      </w:r>
      <w:r w:rsidRPr="004F787E">
        <w:rPr>
          <w:rFonts w:ascii="Times New Roman" w:eastAsia="Times New Roman" w:hAnsi="Times New Roman" w:cs="Times New Roman"/>
          <w:i/>
          <w:iCs/>
          <w:kern w:val="0"/>
          <w:sz w:val="21"/>
          <w:szCs w:val="21"/>
          <w14:ligatures w14:val="none"/>
        </w:rPr>
        <w:t>Nonprofit and Voluntary Sector Quarterly</w:t>
      </w:r>
      <w:r w:rsidRPr="004F787E">
        <w:rPr>
          <w:rFonts w:ascii="Times New Roman" w:eastAsia="Times New Roman" w:hAnsi="Times New Roman" w:cs="Times New Roman"/>
          <w:kern w:val="0"/>
          <w:sz w:val="21"/>
          <w:szCs w:val="21"/>
          <w14:ligatures w14:val="none"/>
        </w:rPr>
        <w:t>, 32, 596-615. </w:t>
      </w:r>
      <w:proofErr w:type="spellStart"/>
      <w:r w:rsidRPr="004F787E">
        <w:rPr>
          <w:rFonts w:ascii="Times New Roman" w:eastAsia="Times New Roman" w:hAnsi="Times New Roman" w:cs="Times New Roman"/>
          <w:kern w:val="0"/>
          <w:sz w:val="21"/>
          <w:szCs w:val="21"/>
          <w14:ligatures w14:val="none"/>
        </w:rPr>
        <w:fldChar w:fldCharType="begin"/>
      </w:r>
      <w:r w:rsidRPr="004F787E">
        <w:rPr>
          <w:rFonts w:ascii="Times New Roman" w:eastAsia="Times New Roman" w:hAnsi="Times New Roman" w:cs="Times New Roman"/>
          <w:kern w:val="0"/>
          <w:sz w:val="21"/>
          <w:szCs w:val="21"/>
          <w14:ligatures w14:val="none"/>
        </w:rPr>
        <w:instrText>HYPERLINK "https://doi.org/10.1177/0899764003258102"</w:instrText>
      </w:r>
      <w:r w:rsidRPr="004F787E">
        <w:rPr>
          <w:rFonts w:ascii="Times New Roman" w:eastAsia="Times New Roman" w:hAnsi="Times New Roman" w:cs="Times New Roman"/>
          <w:kern w:val="0"/>
          <w:sz w:val="21"/>
          <w:szCs w:val="21"/>
          <w14:ligatures w14:val="none"/>
        </w:rPr>
      </w:r>
      <w:r w:rsidRPr="004F787E">
        <w:rPr>
          <w:rFonts w:ascii="Times New Roman" w:eastAsia="Times New Roman" w:hAnsi="Times New Roman" w:cs="Times New Roman"/>
          <w:kern w:val="0"/>
          <w:sz w:val="21"/>
          <w:szCs w:val="21"/>
          <w14:ligatures w14:val="none"/>
        </w:rPr>
        <w:fldChar w:fldCharType="separate"/>
      </w:r>
      <w:r w:rsidRPr="004F787E">
        <w:rPr>
          <w:rFonts w:ascii="Times New Roman" w:eastAsia="Times New Roman" w:hAnsi="Times New Roman" w:cs="Times New Roman"/>
          <w:color w:val="000000"/>
          <w:kern w:val="0"/>
          <w:sz w:val="21"/>
          <w:szCs w:val="21"/>
          <w:u w:val="single"/>
          <w14:ligatures w14:val="none"/>
        </w:rPr>
        <w:t>Crossref</w:t>
      </w:r>
      <w:proofErr w:type="spellEnd"/>
      <w:r w:rsidRPr="004F787E">
        <w:rPr>
          <w:rFonts w:ascii="Times New Roman" w:eastAsia="Times New Roman" w:hAnsi="Times New Roman" w:cs="Times New Roman"/>
          <w:kern w:val="0"/>
          <w:sz w:val="21"/>
          <w:szCs w:val="21"/>
          <w14:ligatures w14:val="none"/>
        </w:rPr>
        <w:fldChar w:fldCharType="end"/>
      </w:r>
      <w:r w:rsidRPr="004F787E">
        <w:rPr>
          <w:rFonts w:ascii="Times New Roman" w:eastAsia="Times New Roman" w:hAnsi="Times New Roman" w:cs="Times New Roman"/>
          <w:kern w:val="0"/>
          <w:sz w:val="21"/>
          <w:szCs w:val="21"/>
          <w14:ligatures w14:val="none"/>
        </w:rPr>
        <w:t>. </w:t>
      </w:r>
      <w:hyperlink r:id="rId167" w:history="1">
        <w:r w:rsidRPr="004F787E">
          <w:rPr>
            <w:rFonts w:ascii="Times New Roman" w:eastAsia="Times New Roman" w:hAnsi="Times New Roman" w:cs="Times New Roman"/>
            <w:color w:val="000000"/>
            <w:kern w:val="0"/>
            <w:sz w:val="21"/>
            <w:szCs w:val="21"/>
            <w:u w:val="single"/>
            <w14:ligatures w14:val="none"/>
          </w:rPr>
          <w:t>ISI</w:t>
        </w:r>
      </w:hyperlink>
      <w:r w:rsidRPr="004F787E">
        <w:rPr>
          <w:rFonts w:ascii="Times New Roman" w:eastAsia="Times New Roman" w:hAnsi="Times New Roman" w:cs="Times New Roman"/>
          <w:kern w:val="0"/>
          <w:sz w:val="21"/>
          <w:szCs w:val="21"/>
          <w14:ligatures w14:val="none"/>
        </w:rPr>
        <w:t>.</w:t>
      </w:r>
    </w:p>
    <w:p w14:paraId="0260815F" w14:textId="77777777" w:rsidR="004F787E" w:rsidRPr="004F787E" w:rsidRDefault="004F787E" w:rsidP="004F787E">
      <w:pPr>
        <w:spacing w:after="0" w:line="300" w:lineRule="atLeast"/>
        <w:ind w:hanging="480"/>
        <w:rPr>
          <w:rFonts w:ascii="Times New Roman" w:eastAsia="Times New Roman" w:hAnsi="Times New Roman" w:cs="Times New Roman"/>
          <w:kern w:val="0"/>
          <w:sz w:val="21"/>
          <w:szCs w:val="21"/>
          <w14:ligatures w14:val="none"/>
        </w:rPr>
      </w:pPr>
      <w:proofErr w:type="spellStart"/>
      <w:r w:rsidRPr="004F787E">
        <w:rPr>
          <w:rFonts w:ascii="Times New Roman" w:eastAsia="Times New Roman" w:hAnsi="Times New Roman" w:cs="Times New Roman"/>
          <w:kern w:val="0"/>
          <w:sz w:val="21"/>
          <w:szCs w:val="21"/>
          <w14:ligatures w14:val="none"/>
        </w:rPr>
        <w:t>Bekkers</w:t>
      </w:r>
      <w:proofErr w:type="spellEnd"/>
      <w:r w:rsidRPr="004F787E">
        <w:rPr>
          <w:rFonts w:ascii="Times New Roman" w:eastAsia="Times New Roman" w:hAnsi="Times New Roman" w:cs="Times New Roman"/>
          <w:kern w:val="0"/>
          <w:sz w:val="21"/>
          <w:szCs w:val="21"/>
          <w14:ligatures w14:val="none"/>
        </w:rPr>
        <w:t xml:space="preserve"> R. (2004). </w:t>
      </w:r>
      <w:r w:rsidRPr="004F787E">
        <w:rPr>
          <w:rFonts w:ascii="Times New Roman" w:eastAsia="Times New Roman" w:hAnsi="Times New Roman" w:cs="Times New Roman"/>
          <w:i/>
          <w:iCs/>
          <w:kern w:val="0"/>
          <w:sz w:val="21"/>
          <w:szCs w:val="21"/>
          <w14:ligatures w14:val="none"/>
        </w:rPr>
        <w:t>Giving and volunteering in the Netherlands: Sociological and psychological perspectives</w:t>
      </w:r>
      <w:r w:rsidRPr="004F787E">
        <w:rPr>
          <w:rFonts w:ascii="Times New Roman" w:eastAsia="Times New Roman" w:hAnsi="Times New Roman" w:cs="Times New Roman"/>
          <w:kern w:val="0"/>
          <w:sz w:val="21"/>
          <w:szCs w:val="21"/>
          <w14:ligatures w14:val="none"/>
        </w:rPr>
        <w:t> (Doctoral thesis). University of Utrecht, The Netherlands.</w:t>
      </w:r>
    </w:p>
    <w:p w14:paraId="4B4FD082" w14:textId="77777777" w:rsidR="004F787E" w:rsidRPr="004F787E" w:rsidRDefault="004F787E" w:rsidP="004F787E">
      <w:pPr>
        <w:spacing w:after="0" w:line="300" w:lineRule="atLeast"/>
        <w:ind w:hanging="480"/>
        <w:rPr>
          <w:rFonts w:ascii="Times New Roman" w:eastAsia="Times New Roman" w:hAnsi="Times New Roman" w:cs="Times New Roman"/>
          <w:kern w:val="0"/>
          <w:sz w:val="21"/>
          <w:szCs w:val="21"/>
          <w14:ligatures w14:val="none"/>
        </w:rPr>
      </w:pPr>
      <w:proofErr w:type="spellStart"/>
      <w:r w:rsidRPr="004F787E">
        <w:rPr>
          <w:rFonts w:ascii="Times New Roman" w:eastAsia="Times New Roman" w:hAnsi="Times New Roman" w:cs="Times New Roman"/>
          <w:kern w:val="0"/>
          <w:sz w:val="21"/>
          <w:szCs w:val="21"/>
          <w14:ligatures w14:val="none"/>
        </w:rPr>
        <w:t>Bekkers</w:t>
      </w:r>
      <w:proofErr w:type="spellEnd"/>
      <w:r w:rsidRPr="004F787E">
        <w:rPr>
          <w:rFonts w:ascii="Times New Roman" w:eastAsia="Times New Roman" w:hAnsi="Times New Roman" w:cs="Times New Roman"/>
          <w:kern w:val="0"/>
          <w:sz w:val="21"/>
          <w:szCs w:val="21"/>
          <w14:ligatures w14:val="none"/>
        </w:rPr>
        <w:t xml:space="preserve"> R. (2005). Participation in voluntary associations: Relations with resources, personality, and political values. </w:t>
      </w:r>
      <w:r w:rsidRPr="004F787E">
        <w:rPr>
          <w:rFonts w:ascii="Times New Roman" w:eastAsia="Times New Roman" w:hAnsi="Times New Roman" w:cs="Times New Roman"/>
          <w:i/>
          <w:iCs/>
          <w:kern w:val="0"/>
          <w:sz w:val="21"/>
          <w:szCs w:val="21"/>
          <w14:ligatures w14:val="none"/>
        </w:rPr>
        <w:t>Political Psychology</w:t>
      </w:r>
      <w:r w:rsidRPr="004F787E">
        <w:rPr>
          <w:rFonts w:ascii="Times New Roman" w:eastAsia="Times New Roman" w:hAnsi="Times New Roman" w:cs="Times New Roman"/>
          <w:kern w:val="0"/>
          <w:sz w:val="21"/>
          <w:szCs w:val="21"/>
          <w14:ligatures w14:val="none"/>
        </w:rPr>
        <w:t>, 26, 439-454. </w:t>
      </w:r>
      <w:proofErr w:type="spellStart"/>
      <w:r w:rsidRPr="004F787E">
        <w:rPr>
          <w:rFonts w:ascii="Times New Roman" w:eastAsia="Times New Roman" w:hAnsi="Times New Roman" w:cs="Times New Roman"/>
          <w:kern w:val="0"/>
          <w:sz w:val="21"/>
          <w:szCs w:val="21"/>
          <w14:ligatures w14:val="none"/>
        </w:rPr>
        <w:fldChar w:fldCharType="begin"/>
      </w:r>
      <w:r w:rsidRPr="004F787E">
        <w:rPr>
          <w:rFonts w:ascii="Times New Roman" w:eastAsia="Times New Roman" w:hAnsi="Times New Roman" w:cs="Times New Roman"/>
          <w:kern w:val="0"/>
          <w:sz w:val="21"/>
          <w:szCs w:val="21"/>
          <w14:ligatures w14:val="none"/>
        </w:rPr>
        <w:instrText>HYPERLINK "https://doi.org/10.1111/j.1467-9221.2005.00425.x"</w:instrText>
      </w:r>
      <w:r w:rsidRPr="004F787E">
        <w:rPr>
          <w:rFonts w:ascii="Times New Roman" w:eastAsia="Times New Roman" w:hAnsi="Times New Roman" w:cs="Times New Roman"/>
          <w:kern w:val="0"/>
          <w:sz w:val="21"/>
          <w:szCs w:val="21"/>
          <w14:ligatures w14:val="none"/>
        </w:rPr>
      </w:r>
      <w:r w:rsidRPr="004F787E">
        <w:rPr>
          <w:rFonts w:ascii="Times New Roman" w:eastAsia="Times New Roman" w:hAnsi="Times New Roman" w:cs="Times New Roman"/>
          <w:kern w:val="0"/>
          <w:sz w:val="21"/>
          <w:szCs w:val="21"/>
          <w14:ligatures w14:val="none"/>
        </w:rPr>
        <w:fldChar w:fldCharType="separate"/>
      </w:r>
      <w:r w:rsidRPr="004F787E">
        <w:rPr>
          <w:rFonts w:ascii="Times New Roman" w:eastAsia="Times New Roman" w:hAnsi="Times New Roman" w:cs="Times New Roman"/>
          <w:color w:val="000000"/>
          <w:kern w:val="0"/>
          <w:sz w:val="21"/>
          <w:szCs w:val="21"/>
          <w:u w:val="single"/>
          <w14:ligatures w14:val="none"/>
        </w:rPr>
        <w:t>Crossref</w:t>
      </w:r>
      <w:proofErr w:type="spellEnd"/>
      <w:r w:rsidRPr="004F787E">
        <w:rPr>
          <w:rFonts w:ascii="Times New Roman" w:eastAsia="Times New Roman" w:hAnsi="Times New Roman" w:cs="Times New Roman"/>
          <w:kern w:val="0"/>
          <w:sz w:val="21"/>
          <w:szCs w:val="21"/>
          <w14:ligatures w14:val="none"/>
        </w:rPr>
        <w:fldChar w:fldCharType="end"/>
      </w:r>
      <w:r w:rsidRPr="004F787E">
        <w:rPr>
          <w:rFonts w:ascii="Times New Roman" w:eastAsia="Times New Roman" w:hAnsi="Times New Roman" w:cs="Times New Roman"/>
          <w:kern w:val="0"/>
          <w:sz w:val="21"/>
          <w:szCs w:val="21"/>
          <w14:ligatures w14:val="none"/>
        </w:rPr>
        <w:t> </w:t>
      </w:r>
      <w:hyperlink r:id="rId168" w:history="1">
        <w:r w:rsidRPr="004F787E">
          <w:rPr>
            <w:rFonts w:ascii="Times New Roman" w:eastAsia="Times New Roman" w:hAnsi="Times New Roman" w:cs="Times New Roman"/>
            <w:color w:val="000000"/>
            <w:kern w:val="0"/>
            <w:sz w:val="21"/>
            <w:szCs w:val="21"/>
            <w:u w:val="single"/>
            <w14:ligatures w14:val="none"/>
          </w:rPr>
          <w:t>ISI</w:t>
        </w:r>
      </w:hyperlink>
      <w:r w:rsidRPr="004F787E">
        <w:rPr>
          <w:rFonts w:ascii="Times New Roman" w:eastAsia="Times New Roman" w:hAnsi="Times New Roman" w:cs="Times New Roman"/>
          <w:kern w:val="0"/>
          <w:sz w:val="21"/>
          <w:szCs w:val="21"/>
          <w14:ligatures w14:val="none"/>
        </w:rPr>
        <w:t>.</w:t>
      </w:r>
    </w:p>
    <w:p w14:paraId="4FFEF181" w14:textId="77777777" w:rsidR="004F787E" w:rsidRPr="004F787E" w:rsidRDefault="004F787E" w:rsidP="004F787E">
      <w:pPr>
        <w:spacing w:after="0" w:line="300" w:lineRule="atLeast"/>
        <w:ind w:hanging="480"/>
        <w:rPr>
          <w:rFonts w:ascii="Times New Roman" w:eastAsia="Times New Roman" w:hAnsi="Times New Roman" w:cs="Times New Roman"/>
          <w:kern w:val="0"/>
          <w:sz w:val="21"/>
          <w:szCs w:val="21"/>
          <w14:ligatures w14:val="none"/>
        </w:rPr>
      </w:pPr>
      <w:proofErr w:type="spellStart"/>
      <w:r w:rsidRPr="004F787E">
        <w:rPr>
          <w:rFonts w:ascii="Times New Roman" w:eastAsia="Times New Roman" w:hAnsi="Times New Roman" w:cs="Times New Roman"/>
          <w:kern w:val="0"/>
          <w:sz w:val="21"/>
          <w:szCs w:val="21"/>
          <w14:ligatures w14:val="none"/>
        </w:rPr>
        <w:t>Bekkers</w:t>
      </w:r>
      <w:proofErr w:type="spellEnd"/>
      <w:r w:rsidRPr="004F787E">
        <w:rPr>
          <w:rFonts w:ascii="Times New Roman" w:eastAsia="Times New Roman" w:hAnsi="Times New Roman" w:cs="Times New Roman"/>
          <w:kern w:val="0"/>
          <w:sz w:val="21"/>
          <w:szCs w:val="21"/>
          <w14:ligatures w14:val="none"/>
        </w:rPr>
        <w:t xml:space="preserve"> R. (2012). Trust and volunteering: Selection or causation? Evidence from a 4 year panel study. </w:t>
      </w:r>
      <w:r w:rsidRPr="004F787E">
        <w:rPr>
          <w:rFonts w:ascii="Times New Roman" w:eastAsia="Times New Roman" w:hAnsi="Times New Roman" w:cs="Times New Roman"/>
          <w:i/>
          <w:iCs/>
          <w:kern w:val="0"/>
          <w:sz w:val="21"/>
          <w:szCs w:val="21"/>
          <w14:ligatures w14:val="none"/>
        </w:rPr>
        <w:t>Political Behavior</w:t>
      </w:r>
      <w:r w:rsidRPr="004F787E">
        <w:rPr>
          <w:rFonts w:ascii="Times New Roman" w:eastAsia="Times New Roman" w:hAnsi="Times New Roman" w:cs="Times New Roman"/>
          <w:kern w:val="0"/>
          <w:sz w:val="21"/>
          <w:szCs w:val="21"/>
          <w14:ligatures w14:val="none"/>
        </w:rPr>
        <w:t>, 34, 225-247. </w:t>
      </w:r>
      <w:proofErr w:type="spellStart"/>
      <w:r w:rsidRPr="004F787E">
        <w:rPr>
          <w:rFonts w:ascii="Times New Roman" w:eastAsia="Times New Roman" w:hAnsi="Times New Roman" w:cs="Times New Roman"/>
          <w:kern w:val="0"/>
          <w:sz w:val="21"/>
          <w:szCs w:val="21"/>
          <w14:ligatures w14:val="none"/>
        </w:rPr>
        <w:fldChar w:fldCharType="begin"/>
      </w:r>
      <w:r w:rsidRPr="004F787E">
        <w:rPr>
          <w:rFonts w:ascii="Times New Roman" w:eastAsia="Times New Roman" w:hAnsi="Times New Roman" w:cs="Times New Roman"/>
          <w:kern w:val="0"/>
          <w:sz w:val="21"/>
          <w:szCs w:val="21"/>
          <w14:ligatures w14:val="none"/>
        </w:rPr>
        <w:instrText>HYPERLINK "https://doi.org/10.1007/s11109-011-9165-x"</w:instrText>
      </w:r>
      <w:r w:rsidRPr="004F787E">
        <w:rPr>
          <w:rFonts w:ascii="Times New Roman" w:eastAsia="Times New Roman" w:hAnsi="Times New Roman" w:cs="Times New Roman"/>
          <w:kern w:val="0"/>
          <w:sz w:val="21"/>
          <w:szCs w:val="21"/>
          <w14:ligatures w14:val="none"/>
        </w:rPr>
      </w:r>
      <w:r w:rsidRPr="004F787E">
        <w:rPr>
          <w:rFonts w:ascii="Times New Roman" w:eastAsia="Times New Roman" w:hAnsi="Times New Roman" w:cs="Times New Roman"/>
          <w:kern w:val="0"/>
          <w:sz w:val="21"/>
          <w:szCs w:val="21"/>
          <w14:ligatures w14:val="none"/>
        </w:rPr>
        <w:fldChar w:fldCharType="separate"/>
      </w:r>
      <w:r w:rsidRPr="004F787E">
        <w:rPr>
          <w:rFonts w:ascii="Times New Roman" w:eastAsia="Times New Roman" w:hAnsi="Times New Roman" w:cs="Times New Roman"/>
          <w:color w:val="000000"/>
          <w:kern w:val="0"/>
          <w:sz w:val="21"/>
          <w:szCs w:val="21"/>
          <w:u w:val="single"/>
          <w14:ligatures w14:val="none"/>
        </w:rPr>
        <w:t>Crossref</w:t>
      </w:r>
      <w:proofErr w:type="spellEnd"/>
      <w:r w:rsidRPr="004F787E">
        <w:rPr>
          <w:rFonts w:ascii="Times New Roman" w:eastAsia="Times New Roman" w:hAnsi="Times New Roman" w:cs="Times New Roman"/>
          <w:kern w:val="0"/>
          <w:sz w:val="21"/>
          <w:szCs w:val="21"/>
          <w14:ligatures w14:val="none"/>
        </w:rPr>
        <w:fldChar w:fldCharType="end"/>
      </w:r>
      <w:r w:rsidRPr="004F787E">
        <w:rPr>
          <w:rFonts w:ascii="Times New Roman" w:eastAsia="Times New Roman" w:hAnsi="Times New Roman" w:cs="Times New Roman"/>
          <w:kern w:val="0"/>
          <w:sz w:val="21"/>
          <w:szCs w:val="21"/>
          <w14:ligatures w14:val="none"/>
        </w:rPr>
        <w:t>. </w:t>
      </w:r>
      <w:hyperlink r:id="rId169" w:history="1">
        <w:r w:rsidRPr="004F787E">
          <w:rPr>
            <w:rFonts w:ascii="Times New Roman" w:eastAsia="Times New Roman" w:hAnsi="Times New Roman" w:cs="Times New Roman"/>
            <w:color w:val="000000"/>
            <w:kern w:val="0"/>
            <w:sz w:val="21"/>
            <w:szCs w:val="21"/>
            <w:u w:val="single"/>
            <w14:ligatures w14:val="none"/>
          </w:rPr>
          <w:t>ISI</w:t>
        </w:r>
      </w:hyperlink>
      <w:r w:rsidRPr="004F787E">
        <w:rPr>
          <w:rFonts w:ascii="Times New Roman" w:eastAsia="Times New Roman" w:hAnsi="Times New Roman" w:cs="Times New Roman"/>
          <w:kern w:val="0"/>
          <w:sz w:val="21"/>
          <w:szCs w:val="21"/>
          <w14:ligatures w14:val="none"/>
        </w:rPr>
        <w:t>.</w:t>
      </w:r>
    </w:p>
    <w:p w14:paraId="0283D063" w14:textId="77777777" w:rsidR="004F787E" w:rsidRPr="004F787E" w:rsidRDefault="004F787E" w:rsidP="004F787E">
      <w:pPr>
        <w:spacing w:after="0" w:line="300" w:lineRule="atLeast"/>
        <w:ind w:hanging="480"/>
        <w:rPr>
          <w:rFonts w:ascii="Times New Roman" w:eastAsia="Times New Roman" w:hAnsi="Times New Roman" w:cs="Times New Roman"/>
          <w:kern w:val="0"/>
          <w:sz w:val="21"/>
          <w:szCs w:val="21"/>
          <w14:ligatures w14:val="none"/>
        </w:rPr>
      </w:pPr>
      <w:proofErr w:type="spellStart"/>
      <w:r w:rsidRPr="004F787E">
        <w:rPr>
          <w:rFonts w:ascii="Times New Roman" w:eastAsia="Times New Roman" w:hAnsi="Times New Roman" w:cs="Times New Roman"/>
          <w:kern w:val="0"/>
          <w:sz w:val="21"/>
          <w:szCs w:val="21"/>
          <w14:ligatures w14:val="none"/>
        </w:rPr>
        <w:t>Bekkers</w:t>
      </w:r>
      <w:proofErr w:type="spellEnd"/>
      <w:r w:rsidRPr="004F787E">
        <w:rPr>
          <w:rFonts w:ascii="Times New Roman" w:eastAsia="Times New Roman" w:hAnsi="Times New Roman" w:cs="Times New Roman"/>
          <w:kern w:val="0"/>
          <w:sz w:val="21"/>
          <w:szCs w:val="21"/>
          <w14:ligatures w14:val="none"/>
        </w:rPr>
        <w:t xml:space="preserve"> R., Schuyt T. (2008). And who is your neighbor? Explaining denominational differences in charitable giving and volunteering in the Netherlands. </w:t>
      </w:r>
      <w:r w:rsidRPr="004F787E">
        <w:rPr>
          <w:rFonts w:ascii="Times New Roman" w:eastAsia="Times New Roman" w:hAnsi="Times New Roman" w:cs="Times New Roman"/>
          <w:i/>
          <w:iCs/>
          <w:kern w:val="0"/>
          <w:sz w:val="21"/>
          <w:szCs w:val="21"/>
          <w14:ligatures w14:val="none"/>
        </w:rPr>
        <w:t>Review of Religious Research</w:t>
      </w:r>
      <w:r w:rsidRPr="004F787E">
        <w:rPr>
          <w:rFonts w:ascii="Times New Roman" w:eastAsia="Times New Roman" w:hAnsi="Times New Roman" w:cs="Times New Roman"/>
          <w:kern w:val="0"/>
          <w:sz w:val="21"/>
          <w:szCs w:val="21"/>
          <w14:ligatures w14:val="none"/>
        </w:rPr>
        <w:t>, 50, 74-96. </w:t>
      </w:r>
      <w:hyperlink r:id="rId170" w:history="1">
        <w:r w:rsidRPr="004F787E">
          <w:rPr>
            <w:rFonts w:ascii="Times New Roman" w:eastAsia="Times New Roman" w:hAnsi="Times New Roman" w:cs="Times New Roman"/>
            <w:color w:val="000000"/>
            <w:kern w:val="0"/>
            <w:sz w:val="21"/>
            <w:szCs w:val="21"/>
            <w:u w:val="single"/>
            <w14:ligatures w14:val="none"/>
          </w:rPr>
          <w:t>ISI</w:t>
        </w:r>
      </w:hyperlink>
      <w:r w:rsidRPr="004F787E">
        <w:rPr>
          <w:rFonts w:ascii="Times New Roman" w:eastAsia="Times New Roman" w:hAnsi="Times New Roman" w:cs="Times New Roman"/>
          <w:kern w:val="0"/>
          <w:sz w:val="21"/>
          <w:szCs w:val="21"/>
          <w14:ligatures w14:val="none"/>
        </w:rPr>
        <w:t>.</w:t>
      </w:r>
    </w:p>
    <w:p w14:paraId="15DE165F" w14:textId="77777777" w:rsidR="004F787E" w:rsidRPr="004F787E" w:rsidRDefault="004F787E" w:rsidP="004F787E">
      <w:pPr>
        <w:spacing w:after="0" w:line="300" w:lineRule="atLeast"/>
        <w:ind w:hanging="480"/>
        <w:rPr>
          <w:rFonts w:ascii="Times New Roman" w:eastAsia="Times New Roman" w:hAnsi="Times New Roman" w:cs="Times New Roman"/>
          <w:kern w:val="0"/>
          <w:sz w:val="21"/>
          <w:szCs w:val="21"/>
          <w14:ligatures w14:val="none"/>
        </w:rPr>
      </w:pPr>
      <w:r w:rsidRPr="004F787E">
        <w:rPr>
          <w:rFonts w:ascii="Times New Roman" w:eastAsia="Times New Roman" w:hAnsi="Times New Roman" w:cs="Times New Roman"/>
          <w:kern w:val="0"/>
          <w:sz w:val="21"/>
          <w:szCs w:val="21"/>
          <w14:ligatures w14:val="none"/>
        </w:rPr>
        <w:t>Bortz J., Döring N. (2006). </w:t>
      </w:r>
      <w:proofErr w:type="spellStart"/>
      <w:r w:rsidRPr="004F787E">
        <w:rPr>
          <w:rFonts w:ascii="Times New Roman" w:eastAsia="Times New Roman" w:hAnsi="Times New Roman" w:cs="Times New Roman"/>
          <w:i/>
          <w:iCs/>
          <w:kern w:val="0"/>
          <w:sz w:val="21"/>
          <w:szCs w:val="21"/>
          <w14:ligatures w14:val="none"/>
        </w:rPr>
        <w:t>Forschungsmethoden</w:t>
      </w:r>
      <w:proofErr w:type="spellEnd"/>
      <w:r w:rsidRPr="004F787E">
        <w:rPr>
          <w:rFonts w:ascii="Times New Roman" w:eastAsia="Times New Roman" w:hAnsi="Times New Roman" w:cs="Times New Roman"/>
          <w:i/>
          <w:iCs/>
          <w:kern w:val="0"/>
          <w:sz w:val="21"/>
          <w:szCs w:val="21"/>
          <w14:ligatures w14:val="none"/>
        </w:rPr>
        <w:t xml:space="preserve"> und Evaluation für Human- und </w:t>
      </w:r>
      <w:proofErr w:type="spellStart"/>
      <w:r w:rsidRPr="004F787E">
        <w:rPr>
          <w:rFonts w:ascii="Times New Roman" w:eastAsia="Times New Roman" w:hAnsi="Times New Roman" w:cs="Times New Roman"/>
          <w:i/>
          <w:iCs/>
          <w:kern w:val="0"/>
          <w:sz w:val="21"/>
          <w:szCs w:val="21"/>
          <w14:ligatures w14:val="none"/>
        </w:rPr>
        <w:t>Sozialwissenschaftler</w:t>
      </w:r>
      <w:proofErr w:type="spellEnd"/>
      <w:r w:rsidRPr="004F787E">
        <w:rPr>
          <w:rFonts w:ascii="Times New Roman" w:eastAsia="Times New Roman" w:hAnsi="Times New Roman" w:cs="Times New Roman"/>
          <w:i/>
          <w:iCs/>
          <w:kern w:val="0"/>
          <w:sz w:val="21"/>
          <w:szCs w:val="21"/>
          <w14:ligatures w14:val="none"/>
        </w:rPr>
        <w:t xml:space="preserve"> </w:t>
      </w:r>
      <w:proofErr w:type="spellStart"/>
      <w:r w:rsidRPr="004F787E">
        <w:rPr>
          <w:rFonts w:ascii="Times New Roman" w:eastAsia="Times New Roman" w:hAnsi="Times New Roman" w:cs="Times New Roman"/>
          <w:i/>
          <w:iCs/>
          <w:kern w:val="0"/>
          <w:sz w:val="21"/>
          <w:szCs w:val="21"/>
          <w14:ligatures w14:val="none"/>
        </w:rPr>
        <w:t>mit</w:t>
      </w:r>
      <w:proofErr w:type="spellEnd"/>
      <w:r w:rsidRPr="004F787E">
        <w:rPr>
          <w:rFonts w:ascii="Times New Roman" w:eastAsia="Times New Roman" w:hAnsi="Times New Roman" w:cs="Times New Roman"/>
          <w:i/>
          <w:iCs/>
          <w:kern w:val="0"/>
          <w:sz w:val="21"/>
          <w:szCs w:val="21"/>
          <w14:ligatures w14:val="none"/>
        </w:rPr>
        <w:t xml:space="preserve"> 87 </w:t>
      </w:r>
      <w:proofErr w:type="spellStart"/>
      <w:r w:rsidRPr="004F787E">
        <w:rPr>
          <w:rFonts w:ascii="Times New Roman" w:eastAsia="Times New Roman" w:hAnsi="Times New Roman" w:cs="Times New Roman"/>
          <w:i/>
          <w:iCs/>
          <w:kern w:val="0"/>
          <w:sz w:val="21"/>
          <w:szCs w:val="21"/>
          <w14:ligatures w14:val="none"/>
        </w:rPr>
        <w:t>Tabellen</w:t>
      </w:r>
      <w:proofErr w:type="spellEnd"/>
      <w:r w:rsidRPr="004F787E">
        <w:rPr>
          <w:rFonts w:ascii="Times New Roman" w:eastAsia="Times New Roman" w:hAnsi="Times New Roman" w:cs="Times New Roman"/>
          <w:kern w:val="0"/>
          <w:sz w:val="21"/>
          <w:szCs w:val="21"/>
          <w14:ligatures w14:val="none"/>
        </w:rPr>
        <w:t xml:space="preserve"> [Research methods and evaluation for human and social </w:t>
      </w:r>
      <w:proofErr w:type="spellStart"/>
      <w:r w:rsidRPr="004F787E">
        <w:rPr>
          <w:rFonts w:ascii="Times New Roman" w:eastAsia="Times New Roman" w:hAnsi="Times New Roman" w:cs="Times New Roman"/>
          <w:kern w:val="0"/>
          <w:sz w:val="21"/>
          <w:szCs w:val="21"/>
          <w14:ligatures w14:val="none"/>
        </w:rPr>
        <w:t>sciencies</w:t>
      </w:r>
      <w:proofErr w:type="spellEnd"/>
      <w:r w:rsidRPr="004F787E">
        <w:rPr>
          <w:rFonts w:ascii="Times New Roman" w:eastAsia="Times New Roman" w:hAnsi="Times New Roman" w:cs="Times New Roman"/>
          <w:kern w:val="0"/>
          <w:sz w:val="21"/>
          <w:szCs w:val="21"/>
          <w14:ligatures w14:val="none"/>
        </w:rPr>
        <w:t xml:space="preserve"> with 87 tables] (4., </w:t>
      </w:r>
      <w:proofErr w:type="spellStart"/>
      <w:r w:rsidRPr="004F787E">
        <w:rPr>
          <w:rFonts w:ascii="Times New Roman" w:eastAsia="Times New Roman" w:hAnsi="Times New Roman" w:cs="Times New Roman"/>
          <w:kern w:val="0"/>
          <w:sz w:val="21"/>
          <w:szCs w:val="21"/>
          <w14:ligatures w14:val="none"/>
        </w:rPr>
        <w:t>überarb</w:t>
      </w:r>
      <w:proofErr w:type="spellEnd"/>
      <w:r w:rsidRPr="004F787E">
        <w:rPr>
          <w:rFonts w:ascii="Times New Roman" w:eastAsia="Times New Roman" w:hAnsi="Times New Roman" w:cs="Times New Roman"/>
          <w:kern w:val="0"/>
          <w:sz w:val="21"/>
          <w:szCs w:val="21"/>
          <w14:ligatures w14:val="none"/>
        </w:rPr>
        <w:t xml:space="preserve">. </w:t>
      </w:r>
      <w:proofErr w:type="spellStart"/>
      <w:r w:rsidRPr="004F787E">
        <w:rPr>
          <w:rFonts w:ascii="Times New Roman" w:eastAsia="Times New Roman" w:hAnsi="Times New Roman" w:cs="Times New Roman"/>
          <w:kern w:val="0"/>
          <w:sz w:val="21"/>
          <w:szCs w:val="21"/>
          <w14:ligatures w14:val="none"/>
        </w:rPr>
        <w:t>Aufl</w:t>
      </w:r>
      <w:proofErr w:type="spellEnd"/>
      <w:r w:rsidRPr="004F787E">
        <w:rPr>
          <w:rFonts w:ascii="Times New Roman" w:eastAsia="Times New Roman" w:hAnsi="Times New Roman" w:cs="Times New Roman"/>
          <w:kern w:val="0"/>
          <w:sz w:val="21"/>
          <w:szCs w:val="21"/>
          <w14:ligatures w14:val="none"/>
        </w:rPr>
        <w:t>. ed.). Heidelberg, Germany: Springer-</w:t>
      </w:r>
      <w:proofErr w:type="spellStart"/>
      <w:r w:rsidRPr="004F787E">
        <w:rPr>
          <w:rFonts w:ascii="Times New Roman" w:eastAsia="Times New Roman" w:hAnsi="Times New Roman" w:cs="Times New Roman"/>
          <w:kern w:val="0"/>
          <w:sz w:val="21"/>
          <w:szCs w:val="21"/>
          <w14:ligatures w14:val="none"/>
        </w:rPr>
        <w:t>Medizin</w:t>
      </w:r>
      <w:proofErr w:type="spellEnd"/>
      <w:r w:rsidRPr="004F787E">
        <w:rPr>
          <w:rFonts w:ascii="Times New Roman" w:eastAsia="Times New Roman" w:hAnsi="Times New Roman" w:cs="Times New Roman"/>
          <w:kern w:val="0"/>
          <w:sz w:val="21"/>
          <w:szCs w:val="21"/>
          <w14:ligatures w14:val="none"/>
        </w:rPr>
        <w:t>-Verl.</w:t>
      </w:r>
    </w:p>
    <w:p w14:paraId="040CFB08" w14:textId="77777777" w:rsidR="004F787E" w:rsidRPr="004F787E" w:rsidRDefault="004F787E" w:rsidP="004F787E">
      <w:pPr>
        <w:spacing w:after="0" w:line="300" w:lineRule="atLeast"/>
        <w:ind w:hanging="480"/>
        <w:rPr>
          <w:rFonts w:ascii="Times New Roman" w:eastAsia="Times New Roman" w:hAnsi="Times New Roman" w:cs="Times New Roman"/>
          <w:kern w:val="0"/>
          <w:sz w:val="21"/>
          <w:szCs w:val="21"/>
          <w14:ligatures w14:val="none"/>
        </w:rPr>
      </w:pPr>
      <w:r w:rsidRPr="004F787E">
        <w:rPr>
          <w:rFonts w:ascii="Times New Roman" w:eastAsia="Times New Roman" w:hAnsi="Times New Roman" w:cs="Times New Roman"/>
          <w:kern w:val="0"/>
          <w:sz w:val="21"/>
          <w:szCs w:val="21"/>
          <w14:ligatures w14:val="none"/>
        </w:rPr>
        <w:t>Brehm J., Rahn W. (1997). Individual-level evidence for the causes and consequences of social capital. </w:t>
      </w:r>
      <w:r w:rsidRPr="004F787E">
        <w:rPr>
          <w:rFonts w:ascii="Times New Roman" w:eastAsia="Times New Roman" w:hAnsi="Times New Roman" w:cs="Times New Roman"/>
          <w:i/>
          <w:iCs/>
          <w:kern w:val="0"/>
          <w:sz w:val="21"/>
          <w:szCs w:val="21"/>
          <w14:ligatures w14:val="none"/>
        </w:rPr>
        <w:t>American Journal of Political Science</w:t>
      </w:r>
      <w:r w:rsidRPr="004F787E">
        <w:rPr>
          <w:rFonts w:ascii="Times New Roman" w:eastAsia="Times New Roman" w:hAnsi="Times New Roman" w:cs="Times New Roman"/>
          <w:kern w:val="0"/>
          <w:sz w:val="21"/>
          <w:szCs w:val="21"/>
          <w14:ligatures w14:val="none"/>
        </w:rPr>
        <w:t>, 41, 999-1023. </w:t>
      </w:r>
      <w:proofErr w:type="spellStart"/>
      <w:r w:rsidRPr="004F787E">
        <w:rPr>
          <w:rFonts w:ascii="Times New Roman" w:eastAsia="Times New Roman" w:hAnsi="Times New Roman" w:cs="Times New Roman"/>
          <w:kern w:val="0"/>
          <w:sz w:val="21"/>
          <w:szCs w:val="21"/>
          <w14:ligatures w14:val="none"/>
        </w:rPr>
        <w:fldChar w:fldCharType="begin"/>
      </w:r>
      <w:r w:rsidRPr="004F787E">
        <w:rPr>
          <w:rFonts w:ascii="Times New Roman" w:eastAsia="Times New Roman" w:hAnsi="Times New Roman" w:cs="Times New Roman"/>
          <w:kern w:val="0"/>
          <w:sz w:val="21"/>
          <w:szCs w:val="21"/>
          <w14:ligatures w14:val="none"/>
        </w:rPr>
        <w:instrText>HYPERLINK "https://doi.org/10.2307/2111684"</w:instrText>
      </w:r>
      <w:r w:rsidRPr="004F787E">
        <w:rPr>
          <w:rFonts w:ascii="Times New Roman" w:eastAsia="Times New Roman" w:hAnsi="Times New Roman" w:cs="Times New Roman"/>
          <w:kern w:val="0"/>
          <w:sz w:val="21"/>
          <w:szCs w:val="21"/>
          <w14:ligatures w14:val="none"/>
        </w:rPr>
      </w:r>
      <w:r w:rsidRPr="004F787E">
        <w:rPr>
          <w:rFonts w:ascii="Times New Roman" w:eastAsia="Times New Roman" w:hAnsi="Times New Roman" w:cs="Times New Roman"/>
          <w:kern w:val="0"/>
          <w:sz w:val="21"/>
          <w:szCs w:val="21"/>
          <w14:ligatures w14:val="none"/>
        </w:rPr>
        <w:fldChar w:fldCharType="separate"/>
      </w:r>
      <w:r w:rsidRPr="004F787E">
        <w:rPr>
          <w:rFonts w:ascii="Times New Roman" w:eastAsia="Times New Roman" w:hAnsi="Times New Roman" w:cs="Times New Roman"/>
          <w:color w:val="000000"/>
          <w:kern w:val="0"/>
          <w:sz w:val="21"/>
          <w:szCs w:val="21"/>
          <w:u w:val="single"/>
          <w14:ligatures w14:val="none"/>
        </w:rPr>
        <w:t>Crossref</w:t>
      </w:r>
      <w:proofErr w:type="spellEnd"/>
      <w:r w:rsidRPr="004F787E">
        <w:rPr>
          <w:rFonts w:ascii="Times New Roman" w:eastAsia="Times New Roman" w:hAnsi="Times New Roman" w:cs="Times New Roman"/>
          <w:kern w:val="0"/>
          <w:sz w:val="21"/>
          <w:szCs w:val="21"/>
          <w14:ligatures w14:val="none"/>
        </w:rPr>
        <w:fldChar w:fldCharType="end"/>
      </w:r>
      <w:r w:rsidRPr="004F787E">
        <w:rPr>
          <w:rFonts w:ascii="Times New Roman" w:eastAsia="Times New Roman" w:hAnsi="Times New Roman" w:cs="Times New Roman"/>
          <w:kern w:val="0"/>
          <w:sz w:val="21"/>
          <w:szCs w:val="21"/>
          <w14:ligatures w14:val="none"/>
        </w:rPr>
        <w:t>. </w:t>
      </w:r>
      <w:hyperlink r:id="rId171" w:history="1">
        <w:r w:rsidRPr="004F787E">
          <w:rPr>
            <w:rFonts w:ascii="Times New Roman" w:eastAsia="Times New Roman" w:hAnsi="Times New Roman" w:cs="Times New Roman"/>
            <w:color w:val="000000"/>
            <w:kern w:val="0"/>
            <w:sz w:val="21"/>
            <w:szCs w:val="21"/>
            <w:u w:val="single"/>
            <w14:ligatures w14:val="none"/>
          </w:rPr>
          <w:t>ISI</w:t>
        </w:r>
      </w:hyperlink>
      <w:r w:rsidRPr="004F787E">
        <w:rPr>
          <w:rFonts w:ascii="Times New Roman" w:eastAsia="Times New Roman" w:hAnsi="Times New Roman" w:cs="Times New Roman"/>
          <w:kern w:val="0"/>
          <w:sz w:val="21"/>
          <w:szCs w:val="21"/>
          <w14:ligatures w14:val="none"/>
        </w:rPr>
        <w:t>.</w:t>
      </w:r>
    </w:p>
    <w:p w14:paraId="01071516" w14:textId="77777777" w:rsidR="004F787E" w:rsidRPr="004F787E" w:rsidRDefault="004F787E" w:rsidP="004F787E">
      <w:pPr>
        <w:spacing w:after="0" w:line="300" w:lineRule="atLeast"/>
        <w:ind w:hanging="480"/>
        <w:rPr>
          <w:rFonts w:ascii="Times New Roman" w:eastAsia="Times New Roman" w:hAnsi="Times New Roman" w:cs="Times New Roman"/>
          <w:kern w:val="0"/>
          <w:sz w:val="21"/>
          <w:szCs w:val="21"/>
          <w14:ligatures w14:val="none"/>
        </w:rPr>
      </w:pPr>
      <w:r w:rsidRPr="004F787E">
        <w:rPr>
          <w:rFonts w:ascii="Times New Roman" w:eastAsia="Times New Roman" w:hAnsi="Times New Roman" w:cs="Times New Roman"/>
          <w:kern w:val="0"/>
          <w:sz w:val="21"/>
          <w:szCs w:val="21"/>
          <w14:ligatures w14:val="none"/>
        </w:rPr>
        <w:t>Brown E. (1999). The scope of volunteer activity and public service. </w:t>
      </w:r>
      <w:r w:rsidRPr="004F787E">
        <w:rPr>
          <w:rFonts w:ascii="Times New Roman" w:eastAsia="Times New Roman" w:hAnsi="Times New Roman" w:cs="Times New Roman"/>
          <w:i/>
          <w:iCs/>
          <w:kern w:val="0"/>
          <w:sz w:val="21"/>
          <w:szCs w:val="21"/>
          <w14:ligatures w14:val="none"/>
        </w:rPr>
        <w:t>Law and Contemporary Problems</w:t>
      </w:r>
      <w:r w:rsidRPr="004F787E">
        <w:rPr>
          <w:rFonts w:ascii="Times New Roman" w:eastAsia="Times New Roman" w:hAnsi="Times New Roman" w:cs="Times New Roman"/>
          <w:kern w:val="0"/>
          <w:sz w:val="21"/>
          <w:szCs w:val="21"/>
          <w14:ligatures w14:val="none"/>
        </w:rPr>
        <w:t>, 62(4), 17-42. </w:t>
      </w:r>
      <w:proofErr w:type="spellStart"/>
      <w:r w:rsidRPr="004F787E">
        <w:rPr>
          <w:rFonts w:ascii="Times New Roman" w:eastAsia="Times New Roman" w:hAnsi="Times New Roman" w:cs="Times New Roman"/>
          <w:kern w:val="0"/>
          <w:sz w:val="21"/>
          <w:szCs w:val="21"/>
          <w14:ligatures w14:val="none"/>
        </w:rPr>
        <w:fldChar w:fldCharType="begin"/>
      </w:r>
      <w:r w:rsidRPr="004F787E">
        <w:rPr>
          <w:rFonts w:ascii="Times New Roman" w:eastAsia="Times New Roman" w:hAnsi="Times New Roman" w:cs="Times New Roman"/>
          <w:kern w:val="0"/>
          <w:sz w:val="21"/>
          <w:szCs w:val="21"/>
          <w14:ligatures w14:val="none"/>
        </w:rPr>
        <w:instrText>HYPERLINK "https://doi.org/10.2307/1192265"</w:instrText>
      </w:r>
      <w:r w:rsidRPr="004F787E">
        <w:rPr>
          <w:rFonts w:ascii="Times New Roman" w:eastAsia="Times New Roman" w:hAnsi="Times New Roman" w:cs="Times New Roman"/>
          <w:kern w:val="0"/>
          <w:sz w:val="21"/>
          <w:szCs w:val="21"/>
          <w14:ligatures w14:val="none"/>
        </w:rPr>
      </w:r>
      <w:r w:rsidRPr="004F787E">
        <w:rPr>
          <w:rFonts w:ascii="Times New Roman" w:eastAsia="Times New Roman" w:hAnsi="Times New Roman" w:cs="Times New Roman"/>
          <w:kern w:val="0"/>
          <w:sz w:val="21"/>
          <w:szCs w:val="21"/>
          <w14:ligatures w14:val="none"/>
        </w:rPr>
        <w:fldChar w:fldCharType="separate"/>
      </w:r>
      <w:r w:rsidRPr="004F787E">
        <w:rPr>
          <w:rFonts w:ascii="Times New Roman" w:eastAsia="Times New Roman" w:hAnsi="Times New Roman" w:cs="Times New Roman"/>
          <w:color w:val="000000"/>
          <w:kern w:val="0"/>
          <w:sz w:val="21"/>
          <w:szCs w:val="21"/>
          <w:u w:val="single"/>
          <w14:ligatures w14:val="none"/>
        </w:rPr>
        <w:t>Crossref</w:t>
      </w:r>
      <w:proofErr w:type="spellEnd"/>
      <w:r w:rsidRPr="004F787E">
        <w:rPr>
          <w:rFonts w:ascii="Times New Roman" w:eastAsia="Times New Roman" w:hAnsi="Times New Roman" w:cs="Times New Roman"/>
          <w:kern w:val="0"/>
          <w:sz w:val="21"/>
          <w:szCs w:val="21"/>
          <w14:ligatures w14:val="none"/>
        </w:rPr>
        <w:fldChar w:fldCharType="end"/>
      </w:r>
    </w:p>
    <w:p w14:paraId="07C0A2CB" w14:textId="77777777" w:rsidR="004F787E" w:rsidRPr="004F787E" w:rsidRDefault="004F787E" w:rsidP="004F787E">
      <w:pPr>
        <w:spacing w:after="0" w:line="300" w:lineRule="atLeast"/>
        <w:ind w:hanging="480"/>
        <w:rPr>
          <w:rFonts w:ascii="Times New Roman" w:eastAsia="Times New Roman" w:hAnsi="Times New Roman" w:cs="Times New Roman"/>
          <w:kern w:val="0"/>
          <w:sz w:val="21"/>
          <w:szCs w:val="21"/>
          <w14:ligatures w14:val="none"/>
        </w:rPr>
      </w:pPr>
      <w:r w:rsidRPr="004F787E">
        <w:rPr>
          <w:rFonts w:ascii="Times New Roman" w:eastAsia="Times New Roman" w:hAnsi="Times New Roman" w:cs="Times New Roman"/>
          <w:kern w:val="0"/>
          <w:sz w:val="21"/>
          <w:szCs w:val="21"/>
          <w14:ligatures w14:val="none"/>
        </w:rPr>
        <w:t>Brown M. A. (2011). Learning from service: The effect of helping on helpers’ social dominance orientation. </w:t>
      </w:r>
      <w:r w:rsidRPr="004F787E">
        <w:rPr>
          <w:rFonts w:ascii="Times New Roman" w:eastAsia="Times New Roman" w:hAnsi="Times New Roman" w:cs="Times New Roman"/>
          <w:i/>
          <w:iCs/>
          <w:kern w:val="0"/>
          <w:sz w:val="21"/>
          <w:szCs w:val="21"/>
          <w14:ligatures w14:val="none"/>
        </w:rPr>
        <w:t>Journal of Applied Social Psychology</w:t>
      </w:r>
      <w:r w:rsidRPr="004F787E">
        <w:rPr>
          <w:rFonts w:ascii="Times New Roman" w:eastAsia="Times New Roman" w:hAnsi="Times New Roman" w:cs="Times New Roman"/>
          <w:kern w:val="0"/>
          <w:sz w:val="21"/>
          <w:szCs w:val="21"/>
          <w14:ligatures w14:val="none"/>
        </w:rPr>
        <w:t>, 41, 850-871. </w:t>
      </w:r>
      <w:proofErr w:type="spellStart"/>
      <w:r w:rsidRPr="004F787E">
        <w:rPr>
          <w:rFonts w:ascii="Times New Roman" w:eastAsia="Times New Roman" w:hAnsi="Times New Roman" w:cs="Times New Roman"/>
          <w:kern w:val="0"/>
          <w:sz w:val="21"/>
          <w:szCs w:val="21"/>
          <w14:ligatures w14:val="none"/>
        </w:rPr>
        <w:fldChar w:fldCharType="begin"/>
      </w:r>
      <w:r w:rsidRPr="004F787E">
        <w:rPr>
          <w:rFonts w:ascii="Times New Roman" w:eastAsia="Times New Roman" w:hAnsi="Times New Roman" w:cs="Times New Roman"/>
          <w:kern w:val="0"/>
          <w:sz w:val="21"/>
          <w:szCs w:val="21"/>
          <w14:ligatures w14:val="none"/>
        </w:rPr>
        <w:instrText>HYPERLINK "https://doi.org/10.1111/j.1559-1816.2011.00738.x"</w:instrText>
      </w:r>
      <w:r w:rsidRPr="004F787E">
        <w:rPr>
          <w:rFonts w:ascii="Times New Roman" w:eastAsia="Times New Roman" w:hAnsi="Times New Roman" w:cs="Times New Roman"/>
          <w:kern w:val="0"/>
          <w:sz w:val="21"/>
          <w:szCs w:val="21"/>
          <w14:ligatures w14:val="none"/>
        </w:rPr>
      </w:r>
      <w:r w:rsidRPr="004F787E">
        <w:rPr>
          <w:rFonts w:ascii="Times New Roman" w:eastAsia="Times New Roman" w:hAnsi="Times New Roman" w:cs="Times New Roman"/>
          <w:kern w:val="0"/>
          <w:sz w:val="21"/>
          <w:szCs w:val="21"/>
          <w14:ligatures w14:val="none"/>
        </w:rPr>
        <w:fldChar w:fldCharType="separate"/>
      </w:r>
      <w:r w:rsidRPr="004F787E">
        <w:rPr>
          <w:rFonts w:ascii="Times New Roman" w:eastAsia="Times New Roman" w:hAnsi="Times New Roman" w:cs="Times New Roman"/>
          <w:color w:val="000000"/>
          <w:kern w:val="0"/>
          <w:sz w:val="21"/>
          <w:szCs w:val="21"/>
          <w:u w:val="single"/>
          <w14:ligatures w14:val="none"/>
        </w:rPr>
        <w:t>Crossref</w:t>
      </w:r>
      <w:proofErr w:type="spellEnd"/>
      <w:r w:rsidRPr="004F787E">
        <w:rPr>
          <w:rFonts w:ascii="Times New Roman" w:eastAsia="Times New Roman" w:hAnsi="Times New Roman" w:cs="Times New Roman"/>
          <w:kern w:val="0"/>
          <w:sz w:val="21"/>
          <w:szCs w:val="21"/>
          <w14:ligatures w14:val="none"/>
        </w:rPr>
        <w:fldChar w:fldCharType="end"/>
      </w:r>
      <w:r w:rsidRPr="004F787E">
        <w:rPr>
          <w:rFonts w:ascii="Times New Roman" w:eastAsia="Times New Roman" w:hAnsi="Times New Roman" w:cs="Times New Roman"/>
          <w:kern w:val="0"/>
          <w:sz w:val="21"/>
          <w:szCs w:val="21"/>
          <w14:ligatures w14:val="none"/>
        </w:rPr>
        <w:t>. </w:t>
      </w:r>
      <w:hyperlink r:id="rId172" w:history="1">
        <w:r w:rsidRPr="004F787E">
          <w:rPr>
            <w:rFonts w:ascii="Times New Roman" w:eastAsia="Times New Roman" w:hAnsi="Times New Roman" w:cs="Times New Roman"/>
            <w:color w:val="000000"/>
            <w:kern w:val="0"/>
            <w:sz w:val="21"/>
            <w:szCs w:val="21"/>
            <w:u w:val="single"/>
            <w14:ligatures w14:val="none"/>
          </w:rPr>
          <w:t>ISI</w:t>
        </w:r>
      </w:hyperlink>
      <w:r w:rsidRPr="004F787E">
        <w:rPr>
          <w:rFonts w:ascii="Times New Roman" w:eastAsia="Times New Roman" w:hAnsi="Times New Roman" w:cs="Times New Roman"/>
          <w:kern w:val="0"/>
          <w:sz w:val="21"/>
          <w:szCs w:val="21"/>
          <w14:ligatures w14:val="none"/>
        </w:rPr>
        <w:t>.</w:t>
      </w:r>
    </w:p>
    <w:p w14:paraId="04320943" w14:textId="77777777" w:rsidR="004F787E" w:rsidRPr="004F787E" w:rsidRDefault="004F787E" w:rsidP="004F787E">
      <w:pPr>
        <w:spacing w:after="0" w:line="300" w:lineRule="atLeast"/>
        <w:ind w:hanging="480"/>
        <w:rPr>
          <w:rFonts w:ascii="Times New Roman" w:eastAsia="Times New Roman" w:hAnsi="Times New Roman" w:cs="Times New Roman"/>
          <w:kern w:val="0"/>
          <w:sz w:val="21"/>
          <w:szCs w:val="21"/>
          <w14:ligatures w14:val="none"/>
        </w:rPr>
      </w:pPr>
      <w:r w:rsidRPr="004F787E">
        <w:rPr>
          <w:rFonts w:ascii="Times New Roman" w:eastAsia="Times New Roman" w:hAnsi="Times New Roman" w:cs="Times New Roman"/>
          <w:kern w:val="0"/>
          <w:sz w:val="21"/>
          <w:szCs w:val="21"/>
          <w14:ligatures w14:val="none"/>
        </w:rPr>
        <w:t>Brunelle J., Danish S. J., Forneris T. (2007). The impact of a sport-based life skill program on adolescent prosocial values. </w:t>
      </w:r>
      <w:r w:rsidRPr="004F787E">
        <w:rPr>
          <w:rFonts w:ascii="Times New Roman" w:eastAsia="Times New Roman" w:hAnsi="Times New Roman" w:cs="Times New Roman"/>
          <w:i/>
          <w:iCs/>
          <w:kern w:val="0"/>
          <w:sz w:val="21"/>
          <w:szCs w:val="21"/>
          <w14:ligatures w14:val="none"/>
        </w:rPr>
        <w:t>Applied Developmental Science</w:t>
      </w:r>
      <w:r w:rsidRPr="004F787E">
        <w:rPr>
          <w:rFonts w:ascii="Times New Roman" w:eastAsia="Times New Roman" w:hAnsi="Times New Roman" w:cs="Times New Roman"/>
          <w:kern w:val="0"/>
          <w:sz w:val="21"/>
          <w:szCs w:val="21"/>
          <w14:ligatures w14:val="none"/>
        </w:rPr>
        <w:t>, 11, 43-55. </w:t>
      </w:r>
      <w:proofErr w:type="spellStart"/>
      <w:r w:rsidRPr="004F787E">
        <w:rPr>
          <w:rFonts w:ascii="Times New Roman" w:eastAsia="Times New Roman" w:hAnsi="Times New Roman" w:cs="Times New Roman"/>
          <w:kern w:val="0"/>
          <w:sz w:val="21"/>
          <w:szCs w:val="21"/>
          <w14:ligatures w14:val="none"/>
        </w:rPr>
        <w:fldChar w:fldCharType="begin"/>
      </w:r>
      <w:r w:rsidRPr="004F787E">
        <w:rPr>
          <w:rFonts w:ascii="Times New Roman" w:eastAsia="Times New Roman" w:hAnsi="Times New Roman" w:cs="Times New Roman"/>
          <w:kern w:val="0"/>
          <w:sz w:val="21"/>
          <w:szCs w:val="21"/>
          <w14:ligatures w14:val="none"/>
        </w:rPr>
        <w:instrText>HYPERLINK "https://doi.org/10.1080/10888690709336722"</w:instrText>
      </w:r>
      <w:r w:rsidRPr="004F787E">
        <w:rPr>
          <w:rFonts w:ascii="Times New Roman" w:eastAsia="Times New Roman" w:hAnsi="Times New Roman" w:cs="Times New Roman"/>
          <w:kern w:val="0"/>
          <w:sz w:val="21"/>
          <w:szCs w:val="21"/>
          <w14:ligatures w14:val="none"/>
        </w:rPr>
      </w:r>
      <w:r w:rsidRPr="004F787E">
        <w:rPr>
          <w:rFonts w:ascii="Times New Roman" w:eastAsia="Times New Roman" w:hAnsi="Times New Roman" w:cs="Times New Roman"/>
          <w:kern w:val="0"/>
          <w:sz w:val="21"/>
          <w:szCs w:val="21"/>
          <w14:ligatures w14:val="none"/>
        </w:rPr>
        <w:fldChar w:fldCharType="separate"/>
      </w:r>
      <w:r w:rsidRPr="004F787E">
        <w:rPr>
          <w:rFonts w:ascii="Times New Roman" w:eastAsia="Times New Roman" w:hAnsi="Times New Roman" w:cs="Times New Roman"/>
          <w:color w:val="000000"/>
          <w:kern w:val="0"/>
          <w:sz w:val="21"/>
          <w:szCs w:val="21"/>
          <w:u w:val="single"/>
          <w14:ligatures w14:val="none"/>
        </w:rPr>
        <w:t>Crossref</w:t>
      </w:r>
      <w:proofErr w:type="spellEnd"/>
      <w:r w:rsidRPr="004F787E">
        <w:rPr>
          <w:rFonts w:ascii="Times New Roman" w:eastAsia="Times New Roman" w:hAnsi="Times New Roman" w:cs="Times New Roman"/>
          <w:kern w:val="0"/>
          <w:sz w:val="21"/>
          <w:szCs w:val="21"/>
          <w14:ligatures w14:val="none"/>
        </w:rPr>
        <w:fldChar w:fldCharType="end"/>
      </w:r>
      <w:r w:rsidRPr="004F787E">
        <w:rPr>
          <w:rFonts w:ascii="Times New Roman" w:eastAsia="Times New Roman" w:hAnsi="Times New Roman" w:cs="Times New Roman"/>
          <w:kern w:val="0"/>
          <w:sz w:val="21"/>
          <w:szCs w:val="21"/>
          <w14:ligatures w14:val="none"/>
        </w:rPr>
        <w:t>. </w:t>
      </w:r>
      <w:hyperlink r:id="rId173" w:history="1">
        <w:r w:rsidRPr="004F787E">
          <w:rPr>
            <w:rFonts w:ascii="Times New Roman" w:eastAsia="Times New Roman" w:hAnsi="Times New Roman" w:cs="Times New Roman"/>
            <w:color w:val="000000"/>
            <w:kern w:val="0"/>
            <w:sz w:val="21"/>
            <w:szCs w:val="21"/>
            <w:u w:val="single"/>
            <w14:ligatures w14:val="none"/>
          </w:rPr>
          <w:t>ISI</w:t>
        </w:r>
      </w:hyperlink>
      <w:r w:rsidRPr="004F787E">
        <w:rPr>
          <w:rFonts w:ascii="Times New Roman" w:eastAsia="Times New Roman" w:hAnsi="Times New Roman" w:cs="Times New Roman"/>
          <w:kern w:val="0"/>
          <w:sz w:val="21"/>
          <w:szCs w:val="21"/>
          <w14:ligatures w14:val="none"/>
        </w:rPr>
        <w:t>.</w:t>
      </w:r>
    </w:p>
    <w:p w14:paraId="0E9A0135" w14:textId="77777777" w:rsidR="004F787E" w:rsidRPr="004F787E" w:rsidRDefault="004F787E" w:rsidP="004F787E">
      <w:pPr>
        <w:spacing w:after="0" w:line="300" w:lineRule="atLeast"/>
        <w:ind w:hanging="480"/>
        <w:rPr>
          <w:rFonts w:ascii="Times New Roman" w:eastAsia="Times New Roman" w:hAnsi="Times New Roman" w:cs="Times New Roman"/>
          <w:kern w:val="0"/>
          <w:sz w:val="21"/>
          <w:szCs w:val="21"/>
          <w14:ligatures w14:val="none"/>
        </w:rPr>
      </w:pPr>
      <w:r w:rsidRPr="004F787E">
        <w:rPr>
          <w:rFonts w:ascii="Times New Roman" w:eastAsia="Times New Roman" w:hAnsi="Times New Roman" w:cs="Times New Roman"/>
          <w:kern w:val="0"/>
          <w:sz w:val="21"/>
          <w:szCs w:val="21"/>
          <w14:ligatures w14:val="none"/>
        </w:rPr>
        <w:lastRenderedPageBreak/>
        <w:t>Bullock H. E. (1999). Attributions for poverty: A comparison of middle-class and welfare recipient attitudes. </w:t>
      </w:r>
      <w:r w:rsidRPr="004F787E">
        <w:rPr>
          <w:rFonts w:ascii="Times New Roman" w:eastAsia="Times New Roman" w:hAnsi="Times New Roman" w:cs="Times New Roman"/>
          <w:i/>
          <w:iCs/>
          <w:kern w:val="0"/>
          <w:sz w:val="21"/>
          <w:szCs w:val="21"/>
          <w14:ligatures w14:val="none"/>
        </w:rPr>
        <w:t>Journal of Applied Social Psychology</w:t>
      </w:r>
      <w:r w:rsidRPr="004F787E">
        <w:rPr>
          <w:rFonts w:ascii="Times New Roman" w:eastAsia="Times New Roman" w:hAnsi="Times New Roman" w:cs="Times New Roman"/>
          <w:kern w:val="0"/>
          <w:sz w:val="21"/>
          <w:szCs w:val="21"/>
          <w14:ligatures w14:val="none"/>
        </w:rPr>
        <w:t>, 28, 2059-2082. </w:t>
      </w:r>
      <w:proofErr w:type="spellStart"/>
      <w:r w:rsidRPr="004F787E">
        <w:rPr>
          <w:rFonts w:ascii="Times New Roman" w:eastAsia="Times New Roman" w:hAnsi="Times New Roman" w:cs="Times New Roman"/>
          <w:kern w:val="0"/>
          <w:sz w:val="21"/>
          <w:szCs w:val="21"/>
          <w14:ligatures w14:val="none"/>
        </w:rPr>
        <w:fldChar w:fldCharType="begin"/>
      </w:r>
      <w:r w:rsidRPr="004F787E">
        <w:rPr>
          <w:rFonts w:ascii="Times New Roman" w:eastAsia="Times New Roman" w:hAnsi="Times New Roman" w:cs="Times New Roman"/>
          <w:kern w:val="0"/>
          <w:sz w:val="21"/>
          <w:szCs w:val="21"/>
          <w14:ligatures w14:val="none"/>
        </w:rPr>
        <w:instrText>HYPERLINK "https://doi.org/10.1111/j.1559-1816.1999.tb02295.x"</w:instrText>
      </w:r>
      <w:r w:rsidRPr="004F787E">
        <w:rPr>
          <w:rFonts w:ascii="Times New Roman" w:eastAsia="Times New Roman" w:hAnsi="Times New Roman" w:cs="Times New Roman"/>
          <w:kern w:val="0"/>
          <w:sz w:val="21"/>
          <w:szCs w:val="21"/>
          <w14:ligatures w14:val="none"/>
        </w:rPr>
      </w:r>
      <w:r w:rsidRPr="004F787E">
        <w:rPr>
          <w:rFonts w:ascii="Times New Roman" w:eastAsia="Times New Roman" w:hAnsi="Times New Roman" w:cs="Times New Roman"/>
          <w:kern w:val="0"/>
          <w:sz w:val="21"/>
          <w:szCs w:val="21"/>
          <w14:ligatures w14:val="none"/>
        </w:rPr>
        <w:fldChar w:fldCharType="separate"/>
      </w:r>
      <w:r w:rsidRPr="004F787E">
        <w:rPr>
          <w:rFonts w:ascii="Times New Roman" w:eastAsia="Times New Roman" w:hAnsi="Times New Roman" w:cs="Times New Roman"/>
          <w:color w:val="000000"/>
          <w:kern w:val="0"/>
          <w:sz w:val="21"/>
          <w:szCs w:val="21"/>
          <w:u w:val="single"/>
          <w14:ligatures w14:val="none"/>
        </w:rPr>
        <w:t>Crossref</w:t>
      </w:r>
      <w:proofErr w:type="spellEnd"/>
      <w:r w:rsidRPr="004F787E">
        <w:rPr>
          <w:rFonts w:ascii="Times New Roman" w:eastAsia="Times New Roman" w:hAnsi="Times New Roman" w:cs="Times New Roman"/>
          <w:kern w:val="0"/>
          <w:sz w:val="21"/>
          <w:szCs w:val="21"/>
          <w14:ligatures w14:val="none"/>
        </w:rPr>
        <w:fldChar w:fldCharType="end"/>
      </w:r>
      <w:r w:rsidRPr="004F787E">
        <w:rPr>
          <w:rFonts w:ascii="Times New Roman" w:eastAsia="Times New Roman" w:hAnsi="Times New Roman" w:cs="Times New Roman"/>
          <w:kern w:val="0"/>
          <w:sz w:val="21"/>
          <w:szCs w:val="21"/>
          <w14:ligatures w14:val="none"/>
        </w:rPr>
        <w:t>.</w:t>
      </w:r>
    </w:p>
    <w:p w14:paraId="452D1061" w14:textId="77777777" w:rsidR="004F787E" w:rsidRPr="004F787E" w:rsidRDefault="004F787E" w:rsidP="004F787E">
      <w:pPr>
        <w:spacing w:after="0" w:line="300" w:lineRule="atLeast"/>
        <w:ind w:hanging="480"/>
        <w:rPr>
          <w:rFonts w:ascii="Times New Roman" w:eastAsia="Times New Roman" w:hAnsi="Times New Roman" w:cs="Times New Roman"/>
          <w:kern w:val="0"/>
          <w:sz w:val="21"/>
          <w:szCs w:val="21"/>
          <w14:ligatures w14:val="none"/>
        </w:rPr>
      </w:pPr>
      <w:r w:rsidRPr="004F787E">
        <w:rPr>
          <w:rFonts w:ascii="Times New Roman" w:eastAsia="Times New Roman" w:hAnsi="Times New Roman" w:cs="Times New Roman"/>
          <w:kern w:val="0"/>
          <w:sz w:val="21"/>
          <w:szCs w:val="21"/>
          <w14:ligatures w14:val="none"/>
        </w:rPr>
        <w:t>Butin D. W. (2005). Preface: Disturbing normalizations of service learning. In Butin D. W. (Ed.), </w:t>
      </w:r>
      <w:r w:rsidRPr="004F787E">
        <w:rPr>
          <w:rFonts w:ascii="Times New Roman" w:eastAsia="Times New Roman" w:hAnsi="Times New Roman" w:cs="Times New Roman"/>
          <w:i/>
          <w:iCs/>
          <w:kern w:val="0"/>
          <w:sz w:val="21"/>
          <w:szCs w:val="21"/>
          <w14:ligatures w14:val="none"/>
        </w:rPr>
        <w:t>Service-learning in higher education: Critical issues and directions</w:t>
      </w:r>
      <w:r w:rsidRPr="004F787E">
        <w:rPr>
          <w:rFonts w:ascii="Times New Roman" w:eastAsia="Times New Roman" w:hAnsi="Times New Roman" w:cs="Times New Roman"/>
          <w:kern w:val="0"/>
          <w:sz w:val="21"/>
          <w:szCs w:val="21"/>
          <w14:ligatures w14:val="none"/>
        </w:rPr>
        <w:t> (pp. vii-xxi). New York, NY: Palgrave Macmillan. </w:t>
      </w:r>
      <w:proofErr w:type="spellStart"/>
      <w:r w:rsidRPr="004F787E">
        <w:rPr>
          <w:rFonts w:ascii="Times New Roman" w:eastAsia="Times New Roman" w:hAnsi="Times New Roman" w:cs="Times New Roman"/>
          <w:kern w:val="0"/>
          <w:sz w:val="21"/>
          <w:szCs w:val="21"/>
          <w14:ligatures w14:val="none"/>
        </w:rPr>
        <w:fldChar w:fldCharType="begin"/>
      </w:r>
      <w:r w:rsidRPr="004F787E">
        <w:rPr>
          <w:rFonts w:ascii="Times New Roman" w:eastAsia="Times New Roman" w:hAnsi="Times New Roman" w:cs="Times New Roman"/>
          <w:kern w:val="0"/>
          <w:sz w:val="21"/>
          <w:szCs w:val="21"/>
          <w14:ligatures w14:val="none"/>
        </w:rPr>
        <w:instrText>HYPERLINK "https://doi.org/10.1057/9781403981042"</w:instrText>
      </w:r>
      <w:r w:rsidRPr="004F787E">
        <w:rPr>
          <w:rFonts w:ascii="Times New Roman" w:eastAsia="Times New Roman" w:hAnsi="Times New Roman" w:cs="Times New Roman"/>
          <w:kern w:val="0"/>
          <w:sz w:val="21"/>
          <w:szCs w:val="21"/>
          <w14:ligatures w14:val="none"/>
        </w:rPr>
      </w:r>
      <w:r w:rsidRPr="004F787E">
        <w:rPr>
          <w:rFonts w:ascii="Times New Roman" w:eastAsia="Times New Roman" w:hAnsi="Times New Roman" w:cs="Times New Roman"/>
          <w:kern w:val="0"/>
          <w:sz w:val="21"/>
          <w:szCs w:val="21"/>
          <w14:ligatures w14:val="none"/>
        </w:rPr>
        <w:fldChar w:fldCharType="separate"/>
      </w:r>
      <w:r w:rsidRPr="004F787E">
        <w:rPr>
          <w:rFonts w:ascii="Times New Roman" w:eastAsia="Times New Roman" w:hAnsi="Times New Roman" w:cs="Times New Roman"/>
          <w:color w:val="000000"/>
          <w:kern w:val="0"/>
          <w:sz w:val="21"/>
          <w:szCs w:val="21"/>
          <w:u w:val="single"/>
          <w14:ligatures w14:val="none"/>
        </w:rPr>
        <w:t>Crossref</w:t>
      </w:r>
      <w:proofErr w:type="spellEnd"/>
      <w:r w:rsidRPr="004F787E">
        <w:rPr>
          <w:rFonts w:ascii="Times New Roman" w:eastAsia="Times New Roman" w:hAnsi="Times New Roman" w:cs="Times New Roman"/>
          <w:kern w:val="0"/>
          <w:sz w:val="21"/>
          <w:szCs w:val="21"/>
          <w14:ligatures w14:val="none"/>
        </w:rPr>
        <w:fldChar w:fldCharType="end"/>
      </w:r>
      <w:r w:rsidRPr="004F787E">
        <w:rPr>
          <w:rFonts w:ascii="Times New Roman" w:eastAsia="Times New Roman" w:hAnsi="Times New Roman" w:cs="Times New Roman"/>
          <w:kern w:val="0"/>
          <w:sz w:val="21"/>
          <w:szCs w:val="21"/>
          <w14:ligatures w14:val="none"/>
        </w:rPr>
        <w:t>.</w:t>
      </w:r>
    </w:p>
    <w:p w14:paraId="6CDA2B52" w14:textId="77777777" w:rsidR="004F787E" w:rsidRPr="004F787E" w:rsidRDefault="004F787E" w:rsidP="004F787E">
      <w:pPr>
        <w:spacing w:after="0" w:line="300" w:lineRule="atLeast"/>
        <w:ind w:hanging="480"/>
        <w:rPr>
          <w:rFonts w:ascii="Times New Roman" w:eastAsia="Times New Roman" w:hAnsi="Times New Roman" w:cs="Times New Roman"/>
          <w:kern w:val="0"/>
          <w:sz w:val="21"/>
          <w:szCs w:val="21"/>
          <w14:ligatures w14:val="none"/>
        </w:rPr>
      </w:pPr>
      <w:r w:rsidRPr="004F787E">
        <w:rPr>
          <w:rFonts w:ascii="Times New Roman" w:eastAsia="Times New Roman" w:hAnsi="Times New Roman" w:cs="Times New Roman"/>
          <w:kern w:val="0"/>
          <w:sz w:val="21"/>
          <w:szCs w:val="21"/>
          <w14:ligatures w14:val="none"/>
        </w:rPr>
        <w:t>Caputo R. K. (2009). Religious capital and intergenerational transmission of volunteering as correlates of civic engagement. </w:t>
      </w:r>
      <w:r w:rsidRPr="004F787E">
        <w:rPr>
          <w:rFonts w:ascii="Times New Roman" w:eastAsia="Times New Roman" w:hAnsi="Times New Roman" w:cs="Times New Roman"/>
          <w:i/>
          <w:iCs/>
          <w:kern w:val="0"/>
          <w:sz w:val="21"/>
          <w:szCs w:val="21"/>
          <w14:ligatures w14:val="none"/>
        </w:rPr>
        <w:t>Nonprofit and Voluntary Sector Quarterly</w:t>
      </w:r>
      <w:r w:rsidRPr="004F787E">
        <w:rPr>
          <w:rFonts w:ascii="Times New Roman" w:eastAsia="Times New Roman" w:hAnsi="Times New Roman" w:cs="Times New Roman"/>
          <w:kern w:val="0"/>
          <w:sz w:val="21"/>
          <w:szCs w:val="21"/>
          <w14:ligatures w14:val="none"/>
        </w:rPr>
        <w:t>, 38, 983-1002. </w:t>
      </w:r>
      <w:proofErr w:type="spellStart"/>
      <w:r w:rsidRPr="004F787E">
        <w:rPr>
          <w:rFonts w:ascii="Times New Roman" w:eastAsia="Times New Roman" w:hAnsi="Times New Roman" w:cs="Times New Roman"/>
          <w:kern w:val="0"/>
          <w:sz w:val="21"/>
          <w:szCs w:val="21"/>
          <w14:ligatures w14:val="none"/>
        </w:rPr>
        <w:fldChar w:fldCharType="begin"/>
      </w:r>
      <w:r w:rsidRPr="004F787E">
        <w:rPr>
          <w:rFonts w:ascii="Times New Roman" w:eastAsia="Times New Roman" w:hAnsi="Times New Roman" w:cs="Times New Roman"/>
          <w:kern w:val="0"/>
          <w:sz w:val="21"/>
          <w:szCs w:val="21"/>
          <w14:ligatures w14:val="none"/>
        </w:rPr>
        <w:instrText>HYPERLINK "https://doi.org/10.1177/0899764008323990"</w:instrText>
      </w:r>
      <w:r w:rsidRPr="004F787E">
        <w:rPr>
          <w:rFonts w:ascii="Times New Roman" w:eastAsia="Times New Roman" w:hAnsi="Times New Roman" w:cs="Times New Roman"/>
          <w:kern w:val="0"/>
          <w:sz w:val="21"/>
          <w:szCs w:val="21"/>
          <w14:ligatures w14:val="none"/>
        </w:rPr>
      </w:r>
      <w:r w:rsidRPr="004F787E">
        <w:rPr>
          <w:rFonts w:ascii="Times New Roman" w:eastAsia="Times New Roman" w:hAnsi="Times New Roman" w:cs="Times New Roman"/>
          <w:kern w:val="0"/>
          <w:sz w:val="21"/>
          <w:szCs w:val="21"/>
          <w14:ligatures w14:val="none"/>
        </w:rPr>
        <w:fldChar w:fldCharType="separate"/>
      </w:r>
      <w:r w:rsidRPr="004F787E">
        <w:rPr>
          <w:rFonts w:ascii="Times New Roman" w:eastAsia="Times New Roman" w:hAnsi="Times New Roman" w:cs="Times New Roman"/>
          <w:color w:val="000000"/>
          <w:kern w:val="0"/>
          <w:sz w:val="21"/>
          <w:szCs w:val="21"/>
          <w:u w:val="single"/>
          <w14:ligatures w14:val="none"/>
        </w:rPr>
        <w:t>Crossref</w:t>
      </w:r>
      <w:proofErr w:type="spellEnd"/>
      <w:r w:rsidRPr="004F787E">
        <w:rPr>
          <w:rFonts w:ascii="Times New Roman" w:eastAsia="Times New Roman" w:hAnsi="Times New Roman" w:cs="Times New Roman"/>
          <w:kern w:val="0"/>
          <w:sz w:val="21"/>
          <w:szCs w:val="21"/>
          <w14:ligatures w14:val="none"/>
        </w:rPr>
        <w:fldChar w:fldCharType="end"/>
      </w:r>
      <w:r w:rsidRPr="004F787E">
        <w:rPr>
          <w:rFonts w:ascii="Times New Roman" w:eastAsia="Times New Roman" w:hAnsi="Times New Roman" w:cs="Times New Roman"/>
          <w:kern w:val="0"/>
          <w:sz w:val="21"/>
          <w:szCs w:val="21"/>
          <w14:ligatures w14:val="none"/>
        </w:rPr>
        <w:t>. </w:t>
      </w:r>
      <w:hyperlink r:id="rId174" w:history="1">
        <w:r w:rsidRPr="004F787E">
          <w:rPr>
            <w:rFonts w:ascii="Times New Roman" w:eastAsia="Times New Roman" w:hAnsi="Times New Roman" w:cs="Times New Roman"/>
            <w:color w:val="000000"/>
            <w:kern w:val="0"/>
            <w:sz w:val="21"/>
            <w:szCs w:val="21"/>
            <w:u w:val="single"/>
            <w14:ligatures w14:val="none"/>
          </w:rPr>
          <w:t>ISI</w:t>
        </w:r>
      </w:hyperlink>
      <w:r w:rsidRPr="004F787E">
        <w:rPr>
          <w:rFonts w:ascii="Times New Roman" w:eastAsia="Times New Roman" w:hAnsi="Times New Roman" w:cs="Times New Roman"/>
          <w:kern w:val="0"/>
          <w:sz w:val="21"/>
          <w:szCs w:val="21"/>
          <w14:ligatures w14:val="none"/>
        </w:rPr>
        <w:t>.</w:t>
      </w:r>
    </w:p>
    <w:p w14:paraId="08BCD54A" w14:textId="77777777" w:rsidR="004F787E" w:rsidRPr="004F787E" w:rsidRDefault="004F787E" w:rsidP="004F787E">
      <w:pPr>
        <w:spacing w:after="0" w:line="300" w:lineRule="atLeast"/>
        <w:ind w:hanging="480"/>
        <w:rPr>
          <w:rFonts w:ascii="Times New Roman" w:eastAsia="Times New Roman" w:hAnsi="Times New Roman" w:cs="Times New Roman"/>
          <w:kern w:val="0"/>
          <w:sz w:val="21"/>
          <w:szCs w:val="21"/>
          <w14:ligatures w14:val="none"/>
        </w:rPr>
      </w:pPr>
      <w:r w:rsidRPr="004F787E">
        <w:rPr>
          <w:rFonts w:ascii="Times New Roman" w:eastAsia="Times New Roman" w:hAnsi="Times New Roman" w:cs="Times New Roman"/>
          <w:kern w:val="0"/>
          <w:sz w:val="21"/>
          <w:szCs w:val="21"/>
          <w14:ligatures w14:val="none"/>
        </w:rPr>
        <w:t xml:space="preserve">Celio C. I., Durlak J., </w:t>
      </w:r>
      <w:proofErr w:type="spellStart"/>
      <w:r w:rsidRPr="004F787E">
        <w:rPr>
          <w:rFonts w:ascii="Times New Roman" w:eastAsia="Times New Roman" w:hAnsi="Times New Roman" w:cs="Times New Roman"/>
          <w:kern w:val="0"/>
          <w:sz w:val="21"/>
          <w:szCs w:val="21"/>
          <w14:ligatures w14:val="none"/>
        </w:rPr>
        <w:t>Dymnicki</w:t>
      </w:r>
      <w:proofErr w:type="spellEnd"/>
      <w:r w:rsidRPr="004F787E">
        <w:rPr>
          <w:rFonts w:ascii="Times New Roman" w:eastAsia="Times New Roman" w:hAnsi="Times New Roman" w:cs="Times New Roman"/>
          <w:kern w:val="0"/>
          <w:sz w:val="21"/>
          <w:szCs w:val="21"/>
          <w14:ligatures w14:val="none"/>
        </w:rPr>
        <w:t xml:space="preserve"> A. (2011). A meta-analysis of the impact of service-learning on students. </w:t>
      </w:r>
      <w:r w:rsidRPr="004F787E">
        <w:rPr>
          <w:rFonts w:ascii="Times New Roman" w:eastAsia="Times New Roman" w:hAnsi="Times New Roman" w:cs="Times New Roman"/>
          <w:i/>
          <w:iCs/>
          <w:kern w:val="0"/>
          <w:sz w:val="21"/>
          <w:szCs w:val="21"/>
          <w14:ligatures w14:val="none"/>
        </w:rPr>
        <w:t>Journal of Experiential Education</w:t>
      </w:r>
      <w:r w:rsidRPr="004F787E">
        <w:rPr>
          <w:rFonts w:ascii="Times New Roman" w:eastAsia="Times New Roman" w:hAnsi="Times New Roman" w:cs="Times New Roman"/>
          <w:kern w:val="0"/>
          <w:sz w:val="21"/>
          <w:szCs w:val="21"/>
          <w14:ligatures w14:val="none"/>
        </w:rPr>
        <w:t>, 34, 164-181. </w:t>
      </w:r>
      <w:proofErr w:type="spellStart"/>
      <w:r w:rsidRPr="004F787E">
        <w:rPr>
          <w:rFonts w:ascii="Times New Roman" w:eastAsia="Times New Roman" w:hAnsi="Times New Roman" w:cs="Times New Roman"/>
          <w:kern w:val="0"/>
          <w:sz w:val="21"/>
          <w:szCs w:val="21"/>
          <w14:ligatures w14:val="none"/>
        </w:rPr>
        <w:fldChar w:fldCharType="begin"/>
      </w:r>
      <w:r w:rsidRPr="004F787E">
        <w:rPr>
          <w:rFonts w:ascii="Times New Roman" w:eastAsia="Times New Roman" w:hAnsi="Times New Roman" w:cs="Times New Roman"/>
          <w:kern w:val="0"/>
          <w:sz w:val="21"/>
          <w:szCs w:val="21"/>
          <w14:ligatures w14:val="none"/>
        </w:rPr>
        <w:instrText>HYPERLINK "https://doi.org/10.1177/105382591103400205"</w:instrText>
      </w:r>
      <w:r w:rsidRPr="004F787E">
        <w:rPr>
          <w:rFonts w:ascii="Times New Roman" w:eastAsia="Times New Roman" w:hAnsi="Times New Roman" w:cs="Times New Roman"/>
          <w:kern w:val="0"/>
          <w:sz w:val="21"/>
          <w:szCs w:val="21"/>
          <w14:ligatures w14:val="none"/>
        </w:rPr>
      </w:r>
      <w:r w:rsidRPr="004F787E">
        <w:rPr>
          <w:rFonts w:ascii="Times New Roman" w:eastAsia="Times New Roman" w:hAnsi="Times New Roman" w:cs="Times New Roman"/>
          <w:kern w:val="0"/>
          <w:sz w:val="21"/>
          <w:szCs w:val="21"/>
          <w14:ligatures w14:val="none"/>
        </w:rPr>
        <w:fldChar w:fldCharType="separate"/>
      </w:r>
      <w:r w:rsidRPr="004F787E">
        <w:rPr>
          <w:rFonts w:ascii="Times New Roman" w:eastAsia="Times New Roman" w:hAnsi="Times New Roman" w:cs="Times New Roman"/>
          <w:color w:val="000000"/>
          <w:kern w:val="0"/>
          <w:sz w:val="21"/>
          <w:szCs w:val="21"/>
          <w:u w:val="single"/>
          <w14:ligatures w14:val="none"/>
        </w:rPr>
        <w:t>Crossref</w:t>
      </w:r>
      <w:proofErr w:type="spellEnd"/>
      <w:r w:rsidRPr="004F787E">
        <w:rPr>
          <w:rFonts w:ascii="Times New Roman" w:eastAsia="Times New Roman" w:hAnsi="Times New Roman" w:cs="Times New Roman"/>
          <w:kern w:val="0"/>
          <w:sz w:val="21"/>
          <w:szCs w:val="21"/>
          <w14:ligatures w14:val="none"/>
        </w:rPr>
        <w:fldChar w:fldCharType="end"/>
      </w:r>
    </w:p>
    <w:p w14:paraId="4F4F2BF5" w14:textId="77777777" w:rsidR="004F787E" w:rsidRPr="004F787E" w:rsidRDefault="004F787E" w:rsidP="004F787E">
      <w:pPr>
        <w:spacing w:after="0" w:line="300" w:lineRule="atLeast"/>
        <w:ind w:hanging="480"/>
        <w:rPr>
          <w:rFonts w:ascii="Times New Roman" w:eastAsia="Times New Roman" w:hAnsi="Times New Roman" w:cs="Times New Roman"/>
          <w:kern w:val="0"/>
          <w:sz w:val="21"/>
          <w:szCs w:val="21"/>
          <w14:ligatures w14:val="none"/>
        </w:rPr>
      </w:pPr>
      <w:r w:rsidRPr="004F787E">
        <w:rPr>
          <w:rFonts w:ascii="Times New Roman" w:eastAsia="Times New Roman" w:hAnsi="Times New Roman" w:cs="Times New Roman"/>
          <w:kern w:val="0"/>
          <w:sz w:val="21"/>
          <w:szCs w:val="21"/>
          <w14:ligatures w14:val="none"/>
        </w:rPr>
        <w:t>Chan S. C., Ngai G., Kwan K.-P. (2017). Mandatory service learning at university: Do less-inclined students learn from it? </w:t>
      </w:r>
      <w:r w:rsidRPr="004F787E">
        <w:rPr>
          <w:rFonts w:ascii="Times New Roman" w:eastAsia="Times New Roman" w:hAnsi="Times New Roman" w:cs="Times New Roman"/>
          <w:i/>
          <w:iCs/>
          <w:kern w:val="0"/>
          <w:sz w:val="21"/>
          <w:szCs w:val="21"/>
          <w14:ligatures w14:val="none"/>
        </w:rPr>
        <w:t>Active Learning in Higher Education</w:t>
      </w:r>
      <w:r w:rsidRPr="004F787E">
        <w:rPr>
          <w:rFonts w:ascii="Times New Roman" w:eastAsia="Times New Roman" w:hAnsi="Times New Roman" w:cs="Times New Roman"/>
          <w:kern w:val="0"/>
          <w:sz w:val="21"/>
          <w:szCs w:val="21"/>
          <w14:ligatures w14:val="none"/>
        </w:rPr>
        <w:t>, 16, 365-379. </w:t>
      </w:r>
      <w:proofErr w:type="spellStart"/>
      <w:r w:rsidRPr="004F787E">
        <w:rPr>
          <w:rFonts w:ascii="Times New Roman" w:eastAsia="Times New Roman" w:hAnsi="Times New Roman" w:cs="Times New Roman"/>
          <w:kern w:val="0"/>
          <w:sz w:val="21"/>
          <w:szCs w:val="21"/>
          <w14:ligatures w14:val="none"/>
        </w:rPr>
        <w:fldChar w:fldCharType="begin"/>
      </w:r>
      <w:r w:rsidRPr="004F787E">
        <w:rPr>
          <w:rFonts w:ascii="Times New Roman" w:eastAsia="Times New Roman" w:hAnsi="Times New Roman" w:cs="Times New Roman"/>
          <w:kern w:val="0"/>
          <w:sz w:val="21"/>
          <w:szCs w:val="21"/>
          <w14:ligatures w14:val="none"/>
        </w:rPr>
        <w:instrText>HYPERLINK "https://doi.org/10.1177/1469787417742019"</w:instrText>
      </w:r>
      <w:r w:rsidRPr="004F787E">
        <w:rPr>
          <w:rFonts w:ascii="Times New Roman" w:eastAsia="Times New Roman" w:hAnsi="Times New Roman" w:cs="Times New Roman"/>
          <w:kern w:val="0"/>
          <w:sz w:val="21"/>
          <w:szCs w:val="21"/>
          <w14:ligatures w14:val="none"/>
        </w:rPr>
      </w:r>
      <w:r w:rsidRPr="004F787E">
        <w:rPr>
          <w:rFonts w:ascii="Times New Roman" w:eastAsia="Times New Roman" w:hAnsi="Times New Roman" w:cs="Times New Roman"/>
          <w:kern w:val="0"/>
          <w:sz w:val="21"/>
          <w:szCs w:val="21"/>
          <w14:ligatures w14:val="none"/>
        </w:rPr>
        <w:fldChar w:fldCharType="separate"/>
      </w:r>
      <w:r w:rsidRPr="004F787E">
        <w:rPr>
          <w:rFonts w:ascii="Times New Roman" w:eastAsia="Times New Roman" w:hAnsi="Times New Roman" w:cs="Times New Roman"/>
          <w:color w:val="000000"/>
          <w:kern w:val="0"/>
          <w:sz w:val="21"/>
          <w:szCs w:val="21"/>
          <w:u w:val="single"/>
          <w14:ligatures w14:val="none"/>
        </w:rPr>
        <w:t>Crossref</w:t>
      </w:r>
      <w:proofErr w:type="spellEnd"/>
      <w:r w:rsidRPr="004F787E">
        <w:rPr>
          <w:rFonts w:ascii="Times New Roman" w:eastAsia="Times New Roman" w:hAnsi="Times New Roman" w:cs="Times New Roman"/>
          <w:kern w:val="0"/>
          <w:sz w:val="21"/>
          <w:szCs w:val="21"/>
          <w14:ligatures w14:val="none"/>
        </w:rPr>
        <w:fldChar w:fldCharType="end"/>
      </w:r>
    </w:p>
    <w:p w14:paraId="2B563910" w14:textId="77777777" w:rsidR="004F787E" w:rsidRPr="004F787E" w:rsidRDefault="004F787E" w:rsidP="004F787E">
      <w:pPr>
        <w:spacing w:after="0" w:line="300" w:lineRule="atLeast"/>
        <w:ind w:hanging="480"/>
        <w:rPr>
          <w:rFonts w:ascii="Times New Roman" w:eastAsia="Times New Roman" w:hAnsi="Times New Roman" w:cs="Times New Roman"/>
          <w:kern w:val="0"/>
          <w:sz w:val="21"/>
          <w:szCs w:val="21"/>
          <w14:ligatures w14:val="none"/>
        </w:rPr>
      </w:pPr>
      <w:r w:rsidRPr="004F787E">
        <w:rPr>
          <w:rFonts w:ascii="Times New Roman" w:eastAsia="Times New Roman" w:hAnsi="Times New Roman" w:cs="Times New Roman"/>
          <w:kern w:val="0"/>
          <w:sz w:val="21"/>
          <w:szCs w:val="21"/>
          <w14:ligatures w14:val="none"/>
        </w:rPr>
        <w:t>Claibourn M. P., Martin P. S. (2000). Trusting and joining? An empirical test of the reciprocal nature of social capital. </w:t>
      </w:r>
      <w:r w:rsidRPr="004F787E">
        <w:rPr>
          <w:rFonts w:ascii="Times New Roman" w:eastAsia="Times New Roman" w:hAnsi="Times New Roman" w:cs="Times New Roman"/>
          <w:i/>
          <w:iCs/>
          <w:kern w:val="0"/>
          <w:sz w:val="21"/>
          <w:szCs w:val="21"/>
          <w14:ligatures w14:val="none"/>
        </w:rPr>
        <w:t>Political Behavior</w:t>
      </w:r>
      <w:r w:rsidRPr="004F787E">
        <w:rPr>
          <w:rFonts w:ascii="Times New Roman" w:eastAsia="Times New Roman" w:hAnsi="Times New Roman" w:cs="Times New Roman"/>
          <w:kern w:val="0"/>
          <w:sz w:val="21"/>
          <w:szCs w:val="21"/>
          <w14:ligatures w14:val="none"/>
        </w:rPr>
        <w:t>, 22, 267-291. </w:t>
      </w:r>
      <w:proofErr w:type="spellStart"/>
      <w:r w:rsidRPr="004F787E">
        <w:rPr>
          <w:rFonts w:ascii="Times New Roman" w:eastAsia="Times New Roman" w:hAnsi="Times New Roman" w:cs="Times New Roman"/>
          <w:kern w:val="0"/>
          <w:sz w:val="21"/>
          <w:szCs w:val="21"/>
          <w14:ligatures w14:val="none"/>
        </w:rPr>
        <w:fldChar w:fldCharType="begin"/>
      </w:r>
      <w:r w:rsidRPr="004F787E">
        <w:rPr>
          <w:rFonts w:ascii="Times New Roman" w:eastAsia="Times New Roman" w:hAnsi="Times New Roman" w:cs="Times New Roman"/>
          <w:kern w:val="0"/>
          <w:sz w:val="21"/>
          <w:szCs w:val="21"/>
          <w14:ligatures w14:val="none"/>
        </w:rPr>
        <w:instrText>HYPERLINK "https://doi.org/10.1023/A:1010688913148"</w:instrText>
      </w:r>
      <w:r w:rsidRPr="004F787E">
        <w:rPr>
          <w:rFonts w:ascii="Times New Roman" w:eastAsia="Times New Roman" w:hAnsi="Times New Roman" w:cs="Times New Roman"/>
          <w:kern w:val="0"/>
          <w:sz w:val="21"/>
          <w:szCs w:val="21"/>
          <w14:ligatures w14:val="none"/>
        </w:rPr>
      </w:r>
      <w:r w:rsidRPr="004F787E">
        <w:rPr>
          <w:rFonts w:ascii="Times New Roman" w:eastAsia="Times New Roman" w:hAnsi="Times New Roman" w:cs="Times New Roman"/>
          <w:kern w:val="0"/>
          <w:sz w:val="21"/>
          <w:szCs w:val="21"/>
          <w14:ligatures w14:val="none"/>
        </w:rPr>
        <w:fldChar w:fldCharType="separate"/>
      </w:r>
      <w:r w:rsidRPr="004F787E">
        <w:rPr>
          <w:rFonts w:ascii="Times New Roman" w:eastAsia="Times New Roman" w:hAnsi="Times New Roman" w:cs="Times New Roman"/>
          <w:color w:val="000000"/>
          <w:kern w:val="0"/>
          <w:sz w:val="21"/>
          <w:szCs w:val="21"/>
          <w:u w:val="single"/>
          <w14:ligatures w14:val="none"/>
        </w:rPr>
        <w:t>Crossref</w:t>
      </w:r>
      <w:proofErr w:type="spellEnd"/>
      <w:r w:rsidRPr="004F787E">
        <w:rPr>
          <w:rFonts w:ascii="Times New Roman" w:eastAsia="Times New Roman" w:hAnsi="Times New Roman" w:cs="Times New Roman"/>
          <w:kern w:val="0"/>
          <w:sz w:val="21"/>
          <w:szCs w:val="21"/>
          <w14:ligatures w14:val="none"/>
        </w:rPr>
        <w:fldChar w:fldCharType="end"/>
      </w:r>
      <w:r w:rsidRPr="004F787E">
        <w:rPr>
          <w:rFonts w:ascii="Times New Roman" w:eastAsia="Times New Roman" w:hAnsi="Times New Roman" w:cs="Times New Roman"/>
          <w:kern w:val="0"/>
          <w:sz w:val="21"/>
          <w:szCs w:val="21"/>
          <w14:ligatures w14:val="none"/>
        </w:rPr>
        <w:t>. </w:t>
      </w:r>
      <w:hyperlink r:id="rId175" w:history="1">
        <w:r w:rsidRPr="004F787E">
          <w:rPr>
            <w:rFonts w:ascii="Times New Roman" w:eastAsia="Times New Roman" w:hAnsi="Times New Roman" w:cs="Times New Roman"/>
            <w:color w:val="000000"/>
            <w:kern w:val="0"/>
            <w:sz w:val="21"/>
            <w:szCs w:val="21"/>
            <w:u w:val="single"/>
            <w14:ligatures w14:val="none"/>
          </w:rPr>
          <w:t>ISI</w:t>
        </w:r>
      </w:hyperlink>
      <w:r w:rsidRPr="004F787E">
        <w:rPr>
          <w:rFonts w:ascii="Times New Roman" w:eastAsia="Times New Roman" w:hAnsi="Times New Roman" w:cs="Times New Roman"/>
          <w:kern w:val="0"/>
          <w:sz w:val="21"/>
          <w:szCs w:val="21"/>
          <w14:ligatures w14:val="none"/>
        </w:rPr>
        <w:t>.</w:t>
      </w:r>
    </w:p>
    <w:p w14:paraId="25D7D33C" w14:textId="77777777" w:rsidR="004F787E" w:rsidRPr="004F787E" w:rsidRDefault="004F787E" w:rsidP="004F787E">
      <w:pPr>
        <w:spacing w:after="0" w:line="300" w:lineRule="atLeast"/>
        <w:ind w:hanging="480"/>
        <w:rPr>
          <w:rFonts w:ascii="Times New Roman" w:eastAsia="Times New Roman" w:hAnsi="Times New Roman" w:cs="Times New Roman"/>
          <w:kern w:val="0"/>
          <w:sz w:val="21"/>
          <w:szCs w:val="21"/>
          <w14:ligatures w14:val="none"/>
        </w:rPr>
      </w:pPr>
      <w:r w:rsidRPr="004F787E">
        <w:rPr>
          <w:rFonts w:ascii="Times New Roman" w:eastAsia="Times New Roman" w:hAnsi="Times New Roman" w:cs="Times New Roman"/>
          <w:kern w:val="0"/>
          <w:sz w:val="21"/>
          <w:szCs w:val="21"/>
          <w14:ligatures w14:val="none"/>
        </w:rPr>
        <w:t>Clary E. G., Snyder M., Stukas A. A. (1998). Service-learning and psychology: Lessons from the psychology of volunteers’ motivations. In Bringle R. G., Duffy D. K. (Eds.), </w:t>
      </w:r>
      <w:r w:rsidRPr="004F787E">
        <w:rPr>
          <w:rFonts w:ascii="Times New Roman" w:eastAsia="Times New Roman" w:hAnsi="Times New Roman" w:cs="Times New Roman"/>
          <w:i/>
          <w:iCs/>
          <w:kern w:val="0"/>
          <w:sz w:val="21"/>
          <w:szCs w:val="21"/>
          <w14:ligatures w14:val="none"/>
        </w:rPr>
        <w:t>With service in mind: Concepts and models for service-learning in psychology</w:t>
      </w:r>
      <w:r w:rsidRPr="004F787E">
        <w:rPr>
          <w:rFonts w:ascii="Times New Roman" w:eastAsia="Times New Roman" w:hAnsi="Times New Roman" w:cs="Times New Roman"/>
          <w:kern w:val="0"/>
          <w:sz w:val="21"/>
          <w:szCs w:val="21"/>
          <w14:ligatures w14:val="none"/>
        </w:rPr>
        <w:t> (pp. 35-60). Washington, DC: American Association of Higher Education. </w:t>
      </w:r>
      <w:proofErr w:type="spellStart"/>
      <w:r w:rsidRPr="004F787E">
        <w:rPr>
          <w:rFonts w:ascii="Times New Roman" w:eastAsia="Times New Roman" w:hAnsi="Times New Roman" w:cs="Times New Roman"/>
          <w:kern w:val="0"/>
          <w:sz w:val="21"/>
          <w:szCs w:val="21"/>
          <w14:ligatures w14:val="none"/>
        </w:rPr>
        <w:fldChar w:fldCharType="begin"/>
      </w:r>
      <w:r w:rsidRPr="004F787E">
        <w:rPr>
          <w:rFonts w:ascii="Times New Roman" w:eastAsia="Times New Roman" w:hAnsi="Times New Roman" w:cs="Times New Roman"/>
          <w:kern w:val="0"/>
          <w:sz w:val="21"/>
          <w:szCs w:val="21"/>
          <w14:ligatures w14:val="none"/>
        </w:rPr>
        <w:instrText>HYPERLINK "https://doi.org/10.1037/10505-002"</w:instrText>
      </w:r>
      <w:r w:rsidRPr="004F787E">
        <w:rPr>
          <w:rFonts w:ascii="Times New Roman" w:eastAsia="Times New Roman" w:hAnsi="Times New Roman" w:cs="Times New Roman"/>
          <w:kern w:val="0"/>
          <w:sz w:val="21"/>
          <w:szCs w:val="21"/>
          <w14:ligatures w14:val="none"/>
        </w:rPr>
      </w:r>
      <w:r w:rsidRPr="004F787E">
        <w:rPr>
          <w:rFonts w:ascii="Times New Roman" w:eastAsia="Times New Roman" w:hAnsi="Times New Roman" w:cs="Times New Roman"/>
          <w:kern w:val="0"/>
          <w:sz w:val="21"/>
          <w:szCs w:val="21"/>
          <w14:ligatures w14:val="none"/>
        </w:rPr>
        <w:fldChar w:fldCharType="separate"/>
      </w:r>
      <w:r w:rsidRPr="004F787E">
        <w:rPr>
          <w:rFonts w:ascii="Times New Roman" w:eastAsia="Times New Roman" w:hAnsi="Times New Roman" w:cs="Times New Roman"/>
          <w:color w:val="000000"/>
          <w:kern w:val="0"/>
          <w:sz w:val="21"/>
          <w:szCs w:val="21"/>
          <w:u w:val="single"/>
          <w14:ligatures w14:val="none"/>
        </w:rPr>
        <w:t>Crossref</w:t>
      </w:r>
      <w:proofErr w:type="spellEnd"/>
      <w:r w:rsidRPr="004F787E">
        <w:rPr>
          <w:rFonts w:ascii="Times New Roman" w:eastAsia="Times New Roman" w:hAnsi="Times New Roman" w:cs="Times New Roman"/>
          <w:kern w:val="0"/>
          <w:sz w:val="21"/>
          <w:szCs w:val="21"/>
          <w14:ligatures w14:val="none"/>
        </w:rPr>
        <w:fldChar w:fldCharType="end"/>
      </w:r>
      <w:r w:rsidRPr="004F787E">
        <w:rPr>
          <w:rFonts w:ascii="Times New Roman" w:eastAsia="Times New Roman" w:hAnsi="Times New Roman" w:cs="Times New Roman"/>
          <w:kern w:val="0"/>
          <w:sz w:val="21"/>
          <w:szCs w:val="21"/>
          <w14:ligatures w14:val="none"/>
        </w:rPr>
        <w:t>.</w:t>
      </w:r>
    </w:p>
    <w:p w14:paraId="63CF7604" w14:textId="77777777" w:rsidR="004F787E" w:rsidRPr="004F787E" w:rsidRDefault="004F787E" w:rsidP="004F787E">
      <w:pPr>
        <w:spacing w:after="0" w:line="300" w:lineRule="atLeast"/>
        <w:ind w:hanging="480"/>
        <w:rPr>
          <w:rFonts w:ascii="Times New Roman" w:eastAsia="Times New Roman" w:hAnsi="Times New Roman" w:cs="Times New Roman"/>
          <w:kern w:val="0"/>
          <w:sz w:val="21"/>
          <w:szCs w:val="21"/>
          <w14:ligatures w14:val="none"/>
        </w:rPr>
      </w:pPr>
      <w:r w:rsidRPr="004F787E">
        <w:rPr>
          <w:rFonts w:ascii="Times New Roman" w:eastAsia="Times New Roman" w:hAnsi="Times New Roman" w:cs="Times New Roman"/>
          <w:kern w:val="0"/>
          <w:sz w:val="21"/>
          <w:szCs w:val="21"/>
          <w14:ligatures w14:val="none"/>
        </w:rPr>
        <w:t xml:space="preserve">Condon M., </w:t>
      </w:r>
      <w:proofErr w:type="spellStart"/>
      <w:r w:rsidRPr="004F787E">
        <w:rPr>
          <w:rFonts w:ascii="Times New Roman" w:eastAsia="Times New Roman" w:hAnsi="Times New Roman" w:cs="Times New Roman"/>
          <w:kern w:val="0"/>
          <w:sz w:val="21"/>
          <w:szCs w:val="21"/>
          <w14:ligatures w14:val="none"/>
        </w:rPr>
        <w:t>Holleque</w:t>
      </w:r>
      <w:proofErr w:type="spellEnd"/>
      <w:r w:rsidRPr="004F787E">
        <w:rPr>
          <w:rFonts w:ascii="Times New Roman" w:eastAsia="Times New Roman" w:hAnsi="Times New Roman" w:cs="Times New Roman"/>
          <w:kern w:val="0"/>
          <w:sz w:val="21"/>
          <w:szCs w:val="21"/>
          <w14:ligatures w14:val="none"/>
        </w:rPr>
        <w:t xml:space="preserve"> M. (2013). Entering politics: General self-efficacy and voting behavior among young people. </w:t>
      </w:r>
      <w:r w:rsidRPr="004F787E">
        <w:rPr>
          <w:rFonts w:ascii="Times New Roman" w:eastAsia="Times New Roman" w:hAnsi="Times New Roman" w:cs="Times New Roman"/>
          <w:i/>
          <w:iCs/>
          <w:kern w:val="0"/>
          <w:sz w:val="21"/>
          <w:szCs w:val="21"/>
          <w14:ligatures w14:val="none"/>
        </w:rPr>
        <w:t>Political Psychology</w:t>
      </w:r>
      <w:r w:rsidRPr="004F787E">
        <w:rPr>
          <w:rFonts w:ascii="Times New Roman" w:eastAsia="Times New Roman" w:hAnsi="Times New Roman" w:cs="Times New Roman"/>
          <w:kern w:val="0"/>
          <w:sz w:val="21"/>
          <w:szCs w:val="21"/>
          <w14:ligatures w14:val="none"/>
        </w:rPr>
        <w:t>, 34, 167-181. </w:t>
      </w:r>
      <w:proofErr w:type="spellStart"/>
      <w:r w:rsidRPr="004F787E">
        <w:rPr>
          <w:rFonts w:ascii="Times New Roman" w:eastAsia="Times New Roman" w:hAnsi="Times New Roman" w:cs="Times New Roman"/>
          <w:kern w:val="0"/>
          <w:sz w:val="21"/>
          <w:szCs w:val="21"/>
          <w14:ligatures w14:val="none"/>
        </w:rPr>
        <w:fldChar w:fldCharType="begin"/>
      </w:r>
      <w:r w:rsidRPr="004F787E">
        <w:rPr>
          <w:rFonts w:ascii="Times New Roman" w:eastAsia="Times New Roman" w:hAnsi="Times New Roman" w:cs="Times New Roman"/>
          <w:kern w:val="0"/>
          <w:sz w:val="21"/>
          <w:szCs w:val="21"/>
          <w14:ligatures w14:val="none"/>
        </w:rPr>
        <w:instrText>HYPERLINK "https://doi.org/10.1111/pops.12019"</w:instrText>
      </w:r>
      <w:r w:rsidRPr="004F787E">
        <w:rPr>
          <w:rFonts w:ascii="Times New Roman" w:eastAsia="Times New Roman" w:hAnsi="Times New Roman" w:cs="Times New Roman"/>
          <w:kern w:val="0"/>
          <w:sz w:val="21"/>
          <w:szCs w:val="21"/>
          <w14:ligatures w14:val="none"/>
        </w:rPr>
      </w:r>
      <w:r w:rsidRPr="004F787E">
        <w:rPr>
          <w:rFonts w:ascii="Times New Roman" w:eastAsia="Times New Roman" w:hAnsi="Times New Roman" w:cs="Times New Roman"/>
          <w:kern w:val="0"/>
          <w:sz w:val="21"/>
          <w:szCs w:val="21"/>
          <w14:ligatures w14:val="none"/>
        </w:rPr>
        <w:fldChar w:fldCharType="separate"/>
      </w:r>
      <w:r w:rsidRPr="004F787E">
        <w:rPr>
          <w:rFonts w:ascii="Times New Roman" w:eastAsia="Times New Roman" w:hAnsi="Times New Roman" w:cs="Times New Roman"/>
          <w:color w:val="000000"/>
          <w:kern w:val="0"/>
          <w:sz w:val="21"/>
          <w:szCs w:val="21"/>
          <w:u w:val="single"/>
          <w14:ligatures w14:val="none"/>
        </w:rPr>
        <w:t>Crossref</w:t>
      </w:r>
      <w:proofErr w:type="spellEnd"/>
      <w:r w:rsidRPr="004F787E">
        <w:rPr>
          <w:rFonts w:ascii="Times New Roman" w:eastAsia="Times New Roman" w:hAnsi="Times New Roman" w:cs="Times New Roman"/>
          <w:kern w:val="0"/>
          <w:sz w:val="21"/>
          <w:szCs w:val="21"/>
          <w14:ligatures w14:val="none"/>
        </w:rPr>
        <w:fldChar w:fldCharType="end"/>
      </w:r>
    </w:p>
    <w:p w14:paraId="28EF73C3" w14:textId="77777777" w:rsidR="004F787E" w:rsidRPr="004F787E" w:rsidRDefault="004F787E" w:rsidP="004F787E">
      <w:pPr>
        <w:spacing w:after="0" w:line="300" w:lineRule="atLeast"/>
        <w:ind w:hanging="480"/>
        <w:rPr>
          <w:rFonts w:ascii="Times New Roman" w:eastAsia="Times New Roman" w:hAnsi="Times New Roman" w:cs="Times New Roman"/>
          <w:kern w:val="0"/>
          <w:sz w:val="21"/>
          <w:szCs w:val="21"/>
          <w14:ligatures w14:val="none"/>
        </w:rPr>
      </w:pPr>
      <w:r w:rsidRPr="004F787E">
        <w:rPr>
          <w:rFonts w:ascii="Times New Roman" w:eastAsia="Times New Roman" w:hAnsi="Times New Roman" w:cs="Times New Roman"/>
          <w:kern w:val="0"/>
          <w:sz w:val="21"/>
          <w:szCs w:val="21"/>
          <w14:ligatures w14:val="none"/>
        </w:rPr>
        <w:t xml:space="preserve">Conway J. M., Amel E. L., </w:t>
      </w:r>
      <w:proofErr w:type="spellStart"/>
      <w:r w:rsidRPr="004F787E">
        <w:rPr>
          <w:rFonts w:ascii="Times New Roman" w:eastAsia="Times New Roman" w:hAnsi="Times New Roman" w:cs="Times New Roman"/>
          <w:kern w:val="0"/>
          <w:sz w:val="21"/>
          <w:szCs w:val="21"/>
          <w14:ligatures w14:val="none"/>
        </w:rPr>
        <w:t>Gerwien</w:t>
      </w:r>
      <w:proofErr w:type="spellEnd"/>
      <w:r w:rsidRPr="004F787E">
        <w:rPr>
          <w:rFonts w:ascii="Times New Roman" w:eastAsia="Times New Roman" w:hAnsi="Times New Roman" w:cs="Times New Roman"/>
          <w:kern w:val="0"/>
          <w:sz w:val="21"/>
          <w:szCs w:val="21"/>
          <w14:ligatures w14:val="none"/>
        </w:rPr>
        <w:t xml:space="preserve"> D. P. (2009). Teaching and learning in the social context: A meta-analysis of service learning’s effects on academic, personal, social, and citizenship outcomes. </w:t>
      </w:r>
      <w:r w:rsidRPr="004F787E">
        <w:rPr>
          <w:rFonts w:ascii="Times New Roman" w:eastAsia="Times New Roman" w:hAnsi="Times New Roman" w:cs="Times New Roman"/>
          <w:i/>
          <w:iCs/>
          <w:kern w:val="0"/>
          <w:sz w:val="21"/>
          <w:szCs w:val="21"/>
          <w14:ligatures w14:val="none"/>
        </w:rPr>
        <w:t>Teaching of Psychology</w:t>
      </w:r>
      <w:r w:rsidRPr="004F787E">
        <w:rPr>
          <w:rFonts w:ascii="Times New Roman" w:eastAsia="Times New Roman" w:hAnsi="Times New Roman" w:cs="Times New Roman"/>
          <w:kern w:val="0"/>
          <w:sz w:val="21"/>
          <w:szCs w:val="21"/>
          <w14:ligatures w14:val="none"/>
        </w:rPr>
        <w:t>, 36, 233-245. </w:t>
      </w:r>
      <w:proofErr w:type="spellStart"/>
      <w:r w:rsidRPr="004F787E">
        <w:rPr>
          <w:rFonts w:ascii="Times New Roman" w:eastAsia="Times New Roman" w:hAnsi="Times New Roman" w:cs="Times New Roman"/>
          <w:kern w:val="0"/>
          <w:sz w:val="21"/>
          <w:szCs w:val="21"/>
          <w14:ligatures w14:val="none"/>
        </w:rPr>
        <w:fldChar w:fldCharType="begin"/>
      </w:r>
      <w:r w:rsidRPr="004F787E">
        <w:rPr>
          <w:rFonts w:ascii="Times New Roman" w:eastAsia="Times New Roman" w:hAnsi="Times New Roman" w:cs="Times New Roman"/>
          <w:kern w:val="0"/>
          <w:sz w:val="21"/>
          <w:szCs w:val="21"/>
          <w14:ligatures w14:val="none"/>
        </w:rPr>
        <w:instrText>HYPERLINK "https://doi.org/10.1080/00986280903172969"</w:instrText>
      </w:r>
      <w:r w:rsidRPr="004F787E">
        <w:rPr>
          <w:rFonts w:ascii="Times New Roman" w:eastAsia="Times New Roman" w:hAnsi="Times New Roman" w:cs="Times New Roman"/>
          <w:kern w:val="0"/>
          <w:sz w:val="21"/>
          <w:szCs w:val="21"/>
          <w14:ligatures w14:val="none"/>
        </w:rPr>
      </w:r>
      <w:r w:rsidRPr="004F787E">
        <w:rPr>
          <w:rFonts w:ascii="Times New Roman" w:eastAsia="Times New Roman" w:hAnsi="Times New Roman" w:cs="Times New Roman"/>
          <w:kern w:val="0"/>
          <w:sz w:val="21"/>
          <w:szCs w:val="21"/>
          <w14:ligatures w14:val="none"/>
        </w:rPr>
        <w:fldChar w:fldCharType="separate"/>
      </w:r>
      <w:r w:rsidRPr="004F787E">
        <w:rPr>
          <w:rFonts w:ascii="Times New Roman" w:eastAsia="Times New Roman" w:hAnsi="Times New Roman" w:cs="Times New Roman"/>
          <w:color w:val="000000"/>
          <w:kern w:val="0"/>
          <w:sz w:val="21"/>
          <w:szCs w:val="21"/>
          <w:u w:val="single"/>
          <w14:ligatures w14:val="none"/>
        </w:rPr>
        <w:t>Crossref</w:t>
      </w:r>
      <w:proofErr w:type="spellEnd"/>
      <w:r w:rsidRPr="004F787E">
        <w:rPr>
          <w:rFonts w:ascii="Times New Roman" w:eastAsia="Times New Roman" w:hAnsi="Times New Roman" w:cs="Times New Roman"/>
          <w:kern w:val="0"/>
          <w:sz w:val="21"/>
          <w:szCs w:val="21"/>
          <w14:ligatures w14:val="none"/>
        </w:rPr>
        <w:fldChar w:fldCharType="end"/>
      </w:r>
      <w:r w:rsidRPr="004F787E">
        <w:rPr>
          <w:rFonts w:ascii="Times New Roman" w:eastAsia="Times New Roman" w:hAnsi="Times New Roman" w:cs="Times New Roman"/>
          <w:kern w:val="0"/>
          <w:sz w:val="21"/>
          <w:szCs w:val="21"/>
          <w14:ligatures w14:val="none"/>
        </w:rPr>
        <w:t>. </w:t>
      </w:r>
      <w:hyperlink r:id="rId176" w:history="1">
        <w:r w:rsidRPr="004F787E">
          <w:rPr>
            <w:rFonts w:ascii="Times New Roman" w:eastAsia="Times New Roman" w:hAnsi="Times New Roman" w:cs="Times New Roman"/>
            <w:color w:val="000000"/>
            <w:kern w:val="0"/>
            <w:sz w:val="21"/>
            <w:szCs w:val="21"/>
            <w:u w:val="single"/>
            <w14:ligatures w14:val="none"/>
          </w:rPr>
          <w:t>ISI</w:t>
        </w:r>
      </w:hyperlink>
      <w:r w:rsidRPr="004F787E">
        <w:rPr>
          <w:rFonts w:ascii="Times New Roman" w:eastAsia="Times New Roman" w:hAnsi="Times New Roman" w:cs="Times New Roman"/>
          <w:kern w:val="0"/>
          <w:sz w:val="21"/>
          <w:szCs w:val="21"/>
          <w14:ligatures w14:val="none"/>
        </w:rPr>
        <w:t>.</w:t>
      </w:r>
    </w:p>
    <w:p w14:paraId="0538C06F" w14:textId="77777777" w:rsidR="004F787E" w:rsidRPr="004F787E" w:rsidRDefault="004F787E" w:rsidP="004F787E">
      <w:pPr>
        <w:spacing w:after="0" w:line="300" w:lineRule="atLeast"/>
        <w:ind w:hanging="480"/>
        <w:rPr>
          <w:rFonts w:ascii="Times New Roman" w:eastAsia="Times New Roman" w:hAnsi="Times New Roman" w:cs="Times New Roman"/>
          <w:kern w:val="0"/>
          <w:sz w:val="21"/>
          <w:szCs w:val="21"/>
          <w14:ligatures w14:val="none"/>
        </w:rPr>
      </w:pPr>
      <w:r w:rsidRPr="004F787E">
        <w:rPr>
          <w:rFonts w:ascii="Times New Roman" w:eastAsia="Times New Roman" w:hAnsi="Times New Roman" w:cs="Times New Roman"/>
          <w:kern w:val="0"/>
          <w:sz w:val="21"/>
          <w:szCs w:val="21"/>
          <w14:ligatures w14:val="none"/>
        </w:rPr>
        <w:t>Davis M. H. (1994). </w:t>
      </w:r>
      <w:r w:rsidRPr="004F787E">
        <w:rPr>
          <w:rFonts w:ascii="Times New Roman" w:eastAsia="Times New Roman" w:hAnsi="Times New Roman" w:cs="Times New Roman"/>
          <w:i/>
          <w:iCs/>
          <w:kern w:val="0"/>
          <w:sz w:val="21"/>
          <w:szCs w:val="21"/>
          <w14:ligatures w14:val="none"/>
        </w:rPr>
        <w:t>Empathy: A social psychological approach</w:t>
      </w:r>
      <w:r w:rsidRPr="004F787E">
        <w:rPr>
          <w:rFonts w:ascii="Times New Roman" w:eastAsia="Times New Roman" w:hAnsi="Times New Roman" w:cs="Times New Roman"/>
          <w:kern w:val="0"/>
          <w:sz w:val="21"/>
          <w:szCs w:val="21"/>
          <w14:ligatures w14:val="none"/>
        </w:rPr>
        <w:t>. Boulder, CO: Westview Press.</w:t>
      </w:r>
    </w:p>
    <w:p w14:paraId="6D3B0577" w14:textId="77777777" w:rsidR="004F787E" w:rsidRPr="004F787E" w:rsidRDefault="004F787E" w:rsidP="004F787E">
      <w:pPr>
        <w:spacing w:after="0" w:line="300" w:lineRule="atLeast"/>
        <w:ind w:hanging="480"/>
        <w:rPr>
          <w:rFonts w:ascii="Times New Roman" w:eastAsia="Times New Roman" w:hAnsi="Times New Roman" w:cs="Times New Roman"/>
          <w:kern w:val="0"/>
          <w:sz w:val="21"/>
          <w:szCs w:val="21"/>
          <w14:ligatures w14:val="none"/>
        </w:rPr>
      </w:pPr>
      <w:r w:rsidRPr="004F787E">
        <w:rPr>
          <w:rFonts w:ascii="Times New Roman" w:eastAsia="Times New Roman" w:hAnsi="Times New Roman" w:cs="Times New Roman"/>
          <w:kern w:val="0"/>
          <w:sz w:val="21"/>
          <w:szCs w:val="21"/>
          <w14:ligatures w14:val="none"/>
        </w:rPr>
        <w:t>Deeley S. J. (2010). Service-learning: Thinking outside the box. </w:t>
      </w:r>
      <w:r w:rsidRPr="004F787E">
        <w:rPr>
          <w:rFonts w:ascii="Times New Roman" w:eastAsia="Times New Roman" w:hAnsi="Times New Roman" w:cs="Times New Roman"/>
          <w:i/>
          <w:iCs/>
          <w:kern w:val="0"/>
          <w:sz w:val="21"/>
          <w:szCs w:val="21"/>
          <w14:ligatures w14:val="none"/>
        </w:rPr>
        <w:t>Active Learning in Higher Education</w:t>
      </w:r>
      <w:r w:rsidRPr="004F787E">
        <w:rPr>
          <w:rFonts w:ascii="Times New Roman" w:eastAsia="Times New Roman" w:hAnsi="Times New Roman" w:cs="Times New Roman"/>
          <w:kern w:val="0"/>
          <w:sz w:val="21"/>
          <w:szCs w:val="21"/>
          <w14:ligatures w14:val="none"/>
        </w:rPr>
        <w:t>, 11, 43-53. </w:t>
      </w:r>
      <w:proofErr w:type="spellStart"/>
      <w:r w:rsidRPr="004F787E">
        <w:rPr>
          <w:rFonts w:ascii="Times New Roman" w:eastAsia="Times New Roman" w:hAnsi="Times New Roman" w:cs="Times New Roman"/>
          <w:kern w:val="0"/>
          <w:sz w:val="21"/>
          <w:szCs w:val="21"/>
          <w14:ligatures w14:val="none"/>
        </w:rPr>
        <w:fldChar w:fldCharType="begin"/>
      </w:r>
      <w:r w:rsidRPr="004F787E">
        <w:rPr>
          <w:rFonts w:ascii="Times New Roman" w:eastAsia="Times New Roman" w:hAnsi="Times New Roman" w:cs="Times New Roman"/>
          <w:kern w:val="0"/>
          <w:sz w:val="21"/>
          <w:szCs w:val="21"/>
          <w14:ligatures w14:val="none"/>
        </w:rPr>
        <w:instrText>HYPERLINK "https://doi.org/10.1177/1469787409355870"</w:instrText>
      </w:r>
      <w:r w:rsidRPr="004F787E">
        <w:rPr>
          <w:rFonts w:ascii="Times New Roman" w:eastAsia="Times New Roman" w:hAnsi="Times New Roman" w:cs="Times New Roman"/>
          <w:kern w:val="0"/>
          <w:sz w:val="21"/>
          <w:szCs w:val="21"/>
          <w14:ligatures w14:val="none"/>
        </w:rPr>
      </w:r>
      <w:r w:rsidRPr="004F787E">
        <w:rPr>
          <w:rFonts w:ascii="Times New Roman" w:eastAsia="Times New Roman" w:hAnsi="Times New Roman" w:cs="Times New Roman"/>
          <w:kern w:val="0"/>
          <w:sz w:val="21"/>
          <w:szCs w:val="21"/>
          <w14:ligatures w14:val="none"/>
        </w:rPr>
        <w:fldChar w:fldCharType="separate"/>
      </w:r>
      <w:r w:rsidRPr="004F787E">
        <w:rPr>
          <w:rFonts w:ascii="Times New Roman" w:eastAsia="Times New Roman" w:hAnsi="Times New Roman" w:cs="Times New Roman"/>
          <w:color w:val="000000"/>
          <w:kern w:val="0"/>
          <w:sz w:val="21"/>
          <w:szCs w:val="21"/>
          <w:u w:val="single"/>
          <w14:ligatures w14:val="none"/>
        </w:rPr>
        <w:t>Crossref</w:t>
      </w:r>
      <w:proofErr w:type="spellEnd"/>
      <w:r w:rsidRPr="004F787E">
        <w:rPr>
          <w:rFonts w:ascii="Times New Roman" w:eastAsia="Times New Roman" w:hAnsi="Times New Roman" w:cs="Times New Roman"/>
          <w:kern w:val="0"/>
          <w:sz w:val="21"/>
          <w:szCs w:val="21"/>
          <w14:ligatures w14:val="none"/>
        </w:rPr>
        <w:fldChar w:fldCharType="end"/>
      </w:r>
    </w:p>
    <w:p w14:paraId="0C4D8757" w14:textId="77777777" w:rsidR="004F787E" w:rsidRPr="004F787E" w:rsidRDefault="004F787E" w:rsidP="004F787E">
      <w:pPr>
        <w:spacing w:after="0" w:line="300" w:lineRule="atLeast"/>
        <w:ind w:hanging="480"/>
        <w:rPr>
          <w:rFonts w:ascii="Times New Roman" w:eastAsia="Times New Roman" w:hAnsi="Times New Roman" w:cs="Times New Roman"/>
          <w:kern w:val="0"/>
          <w:sz w:val="21"/>
          <w:szCs w:val="21"/>
          <w14:ligatures w14:val="none"/>
        </w:rPr>
      </w:pPr>
      <w:proofErr w:type="spellStart"/>
      <w:r w:rsidRPr="004F787E">
        <w:rPr>
          <w:rFonts w:ascii="Times New Roman" w:eastAsia="Times New Roman" w:hAnsi="Times New Roman" w:cs="Times New Roman"/>
          <w:kern w:val="0"/>
          <w:sz w:val="21"/>
          <w:szCs w:val="21"/>
          <w14:ligatures w14:val="none"/>
        </w:rPr>
        <w:t>Delhey</w:t>
      </w:r>
      <w:proofErr w:type="spellEnd"/>
      <w:r w:rsidRPr="004F787E">
        <w:rPr>
          <w:rFonts w:ascii="Times New Roman" w:eastAsia="Times New Roman" w:hAnsi="Times New Roman" w:cs="Times New Roman"/>
          <w:kern w:val="0"/>
          <w:sz w:val="21"/>
          <w:szCs w:val="21"/>
          <w14:ligatures w14:val="none"/>
        </w:rPr>
        <w:t xml:space="preserve"> J., Newton K., Welzel C. (2011). How general is trust in “most people?” Solving the radius of trust problem. </w:t>
      </w:r>
      <w:r w:rsidRPr="004F787E">
        <w:rPr>
          <w:rFonts w:ascii="Times New Roman" w:eastAsia="Times New Roman" w:hAnsi="Times New Roman" w:cs="Times New Roman"/>
          <w:i/>
          <w:iCs/>
          <w:kern w:val="0"/>
          <w:sz w:val="21"/>
          <w:szCs w:val="21"/>
          <w14:ligatures w14:val="none"/>
        </w:rPr>
        <w:t>American Sociological Review</w:t>
      </w:r>
      <w:r w:rsidRPr="004F787E">
        <w:rPr>
          <w:rFonts w:ascii="Times New Roman" w:eastAsia="Times New Roman" w:hAnsi="Times New Roman" w:cs="Times New Roman"/>
          <w:kern w:val="0"/>
          <w:sz w:val="21"/>
          <w:szCs w:val="21"/>
          <w14:ligatures w14:val="none"/>
        </w:rPr>
        <w:t>, 76, 786-807. </w:t>
      </w:r>
      <w:proofErr w:type="spellStart"/>
      <w:r w:rsidRPr="004F787E">
        <w:rPr>
          <w:rFonts w:ascii="Times New Roman" w:eastAsia="Times New Roman" w:hAnsi="Times New Roman" w:cs="Times New Roman"/>
          <w:kern w:val="0"/>
          <w:sz w:val="21"/>
          <w:szCs w:val="21"/>
          <w14:ligatures w14:val="none"/>
        </w:rPr>
        <w:fldChar w:fldCharType="begin"/>
      </w:r>
      <w:r w:rsidRPr="004F787E">
        <w:rPr>
          <w:rFonts w:ascii="Times New Roman" w:eastAsia="Times New Roman" w:hAnsi="Times New Roman" w:cs="Times New Roman"/>
          <w:kern w:val="0"/>
          <w:sz w:val="21"/>
          <w:szCs w:val="21"/>
          <w14:ligatures w14:val="none"/>
        </w:rPr>
        <w:instrText>HYPERLINK "https://doi.org/10.1177/0003122411420817"</w:instrText>
      </w:r>
      <w:r w:rsidRPr="004F787E">
        <w:rPr>
          <w:rFonts w:ascii="Times New Roman" w:eastAsia="Times New Roman" w:hAnsi="Times New Roman" w:cs="Times New Roman"/>
          <w:kern w:val="0"/>
          <w:sz w:val="21"/>
          <w:szCs w:val="21"/>
          <w14:ligatures w14:val="none"/>
        </w:rPr>
      </w:r>
      <w:r w:rsidRPr="004F787E">
        <w:rPr>
          <w:rFonts w:ascii="Times New Roman" w:eastAsia="Times New Roman" w:hAnsi="Times New Roman" w:cs="Times New Roman"/>
          <w:kern w:val="0"/>
          <w:sz w:val="21"/>
          <w:szCs w:val="21"/>
          <w14:ligatures w14:val="none"/>
        </w:rPr>
        <w:fldChar w:fldCharType="separate"/>
      </w:r>
      <w:r w:rsidRPr="004F787E">
        <w:rPr>
          <w:rFonts w:ascii="Times New Roman" w:eastAsia="Times New Roman" w:hAnsi="Times New Roman" w:cs="Times New Roman"/>
          <w:color w:val="000000"/>
          <w:kern w:val="0"/>
          <w:sz w:val="21"/>
          <w:szCs w:val="21"/>
          <w:u w:val="single"/>
          <w14:ligatures w14:val="none"/>
        </w:rPr>
        <w:t>Crossref</w:t>
      </w:r>
      <w:proofErr w:type="spellEnd"/>
      <w:r w:rsidRPr="004F787E">
        <w:rPr>
          <w:rFonts w:ascii="Times New Roman" w:eastAsia="Times New Roman" w:hAnsi="Times New Roman" w:cs="Times New Roman"/>
          <w:kern w:val="0"/>
          <w:sz w:val="21"/>
          <w:szCs w:val="21"/>
          <w14:ligatures w14:val="none"/>
        </w:rPr>
        <w:fldChar w:fldCharType="end"/>
      </w:r>
      <w:r w:rsidRPr="004F787E">
        <w:rPr>
          <w:rFonts w:ascii="Times New Roman" w:eastAsia="Times New Roman" w:hAnsi="Times New Roman" w:cs="Times New Roman"/>
          <w:kern w:val="0"/>
          <w:sz w:val="21"/>
          <w:szCs w:val="21"/>
          <w14:ligatures w14:val="none"/>
        </w:rPr>
        <w:t>. </w:t>
      </w:r>
      <w:hyperlink r:id="rId177" w:history="1">
        <w:r w:rsidRPr="004F787E">
          <w:rPr>
            <w:rFonts w:ascii="Times New Roman" w:eastAsia="Times New Roman" w:hAnsi="Times New Roman" w:cs="Times New Roman"/>
            <w:color w:val="000000"/>
            <w:kern w:val="0"/>
            <w:sz w:val="21"/>
            <w:szCs w:val="21"/>
            <w:u w:val="single"/>
            <w14:ligatures w14:val="none"/>
          </w:rPr>
          <w:t>ISI</w:t>
        </w:r>
      </w:hyperlink>
      <w:r w:rsidRPr="004F787E">
        <w:rPr>
          <w:rFonts w:ascii="Times New Roman" w:eastAsia="Times New Roman" w:hAnsi="Times New Roman" w:cs="Times New Roman"/>
          <w:kern w:val="0"/>
          <w:sz w:val="21"/>
          <w:szCs w:val="21"/>
          <w14:ligatures w14:val="none"/>
        </w:rPr>
        <w:t>.</w:t>
      </w:r>
    </w:p>
    <w:p w14:paraId="154DD7AB" w14:textId="77777777" w:rsidR="004F787E" w:rsidRPr="004F787E" w:rsidRDefault="004F787E" w:rsidP="004F787E">
      <w:pPr>
        <w:spacing w:after="0" w:line="300" w:lineRule="atLeast"/>
        <w:ind w:hanging="480"/>
        <w:rPr>
          <w:rFonts w:ascii="Times New Roman" w:eastAsia="Times New Roman" w:hAnsi="Times New Roman" w:cs="Times New Roman"/>
          <w:kern w:val="0"/>
          <w:sz w:val="21"/>
          <w:szCs w:val="21"/>
          <w14:ligatures w14:val="none"/>
        </w:rPr>
      </w:pPr>
      <w:r w:rsidRPr="004F787E">
        <w:rPr>
          <w:rFonts w:ascii="Times New Roman" w:eastAsia="Times New Roman" w:hAnsi="Times New Roman" w:cs="Times New Roman"/>
          <w:kern w:val="0"/>
          <w:sz w:val="21"/>
          <w:szCs w:val="21"/>
          <w14:ligatures w14:val="none"/>
        </w:rPr>
        <w:t xml:space="preserve">Driscoll A., Holland B., </w:t>
      </w:r>
      <w:proofErr w:type="spellStart"/>
      <w:r w:rsidRPr="004F787E">
        <w:rPr>
          <w:rFonts w:ascii="Times New Roman" w:eastAsia="Times New Roman" w:hAnsi="Times New Roman" w:cs="Times New Roman"/>
          <w:kern w:val="0"/>
          <w:sz w:val="21"/>
          <w:szCs w:val="21"/>
          <w14:ligatures w14:val="none"/>
        </w:rPr>
        <w:t>Gelmon</w:t>
      </w:r>
      <w:proofErr w:type="spellEnd"/>
      <w:r w:rsidRPr="004F787E">
        <w:rPr>
          <w:rFonts w:ascii="Times New Roman" w:eastAsia="Times New Roman" w:hAnsi="Times New Roman" w:cs="Times New Roman"/>
          <w:kern w:val="0"/>
          <w:sz w:val="21"/>
          <w:szCs w:val="21"/>
          <w14:ligatures w14:val="none"/>
        </w:rPr>
        <w:t xml:space="preserve"> S., Kerrigan S. (1996). An assessment model for service-learning: Comprehensive case studies of impact on faculty, students, community, and institution. </w:t>
      </w:r>
      <w:r w:rsidRPr="004F787E">
        <w:rPr>
          <w:rFonts w:ascii="Times New Roman" w:eastAsia="Times New Roman" w:hAnsi="Times New Roman" w:cs="Times New Roman"/>
          <w:i/>
          <w:iCs/>
          <w:kern w:val="0"/>
          <w:sz w:val="21"/>
          <w:szCs w:val="21"/>
          <w14:ligatures w14:val="none"/>
        </w:rPr>
        <w:t>Michigan Journal of Community Service Learning</w:t>
      </w:r>
      <w:r w:rsidRPr="004F787E">
        <w:rPr>
          <w:rFonts w:ascii="Times New Roman" w:eastAsia="Times New Roman" w:hAnsi="Times New Roman" w:cs="Times New Roman"/>
          <w:kern w:val="0"/>
          <w:sz w:val="21"/>
          <w:szCs w:val="21"/>
          <w14:ligatures w14:val="none"/>
        </w:rPr>
        <w:t>, 3, 66-71.</w:t>
      </w:r>
    </w:p>
    <w:p w14:paraId="66578466" w14:textId="77777777" w:rsidR="004F787E" w:rsidRPr="004F787E" w:rsidRDefault="004F787E" w:rsidP="004F787E">
      <w:pPr>
        <w:spacing w:after="0" w:line="300" w:lineRule="atLeast"/>
        <w:ind w:hanging="480"/>
        <w:rPr>
          <w:rFonts w:ascii="Times New Roman" w:eastAsia="Times New Roman" w:hAnsi="Times New Roman" w:cs="Times New Roman"/>
          <w:kern w:val="0"/>
          <w:sz w:val="21"/>
          <w:szCs w:val="21"/>
          <w14:ligatures w14:val="none"/>
        </w:rPr>
      </w:pPr>
      <w:proofErr w:type="spellStart"/>
      <w:r w:rsidRPr="004F787E">
        <w:rPr>
          <w:rFonts w:ascii="Times New Roman" w:eastAsia="Times New Roman" w:hAnsi="Times New Roman" w:cs="Times New Roman"/>
          <w:kern w:val="0"/>
          <w:sz w:val="21"/>
          <w:szCs w:val="21"/>
          <w14:ligatures w14:val="none"/>
        </w:rPr>
        <w:t>Einolf</w:t>
      </w:r>
      <w:proofErr w:type="spellEnd"/>
      <w:r w:rsidRPr="004F787E">
        <w:rPr>
          <w:rFonts w:ascii="Times New Roman" w:eastAsia="Times New Roman" w:hAnsi="Times New Roman" w:cs="Times New Roman"/>
          <w:kern w:val="0"/>
          <w:sz w:val="21"/>
          <w:szCs w:val="21"/>
          <w14:ligatures w14:val="none"/>
        </w:rPr>
        <w:t xml:space="preserve"> C. J. (2008). Empathic concern and prosocial behaviors: A test of experimental results using survey data. </w:t>
      </w:r>
      <w:r w:rsidRPr="004F787E">
        <w:rPr>
          <w:rFonts w:ascii="Times New Roman" w:eastAsia="Times New Roman" w:hAnsi="Times New Roman" w:cs="Times New Roman"/>
          <w:i/>
          <w:iCs/>
          <w:kern w:val="0"/>
          <w:sz w:val="21"/>
          <w:szCs w:val="21"/>
          <w14:ligatures w14:val="none"/>
        </w:rPr>
        <w:t>Social Science Research</w:t>
      </w:r>
      <w:r w:rsidRPr="004F787E">
        <w:rPr>
          <w:rFonts w:ascii="Times New Roman" w:eastAsia="Times New Roman" w:hAnsi="Times New Roman" w:cs="Times New Roman"/>
          <w:kern w:val="0"/>
          <w:sz w:val="21"/>
          <w:szCs w:val="21"/>
          <w14:ligatures w14:val="none"/>
        </w:rPr>
        <w:t>, 37, 1267-1279. </w:t>
      </w:r>
      <w:proofErr w:type="spellStart"/>
      <w:r w:rsidRPr="004F787E">
        <w:rPr>
          <w:rFonts w:ascii="Times New Roman" w:eastAsia="Times New Roman" w:hAnsi="Times New Roman" w:cs="Times New Roman"/>
          <w:kern w:val="0"/>
          <w:sz w:val="21"/>
          <w:szCs w:val="21"/>
          <w14:ligatures w14:val="none"/>
        </w:rPr>
        <w:fldChar w:fldCharType="begin"/>
      </w:r>
      <w:r w:rsidRPr="004F787E">
        <w:rPr>
          <w:rFonts w:ascii="Times New Roman" w:eastAsia="Times New Roman" w:hAnsi="Times New Roman" w:cs="Times New Roman"/>
          <w:kern w:val="0"/>
          <w:sz w:val="21"/>
          <w:szCs w:val="21"/>
          <w14:ligatures w14:val="none"/>
        </w:rPr>
        <w:instrText>HYPERLINK "https://doi.org/10.1016/j.ssresearch.2007.06.003"</w:instrText>
      </w:r>
      <w:r w:rsidRPr="004F787E">
        <w:rPr>
          <w:rFonts w:ascii="Times New Roman" w:eastAsia="Times New Roman" w:hAnsi="Times New Roman" w:cs="Times New Roman"/>
          <w:kern w:val="0"/>
          <w:sz w:val="21"/>
          <w:szCs w:val="21"/>
          <w14:ligatures w14:val="none"/>
        </w:rPr>
      </w:r>
      <w:r w:rsidRPr="004F787E">
        <w:rPr>
          <w:rFonts w:ascii="Times New Roman" w:eastAsia="Times New Roman" w:hAnsi="Times New Roman" w:cs="Times New Roman"/>
          <w:kern w:val="0"/>
          <w:sz w:val="21"/>
          <w:szCs w:val="21"/>
          <w14:ligatures w14:val="none"/>
        </w:rPr>
        <w:fldChar w:fldCharType="separate"/>
      </w:r>
      <w:r w:rsidRPr="004F787E">
        <w:rPr>
          <w:rFonts w:ascii="Times New Roman" w:eastAsia="Times New Roman" w:hAnsi="Times New Roman" w:cs="Times New Roman"/>
          <w:color w:val="000000"/>
          <w:kern w:val="0"/>
          <w:sz w:val="21"/>
          <w:szCs w:val="21"/>
          <w:u w:val="single"/>
          <w14:ligatures w14:val="none"/>
        </w:rPr>
        <w:t>Crossref</w:t>
      </w:r>
      <w:proofErr w:type="spellEnd"/>
      <w:r w:rsidRPr="004F787E">
        <w:rPr>
          <w:rFonts w:ascii="Times New Roman" w:eastAsia="Times New Roman" w:hAnsi="Times New Roman" w:cs="Times New Roman"/>
          <w:kern w:val="0"/>
          <w:sz w:val="21"/>
          <w:szCs w:val="21"/>
          <w14:ligatures w14:val="none"/>
        </w:rPr>
        <w:fldChar w:fldCharType="end"/>
      </w:r>
      <w:r w:rsidRPr="004F787E">
        <w:rPr>
          <w:rFonts w:ascii="Times New Roman" w:eastAsia="Times New Roman" w:hAnsi="Times New Roman" w:cs="Times New Roman"/>
          <w:kern w:val="0"/>
          <w:sz w:val="21"/>
          <w:szCs w:val="21"/>
          <w14:ligatures w14:val="none"/>
        </w:rPr>
        <w:t> </w:t>
      </w:r>
      <w:hyperlink r:id="rId178" w:history="1">
        <w:r w:rsidRPr="004F787E">
          <w:rPr>
            <w:rFonts w:ascii="Times New Roman" w:eastAsia="Times New Roman" w:hAnsi="Times New Roman" w:cs="Times New Roman"/>
            <w:color w:val="000000"/>
            <w:kern w:val="0"/>
            <w:sz w:val="21"/>
            <w:szCs w:val="21"/>
            <w:u w:val="single"/>
            <w14:ligatures w14:val="none"/>
          </w:rPr>
          <w:t>PubMed</w:t>
        </w:r>
      </w:hyperlink>
      <w:r w:rsidRPr="004F787E">
        <w:rPr>
          <w:rFonts w:ascii="Times New Roman" w:eastAsia="Times New Roman" w:hAnsi="Times New Roman" w:cs="Times New Roman"/>
          <w:kern w:val="0"/>
          <w:sz w:val="21"/>
          <w:szCs w:val="21"/>
          <w14:ligatures w14:val="none"/>
        </w:rPr>
        <w:t>. </w:t>
      </w:r>
      <w:hyperlink r:id="rId179" w:history="1">
        <w:r w:rsidRPr="004F787E">
          <w:rPr>
            <w:rFonts w:ascii="Times New Roman" w:eastAsia="Times New Roman" w:hAnsi="Times New Roman" w:cs="Times New Roman"/>
            <w:color w:val="000000"/>
            <w:kern w:val="0"/>
            <w:sz w:val="21"/>
            <w:szCs w:val="21"/>
            <w:u w:val="single"/>
            <w14:ligatures w14:val="none"/>
          </w:rPr>
          <w:t>ISI</w:t>
        </w:r>
      </w:hyperlink>
      <w:r w:rsidRPr="004F787E">
        <w:rPr>
          <w:rFonts w:ascii="Times New Roman" w:eastAsia="Times New Roman" w:hAnsi="Times New Roman" w:cs="Times New Roman"/>
          <w:kern w:val="0"/>
          <w:sz w:val="21"/>
          <w:szCs w:val="21"/>
          <w14:ligatures w14:val="none"/>
        </w:rPr>
        <w:t>.</w:t>
      </w:r>
    </w:p>
    <w:p w14:paraId="467F2F9F" w14:textId="77777777" w:rsidR="004F787E" w:rsidRPr="004F787E" w:rsidRDefault="004F787E" w:rsidP="004F787E">
      <w:pPr>
        <w:spacing w:after="0" w:line="300" w:lineRule="atLeast"/>
        <w:ind w:hanging="480"/>
        <w:rPr>
          <w:rFonts w:ascii="Times New Roman" w:eastAsia="Times New Roman" w:hAnsi="Times New Roman" w:cs="Times New Roman"/>
          <w:kern w:val="0"/>
          <w:sz w:val="21"/>
          <w:szCs w:val="21"/>
          <w14:ligatures w14:val="none"/>
        </w:rPr>
      </w:pPr>
      <w:r w:rsidRPr="004F787E">
        <w:rPr>
          <w:rFonts w:ascii="Times New Roman" w:eastAsia="Times New Roman" w:hAnsi="Times New Roman" w:cs="Times New Roman"/>
          <w:kern w:val="0"/>
          <w:sz w:val="21"/>
          <w:szCs w:val="21"/>
          <w14:ligatures w14:val="none"/>
        </w:rPr>
        <w:t>Eyler J., Giles D. E. J. (1999). </w:t>
      </w:r>
      <w:r w:rsidRPr="004F787E">
        <w:rPr>
          <w:rFonts w:ascii="Times New Roman" w:eastAsia="Times New Roman" w:hAnsi="Times New Roman" w:cs="Times New Roman"/>
          <w:i/>
          <w:iCs/>
          <w:kern w:val="0"/>
          <w:sz w:val="21"/>
          <w:szCs w:val="21"/>
          <w14:ligatures w14:val="none"/>
        </w:rPr>
        <w:t>Where’s the learning in service-learning?</w:t>
      </w:r>
      <w:r w:rsidRPr="004F787E">
        <w:rPr>
          <w:rFonts w:ascii="Times New Roman" w:eastAsia="Times New Roman" w:hAnsi="Times New Roman" w:cs="Times New Roman"/>
          <w:kern w:val="0"/>
          <w:sz w:val="21"/>
          <w:szCs w:val="21"/>
          <w14:ligatures w14:val="none"/>
        </w:rPr>
        <w:t> San Francisco, CA: Jossey-Bass.</w:t>
      </w:r>
    </w:p>
    <w:p w14:paraId="1852B630" w14:textId="77777777" w:rsidR="004F787E" w:rsidRPr="004F787E" w:rsidRDefault="004F787E" w:rsidP="004F787E">
      <w:pPr>
        <w:spacing w:after="0" w:line="300" w:lineRule="atLeast"/>
        <w:ind w:hanging="480"/>
        <w:rPr>
          <w:rFonts w:ascii="Times New Roman" w:eastAsia="Times New Roman" w:hAnsi="Times New Roman" w:cs="Times New Roman"/>
          <w:kern w:val="0"/>
          <w:sz w:val="21"/>
          <w:szCs w:val="21"/>
          <w14:ligatures w14:val="none"/>
        </w:rPr>
      </w:pPr>
      <w:r w:rsidRPr="004F787E">
        <w:rPr>
          <w:rFonts w:ascii="Times New Roman" w:eastAsia="Times New Roman" w:hAnsi="Times New Roman" w:cs="Times New Roman"/>
          <w:kern w:val="0"/>
          <w:sz w:val="21"/>
          <w:szCs w:val="21"/>
          <w14:ligatures w14:val="none"/>
        </w:rPr>
        <w:t>Eyler J., Giles D. E., J., Braxton J. (1997). The impact of service-learning on college students. </w:t>
      </w:r>
      <w:r w:rsidRPr="004F787E">
        <w:rPr>
          <w:rFonts w:ascii="Times New Roman" w:eastAsia="Times New Roman" w:hAnsi="Times New Roman" w:cs="Times New Roman"/>
          <w:i/>
          <w:iCs/>
          <w:kern w:val="0"/>
          <w:sz w:val="21"/>
          <w:szCs w:val="21"/>
          <w14:ligatures w14:val="none"/>
        </w:rPr>
        <w:t>Michigan Journal of Community Service Learning</w:t>
      </w:r>
      <w:r w:rsidRPr="004F787E">
        <w:rPr>
          <w:rFonts w:ascii="Times New Roman" w:eastAsia="Times New Roman" w:hAnsi="Times New Roman" w:cs="Times New Roman"/>
          <w:kern w:val="0"/>
          <w:sz w:val="21"/>
          <w:szCs w:val="21"/>
          <w14:ligatures w14:val="none"/>
        </w:rPr>
        <w:t>, 4, 5-15.</w:t>
      </w:r>
    </w:p>
    <w:p w14:paraId="38241798" w14:textId="77777777" w:rsidR="004F787E" w:rsidRPr="004F787E" w:rsidRDefault="004F787E" w:rsidP="004F787E">
      <w:pPr>
        <w:spacing w:after="0" w:line="300" w:lineRule="atLeast"/>
        <w:ind w:hanging="480"/>
        <w:rPr>
          <w:rFonts w:ascii="Times New Roman" w:eastAsia="Times New Roman" w:hAnsi="Times New Roman" w:cs="Times New Roman"/>
          <w:kern w:val="0"/>
          <w:sz w:val="21"/>
          <w:szCs w:val="21"/>
          <w14:ligatures w14:val="none"/>
        </w:rPr>
      </w:pPr>
      <w:r w:rsidRPr="004F787E">
        <w:rPr>
          <w:rFonts w:ascii="Times New Roman" w:eastAsia="Times New Roman" w:hAnsi="Times New Roman" w:cs="Times New Roman"/>
          <w:kern w:val="0"/>
          <w:sz w:val="21"/>
          <w:szCs w:val="21"/>
          <w14:ligatures w14:val="none"/>
        </w:rPr>
        <w:t>Finkelstein M. A., Brannick M. T. (2007). Applying theories of institutional helping to informal volunteering: Motives, role identity, and prosocial personality. </w:t>
      </w:r>
      <w:r w:rsidRPr="004F787E">
        <w:rPr>
          <w:rFonts w:ascii="Times New Roman" w:eastAsia="Times New Roman" w:hAnsi="Times New Roman" w:cs="Times New Roman"/>
          <w:i/>
          <w:iCs/>
          <w:kern w:val="0"/>
          <w:sz w:val="21"/>
          <w:szCs w:val="21"/>
          <w14:ligatures w14:val="none"/>
        </w:rPr>
        <w:t>Social Behavior and Personality</w:t>
      </w:r>
      <w:r w:rsidRPr="004F787E">
        <w:rPr>
          <w:rFonts w:ascii="Times New Roman" w:eastAsia="Times New Roman" w:hAnsi="Times New Roman" w:cs="Times New Roman"/>
          <w:kern w:val="0"/>
          <w:sz w:val="21"/>
          <w:szCs w:val="21"/>
          <w14:ligatures w14:val="none"/>
        </w:rPr>
        <w:t>, 35, 101-114. </w:t>
      </w:r>
      <w:proofErr w:type="spellStart"/>
      <w:r w:rsidRPr="004F787E">
        <w:rPr>
          <w:rFonts w:ascii="Times New Roman" w:eastAsia="Times New Roman" w:hAnsi="Times New Roman" w:cs="Times New Roman"/>
          <w:kern w:val="0"/>
          <w:sz w:val="21"/>
          <w:szCs w:val="21"/>
          <w14:ligatures w14:val="none"/>
        </w:rPr>
        <w:fldChar w:fldCharType="begin"/>
      </w:r>
      <w:r w:rsidRPr="004F787E">
        <w:rPr>
          <w:rFonts w:ascii="Times New Roman" w:eastAsia="Times New Roman" w:hAnsi="Times New Roman" w:cs="Times New Roman"/>
          <w:kern w:val="0"/>
          <w:sz w:val="21"/>
          <w:szCs w:val="21"/>
          <w14:ligatures w14:val="none"/>
        </w:rPr>
        <w:instrText>HYPERLINK "https://doi.org/10.2224/sbp.2007.35.1.101"</w:instrText>
      </w:r>
      <w:r w:rsidRPr="004F787E">
        <w:rPr>
          <w:rFonts w:ascii="Times New Roman" w:eastAsia="Times New Roman" w:hAnsi="Times New Roman" w:cs="Times New Roman"/>
          <w:kern w:val="0"/>
          <w:sz w:val="21"/>
          <w:szCs w:val="21"/>
          <w14:ligatures w14:val="none"/>
        </w:rPr>
      </w:r>
      <w:r w:rsidRPr="004F787E">
        <w:rPr>
          <w:rFonts w:ascii="Times New Roman" w:eastAsia="Times New Roman" w:hAnsi="Times New Roman" w:cs="Times New Roman"/>
          <w:kern w:val="0"/>
          <w:sz w:val="21"/>
          <w:szCs w:val="21"/>
          <w14:ligatures w14:val="none"/>
        </w:rPr>
        <w:fldChar w:fldCharType="separate"/>
      </w:r>
      <w:r w:rsidRPr="004F787E">
        <w:rPr>
          <w:rFonts w:ascii="Times New Roman" w:eastAsia="Times New Roman" w:hAnsi="Times New Roman" w:cs="Times New Roman"/>
          <w:color w:val="000000"/>
          <w:kern w:val="0"/>
          <w:sz w:val="21"/>
          <w:szCs w:val="21"/>
          <w:u w:val="single"/>
          <w14:ligatures w14:val="none"/>
        </w:rPr>
        <w:t>Crossref</w:t>
      </w:r>
      <w:proofErr w:type="spellEnd"/>
      <w:r w:rsidRPr="004F787E">
        <w:rPr>
          <w:rFonts w:ascii="Times New Roman" w:eastAsia="Times New Roman" w:hAnsi="Times New Roman" w:cs="Times New Roman"/>
          <w:kern w:val="0"/>
          <w:sz w:val="21"/>
          <w:szCs w:val="21"/>
          <w14:ligatures w14:val="none"/>
        </w:rPr>
        <w:fldChar w:fldCharType="end"/>
      </w:r>
      <w:r w:rsidRPr="004F787E">
        <w:rPr>
          <w:rFonts w:ascii="Times New Roman" w:eastAsia="Times New Roman" w:hAnsi="Times New Roman" w:cs="Times New Roman"/>
          <w:kern w:val="0"/>
          <w:sz w:val="21"/>
          <w:szCs w:val="21"/>
          <w14:ligatures w14:val="none"/>
        </w:rPr>
        <w:t>. </w:t>
      </w:r>
      <w:hyperlink r:id="rId180" w:history="1">
        <w:r w:rsidRPr="004F787E">
          <w:rPr>
            <w:rFonts w:ascii="Times New Roman" w:eastAsia="Times New Roman" w:hAnsi="Times New Roman" w:cs="Times New Roman"/>
            <w:color w:val="000000"/>
            <w:kern w:val="0"/>
            <w:sz w:val="21"/>
            <w:szCs w:val="21"/>
            <w:u w:val="single"/>
            <w14:ligatures w14:val="none"/>
          </w:rPr>
          <w:t>ISI</w:t>
        </w:r>
      </w:hyperlink>
      <w:r w:rsidRPr="004F787E">
        <w:rPr>
          <w:rFonts w:ascii="Times New Roman" w:eastAsia="Times New Roman" w:hAnsi="Times New Roman" w:cs="Times New Roman"/>
          <w:kern w:val="0"/>
          <w:sz w:val="21"/>
          <w:szCs w:val="21"/>
          <w14:ligatures w14:val="none"/>
        </w:rPr>
        <w:t>.</w:t>
      </w:r>
    </w:p>
    <w:p w14:paraId="5BA9F8FC" w14:textId="77777777" w:rsidR="004F787E" w:rsidRPr="004F787E" w:rsidRDefault="004F787E" w:rsidP="004F787E">
      <w:pPr>
        <w:spacing w:after="0" w:line="300" w:lineRule="atLeast"/>
        <w:ind w:hanging="480"/>
        <w:rPr>
          <w:rFonts w:ascii="Times New Roman" w:eastAsia="Times New Roman" w:hAnsi="Times New Roman" w:cs="Times New Roman"/>
          <w:kern w:val="0"/>
          <w:sz w:val="21"/>
          <w:szCs w:val="21"/>
          <w14:ligatures w14:val="none"/>
        </w:rPr>
      </w:pPr>
      <w:r w:rsidRPr="004F787E">
        <w:rPr>
          <w:rFonts w:ascii="Times New Roman" w:eastAsia="Times New Roman" w:hAnsi="Times New Roman" w:cs="Times New Roman"/>
          <w:kern w:val="0"/>
          <w:sz w:val="21"/>
          <w:szCs w:val="21"/>
          <w14:ligatures w14:val="none"/>
        </w:rPr>
        <w:t>Flanagan C. A., Gill S., Gallay L. (2014). Social participation and social trust in adolescence: The importance of heterogeneous encounters. In Omoto A. M. (Ed.), </w:t>
      </w:r>
      <w:r w:rsidRPr="004F787E">
        <w:rPr>
          <w:rFonts w:ascii="Times New Roman" w:eastAsia="Times New Roman" w:hAnsi="Times New Roman" w:cs="Times New Roman"/>
          <w:i/>
          <w:iCs/>
          <w:kern w:val="0"/>
          <w:sz w:val="21"/>
          <w:szCs w:val="21"/>
          <w14:ligatures w14:val="none"/>
        </w:rPr>
        <w:t>Processes of community change and social action</w:t>
      </w:r>
      <w:r w:rsidRPr="004F787E">
        <w:rPr>
          <w:rFonts w:ascii="Times New Roman" w:eastAsia="Times New Roman" w:hAnsi="Times New Roman" w:cs="Times New Roman"/>
          <w:kern w:val="0"/>
          <w:sz w:val="21"/>
          <w:szCs w:val="21"/>
          <w14:ligatures w14:val="none"/>
        </w:rPr>
        <w:t> (pp. 149-166). New York, NY: Psychology Press.</w:t>
      </w:r>
    </w:p>
    <w:p w14:paraId="22C1C26D" w14:textId="77777777" w:rsidR="004F787E" w:rsidRPr="004F787E" w:rsidRDefault="004F787E" w:rsidP="004F787E">
      <w:pPr>
        <w:spacing w:after="0" w:line="300" w:lineRule="atLeast"/>
        <w:ind w:hanging="480"/>
        <w:rPr>
          <w:rFonts w:ascii="Times New Roman" w:eastAsia="Times New Roman" w:hAnsi="Times New Roman" w:cs="Times New Roman"/>
          <w:kern w:val="0"/>
          <w:sz w:val="21"/>
          <w:szCs w:val="21"/>
          <w14:ligatures w14:val="none"/>
        </w:rPr>
      </w:pPr>
      <w:r w:rsidRPr="004F787E">
        <w:rPr>
          <w:rFonts w:ascii="Times New Roman" w:eastAsia="Times New Roman" w:hAnsi="Times New Roman" w:cs="Times New Roman"/>
          <w:kern w:val="0"/>
          <w:sz w:val="21"/>
          <w:szCs w:val="21"/>
          <w14:ligatures w14:val="none"/>
        </w:rPr>
        <w:t>Flanagan C. A., Stout M. (2010). Developmental patterns of social trust between early and late adolescence: Age and school climate effects. </w:t>
      </w:r>
      <w:r w:rsidRPr="004F787E">
        <w:rPr>
          <w:rFonts w:ascii="Times New Roman" w:eastAsia="Times New Roman" w:hAnsi="Times New Roman" w:cs="Times New Roman"/>
          <w:i/>
          <w:iCs/>
          <w:kern w:val="0"/>
          <w:sz w:val="21"/>
          <w:szCs w:val="21"/>
          <w14:ligatures w14:val="none"/>
        </w:rPr>
        <w:t>Journal of Research on Adolescence</w:t>
      </w:r>
      <w:r w:rsidRPr="004F787E">
        <w:rPr>
          <w:rFonts w:ascii="Times New Roman" w:eastAsia="Times New Roman" w:hAnsi="Times New Roman" w:cs="Times New Roman"/>
          <w:kern w:val="0"/>
          <w:sz w:val="21"/>
          <w:szCs w:val="21"/>
          <w14:ligatures w14:val="none"/>
        </w:rPr>
        <w:t>, 20, 748-773. </w:t>
      </w:r>
      <w:proofErr w:type="spellStart"/>
      <w:r w:rsidRPr="004F787E">
        <w:rPr>
          <w:rFonts w:ascii="Times New Roman" w:eastAsia="Times New Roman" w:hAnsi="Times New Roman" w:cs="Times New Roman"/>
          <w:kern w:val="0"/>
          <w:sz w:val="21"/>
          <w:szCs w:val="21"/>
          <w14:ligatures w14:val="none"/>
        </w:rPr>
        <w:fldChar w:fldCharType="begin"/>
      </w:r>
      <w:r w:rsidRPr="004F787E">
        <w:rPr>
          <w:rFonts w:ascii="Times New Roman" w:eastAsia="Times New Roman" w:hAnsi="Times New Roman" w:cs="Times New Roman"/>
          <w:kern w:val="0"/>
          <w:sz w:val="21"/>
          <w:szCs w:val="21"/>
          <w14:ligatures w14:val="none"/>
        </w:rPr>
        <w:instrText>HYPERLINK "https://doi.org/10.1111/j.1532-7795.2010.00658.x"</w:instrText>
      </w:r>
      <w:r w:rsidRPr="004F787E">
        <w:rPr>
          <w:rFonts w:ascii="Times New Roman" w:eastAsia="Times New Roman" w:hAnsi="Times New Roman" w:cs="Times New Roman"/>
          <w:kern w:val="0"/>
          <w:sz w:val="21"/>
          <w:szCs w:val="21"/>
          <w14:ligatures w14:val="none"/>
        </w:rPr>
      </w:r>
      <w:r w:rsidRPr="004F787E">
        <w:rPr>
          <w:rFonts w:ascii="Times New Roman" w:eastAsia="Times New Roman" w:hAnsi="Times New Roman" w:cs="Times New Roman"/>
          <w:kern w:val="0"/>
          <w:sz w:val="21"/>
          <w:szCs w:val="21"/>
          <w14:ligatures w14:val="none"/>
        </w:rPr>
        <w:fldChar w:fldCharType="separate"/>
      </w:r>
      <w:r w:rsidRPr="004F787E">
        <w:rPr>
          <w:rFonts w:ascii="Times New Roman" w:eastAsia="Times New Roman" w:hAnsi="Times New Roman" w:cs="Times New Roman"/>
          <w:color w:val="000000"/>
          <w:kern w:val="0"/>
          <w:sz w:val="21"/>
          <w:szCs w:val="21"/>
          <w:u w:val="single"/>
          <w14:ligatures w14:val="none"/>
        </w:rPr>
        <w:t>Crossref</w:t>
      </w:r>
      <w:proofErr w:type="spellEnd"/>
      <w:r w:rsidRPr="004F787E">
        <w:rPr>
          <w:rFonts w:ascii="Times New Roman" w:eastAsia="Times New Roman" w:hAnsi="Times New Roman" w:cs="Times New Roman"/>
          <w:kern w:val="0"/>
          <w:sz w:val="21"/>
          <w:szCs w:val="21"/>
          <w14:ligatures w14:val="none"/>
        </w:rPr>
        <w:fldChar w:fldCharType="end"/>
      </w:r>
      <w:r w:rsidRPr="004F787E">
        <w:rPr>
          <w:rFonts w:ascii="Times New Roman" w:eastAsia="Times New Roman" w:hAnsi="Times New Roman" w:cs="Times New Roman"/>
          <w:kern w:val="0"/>
          <w:sz w:val="21"/>
          <w:szCs w:val="21"/>
          <w14:ligatures w14:val="none"/>
        </w:rPr>
        <w:t>. </w:t>
      </w:r>
      <w:hyperlink r:id="rId181" w:history="1">
        <w:r w:rsidRPr="004F787E">
          <w:rPr>
            <w:rFonts w:ascii="Times New Roman" w:eastAsia="Times New Roman" w:hAnsi="Times New Roman" w:cs="Times New Roman"/>
            <w:color w:val="000000"/>
            <w:kern w:val="0"/>
            <w:sz w:val="21"/>
            <w:szCs w:val="21"/>
            <w:u w:val="single"/>
            <w14:ligatures w14:val="none"/>
          </w:rPr>
          <w:t>PubMed</w:t>
        </w:r>
      </w:hyperlink>
      <w:r w:rsidRPr="004F787E">
        <w:rPr>
          <w:rFonts w:ascii="Times New Roman" w:eastAsia="Times New Roman" w:hAnsi="Times New Roman" w:cs="Times New Roman"/>
          <w:kern w:val="0"/>
          <w:sz w:val="21"/>
          <w:szCs w:val="21"/>
          <w14:ligatures w14:val="none"/>
        </w:rPr>
        <w:t>. </w:t>
      </w:r>
      <w:hyperlink r:id="rId182" w:history="1">
        <w:r w:rsidRPr="004F787E">
          <w:rPr>
            <w:rFonts w:ascii="Times New Roman" w:eastAsia="Times New Roman" w:hAnsi="Times New Roman" w:cs="Times New Roman"/>
            <w:color w:val="000000"/>
            <w:kern w:val="0"/>
            <w:sz w:val="21"/>
            <w:szCs w:val="21"/>
            <w:u w:val="single"/>
            <w14:ligatures w14:val="none"/>
          </w:rPr>
          <w:t>ISI</w:t>
        </w:r>
      </w:hyperlink>
      <w:r w:rsidRPr="004F787E">
        <w:rPr>
          <w:rFonts w:ascii="Times New Roman" w:eastAsia="Times New Roman" w:hAnsi="Times New Roman" w:cs="Times New Roman"/>
          <w:kern w:val="0"/>
          <w:sz w:val="21"/>
          <w:szCs w:val="21"/>
          <w14:ligatures w14:val="none"/>
        </w:rPr>
        <w:t>.</w:t>
      </w:r>
    </w:p>
    <w:p w14:paraId="7E4C9221" w14:textId="77777777" w:rsidR="004F787E" w:rsidRPr="004F787E" w:rsidRDefault="004F787E" w:rsidP="004F787E">
      <w:pPr>
        <w:spacing w:after="0" w:line="300" w:lineRule="atLeast"/>
        <w:ind w:hanging="480"/>
        <w:rPr>
          <w:rFonts w:ascii="Times New Roman" w:eastAsia="Times New Roman" w:hAnsi="Times New Roman" w:cs="Times New Roman"/>
          <w:kern w:val="0"/>
          <w:sz w:val="21"/>
          <w:szCs w:val="21"/>
          <w14:ligatures w14:val="none"/>
        </w:rPr>
      </w:pPr>
      <w:r w:rsidRPr="004F787E">
        <w:rPr>
          <w:rFonts w:ascii="Times New Roman" w:eastAsia="Times New Roman" w:hAnsi="Times New Roman" w:cs="Times New Roman"/>
          <w:kern w:val="0"/>
          <w:sz w:val="21"/>
          <w:szCs w:val="21"/>
          <w14:ligatures w14:val="none"/>
        </w:rPr>
        <w:lastRenderedPageBreak/>
        <w:t>Furco A. (2002). Is service-learning really better than community service? A study of high school service program outcomes. In Furco A., Billig S. H. (Eds.), </w:t>
      </w:r>
      <w:r w:rsidRPr="004F787E">
        <w:rPr>
          <w:rFonts w:ascii="Times New Roman" w:eastAsia="Times New Roman" w:hAnsi="Times New Roman" w:cs="Times New Roman"/>
          <w:i/>
          <w:iCs/>
          <w:kern w:val="0"/>
          <w:sz w:val="21"/>
          <w:szCs w:val="21"/>
          <w14:ligatures w14:val="none"/>
        </w:rPr>
        <w:t>Service-learning: The essence of pedagogy</w:t>
      </w:r>
      <w:r w:rsidRPr="004F787E">
        <w:rPr>
          <w:rFonts w:ascii="Times New Roman" w:eastAsia="Times New Roman" w:hAnsi="Times New Roman" w:cs="Times New Roman"/>
          <w:kern w:val="0"/>
          <w:sz w:val="21"/>
          <w:szCs w:val="21"/>
          <w14:ligatures w14:val="none"/>
        </w:rPr>
        <w:t> (pp. 23-50). Greenwich, CT: Information Age.</w:t>
      </w:r>
    </w:p>
    <w:p w14:paraId="5A8F0794" w14:textId="77777777" w:rsidR="004F787E" w:rsidRPr="004F787E" w:rsidRDefault="004F787E" w:rsidP="004F787E">
      <w:pPr>
        <w:spacing w:after="0" w:line="300" w:lineRule="atLeast"/>
        <w:ind w:hanging="480"/>
        <w:rPr>
          <w:rFonts w:ascii="Times New Roman" w:eastAsia="Times New Roman" w:hAnsi="Times New Roman" w:cs="Times New Roman"/>
          <w:kern w:val="0"/>
          <w:sz w:val="21"/>
          <w:szCs w:val="21"/>
          <w14:ligatures w14:val="none"/>
        </w:rPr>
      </w:pPr>
      <w:proofErr w:type="spellStart"/>
      <w:r w:rsidRPr="004F787E">
        <w:rPr>
          <w:rFonts w:ascii="Times New Roman" w:eastAsia="Times New Roman" w:hAnsi="Times New Roman" w:cs="Times New Roman"/>
          <w:kern w:val="0"/>
          <w:sz w:val="21"/>
          <w:szCs w:val="21"/>
          <w14:ligatures w14:val="none"/>
        </w:rPr>
        <w:t>Gerholz</w:t>
      </w:r>
      <w:proofErr w:type="spellEnd"/>
      <w:r w:rsidRPr="004F787E">
        <w:rPr>
          <w:rFonts w:ascii="Times New Roman" w:eastAsia="Times New Roman" w:hAnsi="Times New Roman" w:cs="Times New Roman"/>
          <w:kern w:val="0"/>
          <w:sz w:val="21"/>
          <w:szCs w:val="21"/>
          <w14:ligatures w14:val="none"/>
        </w:rPr>
        <w:t xml:space="preserve"> K.-H., </w:t>
      </w:r>
      <w:proofErr w:type="spellStart"/>
      <w:r w:rsidRPr="004F787E">
        <w:rPr>
          <w:rFonts w:ascii="Times New Roman" w:eastAsia="Times New Roman" w:hAnsi="Times New Roman" w:cs="Times New Roman"/>
          <w:kern w:val="0"/>
          <w:sz w:val="21"/>
          <w:szCs w:val="21"/>
          <w14:ligatures w14:val="none"/>
        </w:rPr>
        <w:t>Slepcevic</w:t>
      </w:r>
      <w:proofErr w:type="spellEnd"/>
      <w:r w:rsidRPr="004F787E">
        <w:rPr>
          <w:rFonts w:ascii="Times New Roman" w:eastAsia="Times New Roman" w:hAnsi="Times New Roman" w:cs="Times New Roman"/>
          <w:kern w:val="0"/>
          <w:sz w:val="21"/>
          <w:szCs w:val="21"/>
          <w14:ligatures w14:val="none"/>
        </w:rPr>
        <w:t>-Zach P. (2015). </w:t>
      </w:r>
      <w:r w:rsidRPr="004F787E">
        <w:rPr>
          <w:rFonts w:ascii="Times New Roman" w:eastAsia="Times New Roman" w:hAnsi="Times New Roman" w:cs="Times New Roman"/>
          <w:i/>
          <w:iCs/>
          <w:kern w:val="0"/>
          <w:sz w:val="21"/>
          <w:szCs w:val="21"/>
          <w14:ligatures w14:val="none"/>
        </w:rPr>
        <w:t xml:space="preserve">Social entrepreneurship education </w:t>
      </w:r>
      <w:proofErr w:type="spellStart"/>
      <w:r w:rsidRPr="004F787E">
        <w:rPr>
          <w:rFonts w:ascii="Times New Roman" w:eastAsia="Times New Roman" w:hAnsi="Times New Roman" w:cs="Times New Roman"/>
          <w:i/>
          <w:iCs/>
          <w:kern w:val="0"/>
          <w:sz w:val="21"/>
          <w:szCs w:val="21"/>
          <w14:ligatures w14:val="none"/>
        </w:rPr>
        <w:t>durch</w:t>
      </w:r>
      <w:proofErr w:type="spellEnd"/>
      <w:r w:rsidRPr="004F787E">
        <w:rPr>
          <w:rFonts w:ascii="Times New Roman" w:eastAsia="Times New Roman" w:hAnsi="Times New Roman" w:cs="Times New Roman"/>
          <w:i/>
          <w:iCs/>
          <w:kern w:val="0"/>
          <w:sz w:val="21"/>
          <w:szCs w:val="21"/>
          <w14:ligatures w14:val="none"/>
        </w:rPr>
        <w:t xml:space="preserve"> service learning—</w:t>
      </w:r>
      <w:proofErr w:type="spellStart"/>
      <w:r w:rsidRPr="004F787E">
        <w:rPr>
          <w:rFonts w:ascii="Times New Roman" w:eastAsia="Times New Roman" w:hAnsi="Times New Roman" w:cs="Times New Roman"/>
          <w:i/>
          <w:iCs/>
          <w:kern w:val="0"/>
          <w:sz w:val="21"/>
          <w:szCs w:val="21"/>
          <w14:ligatures w14:val="none"/>
        </w:rPr>
        <w:t>eine</w:t>
      </w:r>
      <w:proofErr w:type="spellEnd"/>
      <w:r w:rsidRPr="004F787E">
        <w:rPr>
          <w:rFonts w:ascii="Times New Roman" w:eastAsia="Times New Roman" w:hAnsi="Times New Roman" w:cs="Times New Roman"/>
          <w:i/>
          <w:iCs/>
          <w:kern w:val="0"/>
          <w:sz w:val="21"/>
          <w:szCs w:val="21"/>
          <w14:ligatures w14:val="none"/>
        </w:rPr>
        <w:t xml:space="preserve"> </w:t>
      </w:r>
      <w:proofErr w:type="spellStart"/>
      <w:r w:rsidRPr="004F787E">
        <w:rPr>
          <w:rFonts w:ascii="Times New Roman" w:eastAsia="Times New Roman" w:hAnsi="Times New Roman" w:cs="Times New Roman"/>
          <w:i/>
          <w:iCs/>
          <w:kern w:val="0"/>
          <w:sz w:val="21"/>
          <w:szCs w:val="21"/>
          <w14:ligatures w14:val="none"/>
        </w:rPr>
        <w:t>Untersuchung</w:t>
      </w:r>
      <w:proofErr w:type="spellEnd"/>
      <w:r w:rsidRPr="004F787E">
        <w:rPr>
          <w:rFonts w:ascii="Times New Roman" w:eastAsia="Times New Roman" w:hAnsi="Times New Roman" w:cs="Times New Roman"/>
          <w:i/>
          <w:iCs/>
          <w:kern w:val="0"/>
          <w:sz w:val="21"/>
          <w:szCs w:val="21"/>
          <w14:ligatures w14:val="none"/>
        </w:rPr>
        <w:t xml:space="preserve"> auf Basis </w:t>
      </w:r>
      <w:proofErr w:type="spellStart"/>
      <w:r w:rsidRPr="004F787E">
        <w:rPr>
          <w:rFonts w:ascii="Times New Roman" w:eastAsia="Times New Roman" w:hAnsi="Times New Roman" w:cs="Times New Roman"/>
          <w:i/>
          <w:iCs/>
          <w:kern w:val="0"/>
          <w:sz w:val="21"/>
          <w:szCs w:val="21"/>
          <w14:ligatures w14:val="none"/>
        </w:rPr>
        <w:t>zweier</w:t>
      </w:r>
      <w:proofErr w:type="spellEnd"/>
      <w:r w:rsidRPr="004F787E">
        <w:rPr>
          <w:rFonts w:ascii="Times New Roman" w:eastAsia="Times New Roman" w:hAnsi="Times New Roman" w:cs="Times New Roman"/>
          <w:i/>
          <w:iCs/>
          <w:kern w:val="0"/>
          <w:sz w:val="21"/>
          <w:szCs w:val="21"/>
          <w14:ligatures w14:val="none"/>
        </w:rPr>
        <w:t xml:space="preserve"> </w:t>
      </w:r>
      <w:proofErr w:type="spellStart"/>
      <w:r w:rsidRPr="004F787E">
        <w:rPr>
          <w:rFonts w:ascii="Times New Roman" w:eastAsia="Times New Roman" w:hAnsi="Times New Roman" w:cs="Times New Roman"/>
          <w:i/>
          <w:iCs/>
          <w:kern w:val="0"/>
          <w:sz w:val="21"/>
          <w:szCs w:val="21"/>
          <w14:ligatures w14:val="none"/>
        </w:rPr>
        <w:t>Pilotstudien</w:t>
      </w:r>
      <w:proofErr w:type="spellEnd"/>
      <w:r w:rsidRPr="004F787E">
        <w:rPr>
          <w:rFonts w:ascii="Times New Roman" w:eastAsia="Times New Roman" w:hAnsi="Times New Roman" w:cs="Times New Roman"/>
          <w:i/>
          <w:iCs/>
          <w:kern w:val="0"/>
          <w:sz w:val="21"/>
          <w:szCs w:val="21"/>
          <w14:ligatures w14:val="none"/>
        </w:rPr>
        <w:t xml:space="preserve"> in der </w:t>
      </w:r>
      <w:proofErr w:type="spellStart"/>
      <w:r w:rsidRPr="004F787E">
        <w:rPr>
          <w:rFonts w:ascii="Times New Roman" w:eastAsia="Times New Roman" w:hAnsi="Times New Roman" w:cs="Times New Roman"/>
          <w:i/>
          <w:iCs/>
          <w:kern w:val="0"/>
          <w:sz w:val="21"/>
          <w:szCs w:val="21"/>
          <w14:ligatures w14:val="none"/>
        </w:rPr>
        <w:t>wirtschaftswissenschaftlichen</w:t>
      </w:r>
      <w:proofErr w:type="spellEnd"/>
      <w:r w:rsidRPr="004F787E">
        <w:rPr>
          <w:rFonts w:ascii="Times New Roman" w:eastAsia="Times New Roman" w:hAnsi="Times New Roman" w:cs="Times New Roman"/>
          <w:i/>
          <w:iCs/>
          <w:kern w:val="0"/>
          <w:sz w:val="21"/>
          <w:szCs w:val="21"/>
          <w14:ligatures w14:val="none"/>
        </w:rPr>
        <w:t xml:space="preserve"> </w:t>
      </w:r>
      <w:proofErr w:type="spellStart"/>
      <w:r w:rsidRPr="004F787E">
        <w:rPr>
          <w:rFonts w:ascii="Times New Roman" w:eastAsia="Times New Roman" w:hAnsi="Times New Roman" w:cs="Times New Roman"/>
          <w:i/>
          <w:iCs/>
          <w:kern w:val="0"/>
          <w:sz w:val="21"/>
          <w:szCs w:val="21"/>
          <w14:ligatures w14:val="none"/>
        </w:rPr>
        <w:t>Hochschulbildung</w:t>
      </w:r>
      <w:proofErr w:type="spellEnd"/>
      <w:r w:rsidRPr="004F787E">
        <w:rPr>
          <w:rFonts w:ascii="Times New Roman" w:eastAsia="Times New Roman" w:hAnsi="Times New Roman" w:cs="Times New Roman"/>
          <w:kern w:val="0"/>
          <w:sz w:val="21"/>
          <w:szCs w:val="21"/>
          <w14:ligatures w14:val="none"/>
        </w:rPr>
        <w:t xml:space="preserve"> [Social entrepreneurship education through service learning]. Vienna, Austria: </w:t>
      </w:r>
      <w:proofErr w:type="spellStart"/>
      <w:r w:rsidRPr="004F787E">
        <w:rPr>
          <w:rFonts w:ascii="Times New Roman" w:eastAsia="Times New Roman" w:hAnsi="Times New Roman" w:cs="Times New Roman"/>
          <w:kern w:val="0"/>
          <w:sz w:val="21"/>
          <w:szCs w:val="21"/>
          <w14:ligatures w14:val="none"/>
        </w:rPr>
        <w:t>Zeitschrift</w:t>
      </w:r>
      <w:proofErr w:type="spellEnd"/>
      <w:r w:rsidRPr="004F787E">
        <w:rPr>
          <w:rFonts w:ascii="Times New Roman" w:eastAsia="Times New Roman" w:hAnsi="Times New Roman" w:cs="Times New Roman"/>
          <w:kern w:val="0"/>
          <w:sz w:val="21"/>
          <w:szCs w:val="21"/>
          <w14:ligatures w14:val="none"/>
        </w:rPr>
        <w:t xml:space="preserve"> für </w:t>
      </w:r>
      <w:proofErr w:type="spellStart"/>
      <w:r w:rsidRPr="004F787E">
        <w:rPr>
          <w:rFonts w:ascii="Times New Roman" w:eastAsia="Times New Roman" w:hAnsi="Times New Roman" w:cs="Times New Roman"/>
          <w:kern w:val="0"/>
          <w:sz w:val="21"/>
          <w:szCs w:val="21"/>
          <w14:ligatures w14:val="none"/>
        </w:rPr>
        <w:t>Hochschulentwicklung</w:t>
      </w:r>
      <w:proofErr w:type="spellEnd"/>
      <w:r w:rsidRPr="004F787E">
        <w:rPr>
          <w:rFonts w:ascii="Times New Roman" w:eastAsia="Times New Roman" w:hAnsi="Times New Roman" w:cs="Times New Roman"/>
          <w:kern w:val="0"/>
          <w:sz w:val="21"/>
          <w:szCs w:val="21"/>
          <w14:ligatures w14:val="none"/>
        </w:rPr>
        <w:t>. </w:t>
      </w:r>
      <w:proofErr w:type="spellStart"/>
      <w:r w:rsidRPr="004F787E">
        <w:rPr>
          <w:rFonts w:ascii="Times New Roman" w:eastAsia="Times New Roman" w:hAnsi="Times New Roman" w:cs="Times New Roman"/>
          <w:kern w:val="0"/>
          <w:sz w:val="21"/>
          <w:szCs w:val="21"/>
          <w14:ligatures w14:val="none"/>
        </w:rPr>
        <w:fldChar w:fldCharType="begin"/>
      </w:r>
      <w:r w:rsidRPr="004F787E">
        <w:rPr>
          <w:rFonts w:ascii="Times New Roman" w:eastAsia="Times New Roman" w:hAnsi="Times New Roman" w:cs="Times New Roman"/>
          <w:kern w:val="0"/>
          <w:sz w:val="21"/>
          <w:szCs w:val="21"/>
          <w14:ligatures w14:val="none"/>
        </w:rPr>
        <w:instrText>HYPERLINK "https://doi.org/10.3217/zfhe-10-03/06"</w:instrText>
      </w:r>
      <w:r w:rsidRPr="004F787E">
        <w:rPr>
          <w:rFonts w:ascii="Times New Roman" w:eastAsia="Times New Roman" w:hAnsi="Times New Roman" w:cs="Times New Roman"/>
          <w:kern w:val="0"/>
          <w:sz w:val="21"/>
          <w:szCs w:val="21"/>
          <w14:ligatures w14:val="none"/>
        </w:rPr>
      </w:r>
      <w:r w:rsidRPr="004F787E">
        <w:rPr>
          <w:rFonts w:ascii="Times New Roman" w:eastAsia="Times New Roman" w:hAnsi="Times New Roman" w:cs="Times New Roman"/>
          <w:kern w:val="0"/>
          <w:sz w:val="21"/>
          <w:szCs w:val="21"/>
          <w14:ligatures w14:val="none"/>
        </w:rPr>
        <w:fldChar w:fldCharType="separate"/>
      </w:r>
      <w:r w:rsidRPr="004F787E">
        <w:rPr>
          <w:rFonts w:ascii="Times New Roman" w:eastAsia="Times New Roman" w:hAnsi="Times New Roman" w:cs="Times New Roman"/>
          <w:color w:val="000000"/>
          <w:kern w:val="0"/>
          <w:sz w:val="21"/>
          <w:szCs w:val="21"/>
          <w:u w:val="single"/>
          <w14:ligatures w14:val="none"/>
        </w:rPr>
        <w:t>Crossref</w:t>
      </w:r>
      <w:proofErr w:type="spellEnd"/>
      <w:r w:rsidRPr="004F787E">
        <w:rPr>
          <w:rFonts w:ascii="Times New Roman" w:eastAsia="Times New Roman" w:hAnsi="Times New Roman" w:cs="Times New Roman"/>
          <w:kern w:val="0"/>
          <w:sz w:val="21"/>
          <w:szCs w:val="21"/>
          <w14:ligatures w14:val="none"/>
        </w:rPr>
        <w:fldChar w:fldCharType="end"/>
      </w:r>
      <w:r w:rsidRPr="004F787E">
        <w:rPr>
          <w:rFonts w:ascii="Times New Roman" w:eastAsia="Times New Roman" w:hAnsi="Times New Roman" w:cs="Times New Roman"/>
          <w:kern w:val="0"/>
          <w:sz w:val="21"/>
          <w:szCs w:val="21"/>
          <w14:ligatures w14:val="none"/>
        </w:rPr>
        <w:t>.</w:t>
      </w:r>
    </w:p>
    <w:p w14:paraId="3C22A1E4" w14:textId="77777777" w:rsidR="004F787E" w:rsidRPr="004F787E" w:rsidRDefault="004F787E" w:rsidP="004F787E">
      <w:pPr>
        <w:spacing w:after="0" w:line="300" w:lineRule="atLeast"/>
        <w:ind w:hanging="480"/>
        <w:rPr>
          <w:rFonts w:ascii="Times New Roman" w:eastAsia="Times New Roman" w:hAnsi="Times New Roman" w:cs="Times New Roman"/>
          <w:kern w:val="0"/>
          <w:sz w:val="21"/>
          <w:szCs w:val="21"/>
          <w14:ligatures w14:val="none"/>
        </w:rPr>
      </w:pPr>
      <w:r w:rsidRPr="004F787E">
        <w:rPr>
          <w:rFonts w:ascii="Times New Roman" w:eastAsia="Times New Roman" w:hAnsi="Times New Roman" w:cs="Times New Roman"/>
          <w:kern w:val="0"/>
          <w:sz w:val="21"/>
          <w:szCs w:val="21"/>
          <w14:ligatures w14:val="none"/>
        </w:rPr>
        <w:t>Giles D. E., Eyler J. (1994). The impact of a college community service laboratory on students’ personal, social, and cognitive outcomes. </w:t>
      </w:r>
      <w:r w:rsidRPr="004F787E">
        <w:rPr>
          <w:rFonts w:ascii="Times New Roman" w:eastAsia="Times New Roman" w:hAnsi="Times New Roman" w:cs="Times New Roman"/>
          <w:i/>
          <w:iCs/>
          <w:kern w:val="0"/>
          <w:sz w:val="21"/>
          <w:szCs w:val="21"/>
          <w14:ligatures w14:val="none"/>
        </w:rPr>
        <w:t>Journal of Adolescence</w:t>
      </w:r>
      <w:r w:rsidRPr="004F787E">
        <w:rPr>
          <w:rFonts w:ascii="Times New Roman" w:eastAsia="Times New Roman" w:hAnsi="Times New Roman" w:cs="Times New Roman"/>
          <w:kern w:val="0"/>
          <w:sz w:val="21"/>
          <w:szCs w:val="21"/>
          <w14:ligatures w14:val="none"/>
        </w:rPr>
        <w:t>, 17, 327-339. </w:t>
      </w:r>
      <w:proofErr w:type="spellStart"/>
      <w:r w:rsidRPr="004F787E">
        <w:rPr>
          <w:rFonts w:ascii="Times New Roman" w:eastAsia="Times New Roman" w:hAnsi="Times New Roman" w:cs="Times New Roman"/>
          <w:kern w:val="0"/>
          <w:sz w:val="21"/>
          <w:szCs w:val="21"/>
          <w14:ligatures w14:val="none"/>
        </w:rPr>
        <w:fldChar w:fldCharType="begin"/>
      </w:r>
      <w:r w:rsidRPr="004F787E">
        <w:rPr>
          <w:rFonts w:ascii="Times New Roman" w:eastAsia="Times New Roman" w:hAnsi="Times New Roman" w:cs="Times New Roman"/>
          <w:kern w:val="0"/>
          <w:sz w:val="21"/>
          <w:szCs w:val="21"/>
          <w14:ligatures w14:val="none"/>
        </w:rPr>
        <w:instrText>HYPERLINK "https://doi.org/10.1006/jado.1994.1030"</w:instrText>
      </w:r>
      <w:r w:rsidRPr="004F787E">
        <w:rPr>
          <w:rFonts w:ascii="Times New Roman" w:eastAsia="Times New Roman" w:hAnsi="Times New Roman" w:cs="Times New Roman"/>
          <w:kern w:val="0"/>
          <w:sz w:val="21"/>
          <w:szCs w:val="21"/>
          <w14:ligatures w14:val="none"/>
        </w:rPr>
      </w:r>
      <w:r w:rsidRPr="004F787E">
        <w:rPr>
          <w:rFonts w:ascii="Times New Roman" w:eastAsia="Times New Roman" w:hAnsi="Times New Roman" w:cs="Times New Roman"/>
          <w:kern w:val="0"/>
          <w:sz w:val="21"/>
          <w:szCs w:val="21"/>
          <w14:ligatures w14:val="none"/>
        </w:rPr>
        <w:fldChar w:fldCharType="separate"/>
      </w:r>
      <w:r w:rsidRPr="004F787E">
        <w:rPr>
          <w:rFonts w:ascii="Times New Roman" w:eastAsia="Times New Roman" w:hAnsi="Times New Roman" w:cs="Times New Roman"/>
          <w:color w:val="000000"/>
          <w:kern w:val="0"/>
          <w:sz w:val="21"/>
          <w:szCs w:val="21"/>
          <w:u w:val="single"/>
          <w14:ligatures w14:val="none"/>
        </w:rPr>
        <w:t>Crossref</w:t>
      </w:r>
      <w:proofErr w:type="spellEnd"/>
      <w:r w:rsidRPr="004F787E">
        <w:rPr>
          <w:rFonts w:ascii="Times New Roman" w:eastAsia="Times New Roman" w:hAnsi="Times New Roman" w:cs="Times New Roman"/>
          <w:kern w:val="0"/>
          <w:sz w:val="21"/>
          <w:szCs w:val="21"/>
          <w14:ligatures w14:val="none"/>
        </w:rPr>
        <w:fldChar w:fldCharType="end"/>
      </w:r>
      <w:r w:rsidRPr="004F787E">
        <w:rPr>
          <w:rFonts w:ascii="Times New Roman" w:eastAsia="Times New Roman" w:hAnsi="Times New Roman" w:cs="Times New Roman"/>
          <w:kern w:val="0"/>
          <w:sz w:val="21"/>
          <w:szCs w:val="21"/>
          <w14:ligatures w14:val="none"/>
        </w:rPr>
        <w:t>. </w:t>
      </w:r>
      <w:hyperlink r:id="rId183" w:history="1">
        <w:r w:rsidRPr="004F787E">
          <w:rPr>
            <w:rFonts w:ascii="Times New Roman" w:eastAsia="Times New Roman" w:hAnsi="Times New Roman" w:cs="Times New Roman"/>
            <w:color w:val="000000"/>
            <w:kern w:val="0"/>
            <w:sz w:val="21"/>
            <w:szCs w:val="21"/>
            <w:u w:val="single"/>
            <w14:ligatures w14:val="none"/>
          </w:rPr>
          <w:t>ISI</w:t>
        </w:r>
      </w:hyperlink>
      <w:r w:rsidRPr="004F787E">
        <w:rPr>
          <w:rFonts w:ascii="Times New Roman" w:eastAsia="Times New Roman" w:hAnsi="Times New Roman" w:cs="Times New Roman"/>
          <w:kern w:val="0"/>
          <w:sz w:val="21"/>
          <w:szCs w:val="21"/>
          <w14:ligatures w14:val="none"/>
        </w:rPr>
        <w:t>.</w:t>
      </w:r>
    </w:p>
    <w:p w14:paraId="17A97B9A" w14:textId="77777777" w:rsidR="004F787E" w:rsidRPr="004F787E" w:rsidRDefault="004F787E" w:rsidP="004F787E">
      <w:pPr>
        <w:spacing w:after="0" w:line="300" w:lineRule="atLeast"/>
        <w:ind w:hanging="480"/>
        <w:rPr>
          <w:rFonts w:ascii="Times New Roman" w:eastAsia="Times New Roman" w:hAnsi="Times New Roman" w:cs="Times New Roman"/>
          <w:kern w:val="0"/>
          <w:sz w:val="21"/>
          <w:szCs w:val="21"/>
          <w14:ligatures w14:val="none"/>
        </w:rPr>
      </w:pPr>
      <w:r w:rsidRPr="004F787E">
        <w:rPr>
          <w:rFonts w:ascii="Times New Roman" w:eastAsia="Times New Roman" w:hAnsi="Times New Roman" w:cs="Times New Roman"/>
          <w:kern w:val="0"/>
          <w:sz w:val="21"/>
          <w:szCs w:val="21"/>
          <w14:ligatures w14:val="none"/>
        </w:rPr>
        <w:t xml:space="preserve">Gil-Lacruz A. I., </w:t>
      </w:r>
      <w:proofErr w:type="spellStart"/>
      <w:r w:rsidRPr="004F787E">
        <w:rPr>
          <w:rFonts w:ascii="Times New Roman" w:eastAsia="Times New Roman" w:hAnsi="Times New Roman" w:cs="Times New Roman"/>
          <w:kern w:val="0"/>
          <w:sz w:val="21"/>
          <w:szCs w:val="21"/>
          <w14:ligatures w14:val="none"/>
        </w:rPr>
        <w:t>Marcuello-Servós</w:t>
      </w:r>
      <w:proofErr w:type="spellEnd"/>
      <w:r w:rsidRPr="004F787E">
        <w:rPr>
          <w:rFonts w:ascii="Times New Roman" w:eastAsia="Times New Roman" w:hAnsi="Times New Roman" w:cs="Times New Roman"/>
          <w:kern w:val="0"/>
          <w:sz w:val="21"/>
          <w:szCs w:val="21"/>
          <w14:ligatures w14:val="none"/>
        </w:rPr>
        <w:t xml:space="preserve"> C., </w:t>
      </w:r>
      <w:proofErr w:type="spellStart"/>
      <w:r w:rsidRPr="004F787E">
        <w:rPr>
          <w:rFonts w:ascii="Times New Roman" w:eastAsia="Times New Roman" w:hAnsi="Times New Roman" w:cs="Times New Roman"/>
          <w:kern w:val="0"/>
          <w:sz w:val="21"/>
          <w:szCs w:val="21"/>
          <w14:ligatures w14:val="none"/>
        </w:rPr>
        <w:t>Saz</w:t>
      </w:r>
      <w:proofErr w:type="spellEnd"/>
      <w:r w:rsidRPr="004F787E">
        <w:rPr>
          <w:rFonts w:ascii="Times New Roman" w:eastAsia="Times New Roman" w:hAnsi="Times New Roman" w:cs="Times New Roman"/>
          <w:kern w:val="0"/>
          <w:sz w:val="21"/>
          <w:szCs w:val="21"/>
          <w14:ligatures w14:val="none"/>
        </w:rPr>
        <w:t>-Gil M. I. (2016). Youth volunteering in countries in the European Union: Approximation to differences. </w:t>
      </w:r>
      <w:r w:rsidRPr="004F787E">
        <w:rPr>
          <w:rFonts w:ascii="Times New Roman" w:eastAsia="Times New Roman" w:hAnsi="Times New Roman" w:cs="Times New Roman"/>
          <w:i/>
          <w:iCs/>
          <w:kern w:val="0"/>
          <w:sz w:val="21"/>
          <w:szCs w:val="21"/>
          <w14:ligatures w14:val="none"/>
        </w:rPr>
        <w:t>Nonprofit and Voluntary Sector Quarterly</w:t>
      </w:r>
      <w:r w:rsidRPr="004F787E">
        <w:rPr>
          <w:rFonts w:ascii="Times New Roman" w:eastAsia="Times New Roman" w:hAnsi="Times New Roman" w:cs="Times New Roman"/>
          <w:kern w:val="0"/>
          <w:sz w:val="21"/>
          <w:szCs w:val="21"/>
          <w14:ligatures w14:val="none"/>
        </w:rPr>
        <w:t>, 45, 971-991. </w:t>
      </w:r>
      <w:proofErr w:type="spellStart"/>
      <w:r w:rsidRPr="004F787E">
        <w:rPr>
          <w:rFonts w:ascii="Times New Roman" w:eastAsia="Times New Roman" w:hAnsi="Times New Roman" w:cs="Times New Roman"/>
          <w:kern w:val="0"/>
          <w:sz w:val="21"/>
          <w:szCs w:val="21"/>
          <w14:ligatures w14:val="none"/>
        </w:rPr>
        <w:fldChar w:fldCharType="begin"/>
      </w:r>
      <w:r w:rsidRPr="004F787E">
        <w:rPr>
          <w:rFonts w:ascii="Times New Roman" w:eastAsia="Times New Roman" w:hAnsi="Times New Roman" w:cs="Times New Roman"/>
          <w:kern w:val="0"/>
          <w:sz w:val="21"/>
          <w:szCs w:val="21"/>
          <w14:ligatures w14:val="none"/>
        </w:rPr>
        <w:instrText>HYPERLINK "https://doi.org/10.1177/0899764015609731"</w:instrText>
      </w:r>
      <w:r w:rsidRPr="004F787E">
        <w:rPr>
          <w:rFonts w:ascii="Times New Roman" w:eastAsia="Times New Roman" w:hAnsi="Times New Roman" w:cs="Times New Roman"/>
          <w:kern w:val="0"/>
          <w:sz w:val="21"/>
          <w:szCs w:val="21"/>
          <w14:ligatures w14:val="none"/>
        </w:rPr>
      </w:r>
      <w:r w:rsidRPr="004F787E">
        <w:rPr>
          <w:rFonts w:ascii="Times New Roman" w:eastAsia="Times New Roman" w:hAnsi="Times New Roman" w:cs="Times New Roman"/>
          <w:kern w:val="0"/>
          <w:sz w:val="21"/>
          <w:szCs w:val="21"/>
          <w14:ligatures w14:val="none"/>
        </w:rPr>
        <w:fldChar w:fldCharType="separate"/>
      </w:r>
      <w:r w:rsidRPr="004F787E">
        <w:rPr>
          <w:rFonts w:ascii="Times New Roman" w:eastAsia="Times New Roman" w:hAnsi="Times New Roman" w:cs="Times New Roman"/>
          <w:color w:val="000000"/>
          <w:kern w:val="0"/>
          <w:sz w:val="21"/>
          <w:szCs w:val="21"/>
          <w:u w:val="single"/>
          <w14:ligatures w14:val="none"/>
        </w:rPr>
        <w:t>Crossref</w:t>
      </w:r>
      <w:proofErr w:type="spellEnd"/>
      <w:r w:rsidRPr="004F787E">
        <w:rPr>
          <w:rFonts w:ascii="Times New Roman" w:eastAsia="Times New Roman" w:hAnsi="Times New Roman" w:cs="Times New Roman"/>
          <w:kern w:val="0"/>
          <w:sz w:val="21"/>
          <w:szCs w:val="21"/>
          <w14:ligatures w14:val="none"/>
        </w:rPr>
        <w:fldChar w:fldCharType="end"/>
      </w:r>
      <w:r w:rsidRPr="004F787E">
        <w:rPr>
          <w:rFonts w:ascii="Times New Roman" w:eastAsia="Times New Roman" w:hAnsi="Times New Roman" w:cs="Times New Roman"/>
          <w:kern w:val="0"/>
          <w:sz w:val="21"/>
          <w:szCs w:val="21"/>
          <w14:ligatures w14:val="none"/>
        </w:rPr>
        <w:t>. </w:t>
      </w:r>
      <w:hyperlink r:id="rId184" w:history="1">
        <w:r w:rsidRPr="004F787E">
          <w:rPr>
            <w:rFonts w:ascii="Times New Roman" w:eastAsia="Times New Roman" w:hAnsi="Times New Roman" w:cs="Times New Roman"/>
            <w:color w:val="000000"/>
            <w:kern w:val="0"/>
            <w:sz w:val="21"/>
            <w:szCs w:val="21"/>
            <w:u w:val="single"/>
            <w14:ligatures w14:val="none"/>
          </w:rPr>
          <w:t>ISI</w:t>
        </w:r>
      </w:hyperlink>
      <w:r w:rsidRPr="004F787E">
        <w:rPr>
          <w:rFonts w:ascii="Times New Roman" w:eastAsia="Times New Roman" w:hAnsi="Times New Roman" w:cs="Times New Roman"/>
          <w:kern w:val="0"/>
          <w:sz w:val="21"/>
          <w:szCs w:val="21"/>
          <w14:ligatures w14:val="none"/>
        </w:rPr>
        <w:t>.</w:t>
      </w:r>
    </w:p>
    <w:p w14:paraId="5BF77944" w14:textId="77777777" w:rsidR="004F787E" w:rsidRPr="004F787E" w:rsidRDefault="004F787E" w:rsidP="004F787E">
      <w:pPr>
        <w:spacing w:after="0" w:line="300" w:lineRule="atLeast"/>
        <w:ind w:hanging="480"/>
        <w:rPr>
          <w:rFonts w:ascii="Times New Roman" w:eastAsia="Times New Roman" w:hAnsi="Times New Roman" w:cs="Times New Roman"/>
          <w:kern w:val="0"/>
          <w:sz w:val="21"/>
          <w:szCs w:val="21"/>
          <w14:ligatures w14:val="none"/>
        </w:rPr>
      </w:pPr>
      <w:proofErr w:type="spellStart"/>
      <w:r w:rsidRPr="004F787E">
        <w:rPr>
          <w:rFonts w:ascii="Times New Roman" w:eastAsia="Times New Roman" w:hAnsi="Times New Roman" w:cs="Times New Roman"/>
          <w:kern w:val="0"/>
          <w:sz w:val="21"/>
          <w:szCs w:val="21"/>
          <w14:ligatures w14:val="none"/>
        </w:rPr>
        <w:t>Girden</w:t>
      </w:r>
      <w:proofErr w:type="spellEnd"/>
      <w:r w:rsidRPr="004F787E">
        <w:rPr>
          <w:rFonts w:ascii="Times New Roman" w:eastAsia="Times New Roman" w:hAnsi="Times New Roman" w:cs="Times New Roman"/>
          <w:kern w:val="0"/>
          <w:sz w:val="21"/>
          <w:szCs w:val="21"/>
          <w14:ligatures w14:val="none"/>
        </w:rPr>
        <w:t xml:space="preserve"> E. R. (1992). </w:t>
      </w:r>
      <w:r w:rsidRPr="004F787E">
        <w:rPr>
          <w:rFonts w:ascii="Times New Roman" w:eastAsia="Times New Roman" w:hAnsi="Times New Roman" w:cs="Times New Roman"/>
          <w:i/>
          <w:iCs/>
          <w:kern w:val="0"/>
          <w:sz w:val="21"/>
          <w:szCs w:val="21"/>
          <w14:ligatures w14:val="none"/>
        </w:rPr>
        <w:t>ANOVA: Repeated measures</w:t>
      </w:r>
      <w:r w:rsidRPr="004F787E">
        <w:rPr>
          <w:rFonts w:ascii="Times New Roman" w:eastAsia="Times New Roman" w:hAnsi="Times New Roman" w:cs="Times New Roman"/>
          <w:kern w:val="0"/>
          <w:sz w:val="21"/>
          <w:szCs w:val="21"/>
          <w14:ligatures w14:val="none"/>
        </w:rPr>
        <w:t>. Newbury Park, CA: SAGE. </w:t>
      </w:r>
      <w:proofErr w:type="spellStart"/>
      <w:r w:rsidRPr="004F787E">
        <w:rPr>
          <w:rFonts w:ascii="Times New Roman" w:eastAsia="Times New Roman" w:hAnsi="Times New Roman" w:cs="Times New Roman"/>
          <w:kern w:val="0"/>
          <w:sz w:val="21"/>
          <w:szCs w:val="21"/>
          <w14:ligatures w14:val="none"/>
        </w:rPr>
        <w:fldChar w:fldCharType="begin"/>
      </w:r>
      <w:r w:rsidRPr="004F787E">
        <w:rPr>
          <w:rFonts w:ascii="Times New Roman" w:eastAsia="Times New Roman" w:hAnsi="Times New Roman" w:cs="Times New Roman"/>
          <w:kern w:val="0"/>
          <w:sz w:val="21"/>
          <w:szCs w:val="21"/>
          <w14:ligatures w14:val="none"/>
        </w:rPr>
        <w:instrText>HYPERLINK "https://doi.org/10.4135/9781412983419"</w:instrText>
      </w:r>
      <w:r w:rsidRPr="004F787E">
        <w:rPr>
          <w:rFonts w:ascii="Times New Roman" w:eastAsia="Times New Roman" w:hAnsi="Times New Roman" w:cs="Times New Roman"/>
          <w:kern w:val="0"/>
          <w:sz w:val="21"/>
          <w:szCs w:val="21"/>
          <w14:ligatures w14:val="none"/>
        </w:rPr>
      </w:r>
      <w:r w:rsidRPr="004F787E">
        <w:rPr>
          <w:rFonts w:ascii="Times New Roman" w:eastAsia="Times New Roman" w:hAnsi="Times New Roman" w:cs="Times New Roman"/>
          <w:kern w:val="0"/>
          <w:sz w:val="21"/>
          <w:szCs w:val="21"/>
          <w14:ligatures w14:val="none"/>
        </w:rPr>
        <w:fldChar w:fldCharType="separate"/>
      </w:r>
      <w:r w:rsidRPr="004F787E">
        <w:rPr>
          <w:rFonts w:ascii="Times New Roman" w:eastAsia="Times New Roman" w:hAnsi="Times New Roman" w:cs="Times New Roman"/>
          <w:color w:val="000000"/>
          <w:kern w:val="0"/>
          <w:sz w:val="21"/>
          <w:szCs w:val="21"/>
          <w:u w:val="single"/>
          <w14:ligatures w14:val="none"/>
        </w:rPr>
        <w:t>Crossref</w:t>
      </w:r>
      <w:proofErr w:type="spellEnd"/>
      <w:r w:rsidRPr="004F787E">
        <w:rPr>
          <w:rFonts w:ascii="Times New Roman" w:eastAsia="Times New Roman" w:hAnsi="Times New Roman" w:cs="Times New Roman"/>
          <w:kern w:val="0"/>
          <w:sz w:val="21"/>
          <w:szCs w:val="21"/>
          <w14:ligatures w14:val="none"/>
        </w:rPr>
        <w:fldChar w:fldCharType="end"/>
      </w:r>
      <w:r w:rsidRPr="004F787E">
        <w:rPr>
          <w:rFonts w:ascii="Times New Roman" w:eastAsia="Times New Roman" w:hAnsi="Times New Roman" w:cs="Times New Roman"/>
          <w:kern w:val="0"/>
          <w:sz w:val="21"/>
          <w:szCs w:val="21"/>
          <w14:ligatures w14:val="none"/>
        </w:rPr>
        <w:t>.</w:t>
      </w:r>
    </w:p>
    <w:p w14:paraId="3FF419FE" w14:textId="77777777" w:rsidR="004F787E" w:rsidRPr="004F787E" w:rsidRDefault="004F787E" w:rsidP="004F787E">
      <w:pPr>
        <w:spacing w:after="0" w:line="300" w:lineRule="atLeast"/>
        <w:ind w:hanging="480"/>
        <w:rPr>
          <w:rFonts w:ascii="Times New Roman" w:eastAsia="Times New Roman" w:hAnsi="Times New Roman" w:cs="Times New Roman"/>
          <w:kern w:val="0"/>
          <w:sz w:val="21"/>
          <w:szCs w:val="21"/>
          <w14:ligatures w14:val="none"/>
        </w:rPr>
      </w:pPr>
      <w:r w:rsidRPr="004F787E">
        <w:rPr>
          <w:rFonts w:ascii="Times New Roman" w:eastAsia="Times New Roman" w:hAnsi="Times New Roman" w:cs="Times New Roman"/>
          <w:kern w:val="0"/>
          <w:sz w:val="21"/>
          <w:szCs w:val="21"/>
          <w14:ligatures w14:val="none"/>
        </w:rPr>
        <w:t>Griffith J. (2012). A decade of helping: Community service among recent high school graduates attending college. </w:t>
      </w:r>
      <w:r w:rsidRPr="004F787E">
        <w:rPr>
          <w:rFonts w:ascii="Times New Roman" w:eastAsia="Times New Roman" w:hAnsi="Times New Roman" w:cs="Times New Roman"/>
          <w:i/>
          <w:iCs/>
          <w:kern w:val="0"/>
          <w:sz w:val="21"/>
          <w:szCs w:val="21"/>
          <w14:ligatures w14:val="none"/>
        </w:rPr>
        <w:t>Nonprofit and Voluntary Sector Quarterly</w:t>
      </w:r>
      <w:r w:rsidRPr="004F787E">
        <w:rPr>
          <w:rFonts w:ascii="Times New Roman" w:eastAsia="Times New Roman" w:hAnsi="Times New Roman" w:cs="Times New Roman"/>
          <w:kern w:val="0"/>
          <w:sz w:val="21"/>
          <w:szCs w:val="21"/>
          <w14:ligatures w14:val="none"/>
        </w:rPr>
        <w:t>, 41, 786-801. </w:t>
      </w:r>
      <w:proofErr w:type="spellStart"/>
      <w:r w:rsidRPr="004F787E">
        <w:rPr>
          <w:rFonts w:ascii="Times New Roman" w:eastAsia="Times New Roman" w:hAnsi="Times New Roman" w:cs="Times New Roman"/>
          <w:kern w:val="0"/>
          <w:sz w:val="21"/>
          <w:szCs w:val="21"/>
          <w14:ligatures w14:val="none"/>
        </w:rPr>
        <w:fldChar w:fldCharType="begin"/>
      </w:r>
      <w:r w:rsidRPr="004F787E">
        <w:rPr>
          <w:rFonts w:ascii="Times New Roman" w:eastAsia="Times New Roman" w:hAnsi="Times New Roman" w:cs="Times New Roman"/>
          <w:kern w:val="0"/>
          <w:sz w:val="21"/>
          <w:szCs w:val="21"/>
          <w14:ligatures w14:val="none"/>
        </w:rPr>
        <w:instrText>HYPERLINK "https://doi.org/10.1177/0899764011417720"</w:instrText>
      </w:r>
      <w:r w:rsidRPr="004F787E">
        <w:rPr>
          <w:rFonts w:ascii="Times New Roman" w:eastAsia="Times New Roman" w:hAnsi="Times New Roman" w:cs="Times New Roman"/>
          <w:kern w:val="0"/>
          <w:sz w:val="21"/>
          <w:szCs w:val="21"/>
          <w14:ligatures w14:val="none"/>
        </w:rPr>
      </w:r>
      <w:r w:rsidRPr="004F787E">
        <w:rPr>
          <w:rFonts w:ascii="Times New Roman" w:eastAsia="Times New Roman" w:hAnsi="Times New Roman" w:cs="Times New Roman"/>
          <w:kern w:val="0"/>
          <w:sz w:val="21"/>
          <w:szCs w:val="21"/>
          <w14:ligatures w14:val="none"/>
        </w:rPr>
        <w:fldChar w:fldCharType="separate"/>
      </w:r>
      <w:r w:rsidRPr="004F787E">
        <w:rPr>
          <w:rFonts w:ascii="Times New Roman" w:eastAsia="Times New Roman" w:hAnsi="Times New Roman" w:cs="Times New Roman"/>
          <w:color w:val="000000"/>
          <w:kern w:val="0"/>
          <w:sz w:val="21"/>
          <w:szCs w:val="21"/>
          <w:u w:val="single"/>
          <w14:ligatures w14:val="none"/>
        </w:rPr>
        <w:t>Crossref</w:t>
      </w:r>
      <w:proofErr w:type="spellEnd"/>
      <w:r w:rsidRPr="004F787E">
        <w:rPr>
          <w:rFonts w:ascii="Times New Roman" w:eastAsia="Times New Roman" w:hAnsi="Times New Roman" w:cs="Times New Roman"/>
          <w:kern w:val="0"/>
          <w:sz w:val="21"/>
          <w:szCs w:val="21"/>
          <w14:ligatures w14:val="none"/>
        </w:rPr>
        <w:fldChar w:fldCharType="end"/>
      </w:r>
      <w:r w:rsidRPr="004F787E">
        <w:rPr>
          <w:rFonts w:ascii="Times New Roman" w:eastAsia="Times New Roman" w:hAnsi="Times New Roman" w:cs="Times New Roman"/>
          <w:kern w:val="0"/>
          <w:sz w:val="21"/>
          <w:szCs w:val="21"/>
          <w14:ligatures w14:val="none"/>
        </w:rPr>
        <w:t>. </w:t>
      </w:r>
      <w:hyperlink r:id="rId185" w:history="1">
        <w:r w:rsidRPr="004F787E">
          <w:rPr>
            <w:rFonts w:ascii="Times New Roman" w:eastAsia="Times New Roman" w:hAnsi="Times New Roman" w:cs="Times New Roman"/>
            <w:color w:val="000000"/>
            <w:kern w:val="0"/>
            <w:sz w:val="21"/>
            <w:szCs w:val="21"/>
            <w:u w:val="single"/>
            <w14:ligatures w14:val="none"/>
          </w:rPr>
          <w:t>ISI</w:t>
        </w:r>
      </w:hyperlink>
      <w:r w:rsidRPr="004F787E">
        <w:rPr>
          <w:rFonts w:ascii="Times New Roman" w:eastAsia="Times New Roman" w:hAnsi="Times New Roman" w:cs="Times New Roman"/>
          <w:kern w:val="0"/>
          <w:sz w:val="21"/>
          <w:szCs w:val="21"/>
          <w14:ligatures w14:val="none"/>
        </w:rPr>
        <w:t>.</w:t>
      </w:r>
    </w:p>
    <w:p w14:paraId="1295FB85" w14:textId="77777777" w:rsidR="004F787E" w:rsidRPr="004F787E" w:rsidRDefault="004F787E" w:rsidP="004F787E">
      <w:pPr>
        <w:spacing w:after="0" w:line="300" w:lineRule="atLeast"/>
        <w:ind w:hanging="480"/>
        <w:rPr>
          <w:rFonts w:ascii="Times New Roman" w:eastAsia="Times New Roman" w:hAnsi="Times New Roman" w:cs="Times New Roman"/>
          <w:kern w:val="0"/>
          <w:sz w:val="21"/>
          <w:szCs w:val="21"/>
          <w14:ligatures w14:val="none"/>
        </w:rPr>
      </w:pPr>
      <w:r w:rsidRPr="004F787E">
        <w:rPr>
          <w:rFonts w:ascii="Times New Roman" w:eastAsia="Times New Roman" w:hAnsi="Times New Roman" w:cs="Times New Roman"/>
          <w:kern w:val="0"/>
          <w:sz w:val="21"/>
          <w:szCs w:val="21"/>
          <w14:ligatures w14:val="none"/>
        </w:rPr>
        <w:t>Gross K., Aday S., Brewer P. R. (2004). A panel study of media effects on political and social trust after September 11, 2001. </w:t>
      </w:r>
      <w:r w:rsidRPr="004F787E">
        <w:rPr>
          <w:rFonts w:ascii="Times New Roman" w:eastAsia="Times New Roman" w:hAnsi="Times New Roman" w:cs="Times New Roman"/>
          <w:i/>
          <w:iCs/>
          <w:kern w:val="0"/>
          <w:sz w:val="21"/>
          <w:szCs w:val="21"/>
          <w14:ligatures w14:val="none"/>
        </w:rPr>
        <w:t>The International Journal of Press/Politics</w:t>
      </w:r>
      <w:r w:rsidRPr="004F787E">
        <w:rPr>
          <w:rFonts w:ascii="Times New Roman" w:eastAsia="Times New Roman" w:hAnsi="Times New Roman" w:cs="Times New Roman"/>
          <w:kern w:val="0"/>
          <w:sz w:val="21"/>
          <w:szCs w:val="21"/>
          <w14:ligatures w14:val="none"/>
        </w:rPr>
        <w:t>, 9(4), 49-73. </w:t>
      </w:r>
      <w:proofErr w:type="spellStart"/>
      <w:r w:rsidRPr="004F787E">
        <w:rPr>
          <w:rFonts w:ascii="Times New Roman" w:eastAsia="Times New Roman" w:hAnsi="Times New Roman" w:cs="Times New Roman"/>
          <w:kern w:val="0"/>
          <w:sz w:val="21"/>
          <w:szCs w:val="21"/>
          <w14:ligatures w14:val="none"/>
        </w:rPr>
        <w:fldChar w:fldCharType="begin"/>
      </w:r>
      <w:r w:rsidRPr="004F787E">
        <w:rPr>
          <w:rFonts w:ascii="Times New Roman" w:eastAsia="Times New Roman" w:hAnsi="Times New Roman" w:cs="Times New Roman"/>
          <w:kern w:val="0"/>
          <w:sz w:val="21"/>
          <w:szCs w:val="21"/>
          <w14:ligatures w14:val="none"/>
        </w:rPr>
        <w:instrText>HYPERLINK "https://doi.org/10.1177/1081180X04269138"</w:instrText>
      </w:r>
      <w:r w:rsidRPr="004F787E">
        <w:rPr>
          <w:rFonts w:ascii="Times New Roman" w:eastAsia="Times New Roman" w:hAnsi="Times New Roman" w:cs="Times New Roman"/>
          <w:kern w:val="0"/>
          <w:sz w:val="21"/>
          <w:szCs w:val="21"/>
          <w14:ligatures w14:val="none"/>
        </w:rPr>
      </w:r>
      <w:r w:rsidRPr="004F787E">
        <w:rPr>
          <w:rFonts w:ascii="Times New Roman" w:eastAsia="Times New Roman" w:hAnsi="Times New Roman" w:cs="Times New Roman"/>
          <w:kern w:val="0"/>
          <w:sz w:val="21"/>
          <w:szCs w:val="21"/>
          <w14:ligatures w14:val="none"/>
        </w:rPr>
        <w:fldChar w:fldCharType="separate"/>
      </w:r>
      <w:r w:rsidRPr="004F787E">
        <w:rPr>
          <w:rFonts w:ascii="Times New Roman" w:eastAsia="Times New Roman" w:hAnsi="Times New Roman" w:cs="Times New Roman"/>
          <w:color w:val="000000"/>
          <w:kern w:val="0"/>
          <w:sz w:val="21"/>
          <w:szCs w:val="21"/>
          <w:u w:val="single"/>
          <w14:ligatures w14:val="none"/>
        </w:rPr>
        <w:t>Crossref</w:t>
      </w:r>
      <w:proofErr w:type="spellEnd"/>
      <w:r w:rsidRPr="004F787E">
        <w:rPr>
          <w:rFonts w:ascii="Times New Roman" w:eastAsia="Times New Roman" w:hAnsi="Times New Roman" w:cs="Times New Roman"/>
          <w:kern w:val="0"/>
          <w:sz w:val="21"/>
          <w:szCs w:val="21"/>
          <w14:ligatures w14:val="none"/>
        </w:rPr>
        <w:fldChar w:fldCharType="end"/>
      </w:r>
      <w:r w:rsidRPr="004F787E">
        <w:rPr>
          <w:rFonts w:ascii="Times New Roman" w:eastAsia="Times New Roman" w:hAnsi="Times New Roman" w:cs="Times New Roman"/>
          <w:kern w:val="0"/>
          <w:sz w:val="21"/>
          <w:szCs w:val="21"/>
          <w14:ligatures w14:val="none"/>
        </w:rPr>
        <w:t>. </w:t>
      </w:r>
      <w:hyperlink r:id="rId186" w:history="1">
        <w:r w:rsidRPr="004F787E">
          <w:rPr>
            <w:rFonts w:ascii="Times New Roman" w:eastAsia="Times New Roman" w:hAnsi="Times New Roman" w:cs="Times New Roman"/>
            <w:color w:val="000000"/>
            <w:kern w:val="0"/>
            <w:sz w:val="21"/>
            <w:szCs w:val="21"/>
            <w:u w:val="single"/>
            <w14:ligatures w14:val="none"/>
          </w:rPr>
          <w:t>ISI</w:t>
        </w:r>
      </w:hyperlink>
      <w:r w:rsidRPr="004F787E">
        <w:rPr>
          <w:rFonts w:ascii="Times New Roman" w:eastAsia="Times New Roman" w:hAnsi="Times New Roman" w:cs="Times New Roman"/>
          <w:kern w:val="0"/>
          <w:sz w:val="21"/>
          <w:szCs w:val="21"/>
          <w14:ligatures w14:val="none"/>
        </w:rPr>
        <w:t>.</w:t>
      </w:r>
    </w:p>
    <w:p w14:paraId="1EDED36B" w14:textId="77777777" w:rsidR="004F787E" w:rsidRPr="004F787E" w:rsidRDefault="004F787E" w:rsidP="004F787E">
      <w:pPr>
        <w:spacing w:after="0" w:line="300" w:lineRule="atLeast"/>
        <w:ind w:hanging="480"/>
        <w:rPr>
          <w:rFonts w:ascii="Times New Roman" w:eastAsia="Times New Roman" w:hAnsi="Times New Roman" w:cs="Times New Roman"/>
          <w:kern w:val="0"/>
          <w:sz w:val="21"/>
          <w:szCs w:val="21"/>
          <w14:ligatures w14:val="none"/>
        </w:rPr>
      </w:pPr>
      <w:r w:rsidRPr="004F787E">
        <w:rPr>
          <w:rFonts w:ascii="Times New Roman" w:eastAsia="Times New Roman" w:hAnsi="Times New Roman" w:cs="Times New Roman"/>
          <w:kern w:val="0"/>
          <w:sz w:val="21"/>
          <w:szCs w:val="21"/>
          <w14:ligatures w14:val="none"/>
        </w:rPr>
        <w:t>Gugushvili A. (2016). Intergenerational social mobility and popular explanations of poverty: A comparative perspective. </w:t>
      </w:r>
      <w:r w:rsidRPr="004F787E">
        <w:rPr>
          <w:rFonts w:ascii="Times New Roman" w:eastAsia="Times New Roman" w:hAnsi="Times New Roman" w:cs="Times New Roman"/>
          <w:i/>
          <w:iCs/>
          <w:kern w:val="0"/>
          <w:sz w:val="21"/>
          <w:szCs w:val="21"/>
          <w14:ligatures w14:val="none"/>
        </w:rPr>
        <w:t>Social Justice Research</w:t>
      </w:r>
      <w:r w:rsidRPr="004F787E">
        <w:rPr>
          <w:rFonts w:ascii="Times New Roman" w:eastAsia="Times New Roman" w:hAnsi="Times New Roman" w:cs="Times New Roman"/>
          <w:kern w:val="0"/>
          <w:sz w:val="21"/>
          <w:szCs w:val="21"/>
          <w14:ligatures w14:val="none"/>
        </w:rPr>
        <w:t>, 29, 402-428. </w:t>
      </w:r>
      <w:proofErr w:type="spellStart"/>
      <w:r w:rsidRPr="004F787E">
        <w:rPr>
          <w:rFonts w:ascii="Times New Roman" w:eastAsia="Times New Roman" w:hAnsi="Times New Roman" w:cs="Times New Roman"/>
          <w:kern w:val="0"/>
          <w:sz w:val="21"/>
          <w:szCs w:val="21"/>
          <w14:ligatures w14:val="none"/>
        </w:rPr>
        <w:fldChar w:fldCharType="begin"/>
      </w:r>
      <w:r w:rsidRPr="004F787E">
        <w:rPr>
          <w:rFonts w:ascii="Times New Roman" w:eastAsia="Times New Roman" w:hAnsi="Times New Roman" w:cs="Times New Roman"/>
          <w:kern w:val="0"/>
          <w:sz w:val="21"/>
          <w:szCs w:val="21"/>
          <w14:ligatures w14:val="none"/>
        </w:rPr>
        <w:instrText>HYPERLINK "https://doi.org/10.1007/s11211-016-0275-9"</w:instrText>
      </w:r>
      <w:r w:rsidRPr="004F787E">
        <w:rPr>
          <w:rFonts w:ascii="Times New Roman" w:eastAsia="Times New Roman" w:hAnsi="Times New Roman" w:cs="Times New Roman"/>
          <w:kern w:val="0"/>
          <w:sz w:val="21"/>
          <w:szCs w:val="21"/>
          <w14:ligatures w14:val="none"/>
        </w:rPr>
      </w:r>
      <w:r w:rsidRPr="004F787E">
        <w:rPr>
          <w:rFonts w:ascii="Times New Roman" w:eastAsia="Times New Roman" w:hAnsi="Times New Roman" w:cs="Times New Roman"/>
          <w:kern w:val="0"/>
          <w:sz w:val="21"/>
          <w:szCs w:val="21"/>
          <w14:ligatures w14:val="none"/>
        </w:rPr>
        <w:fldChar w:fldCharType="separate"/>
      </w:r>
      <w:r w:rsidRPr="004F787E">
        <w:rPr>
          <w:rFonts w:ascii="Times New Roman" w:eastAsia="Times New Roman" w:hAnsi="Times New Roman" w:cs="Times New Roman"/>
          <w:color w:val="000000"/>
          <w:kern w:val="0"/>
          <w:sz w:val="21"/>
          <w:szCs w:val="21"/>
          <w:u w:val="single"/>
          <w14:ligatures w14:val="none"/>
        </w:rPr>
        <w:t>Crossref</w:t>
      </w:r>
      <w:proofErr w:type="spellEnd"/>
      <w:r w:rsidRPr="004F787E">
        <w:rPr>
          <w:rFonts w:ascii="Times New Roman" w:eastAsia="Times New Roman" w:hAnsi="Times New Roman" w:cs="Times New Roman"/>
          <w:kern w:val="0"/>
          <w:sz w:val="21"/>
          <w:szCs w:val="21"/>
          <w14:ligatures w14:val="none"/>
        </w:rPr>
        <w:fldChar w:fldCharType="end"/>
      </w:r>
      <w:r w:rsidRPr="004F787E">
        <w:rPr>
          <w:rFonts w:ascii="Times New Roman" w:eastAsia="Times New Roman" w:hAnsi="Times New Roman" w:cs="Times New Roman"/>
          <w:kern w:val="0"/>
          <w:sz w:val="21"/>
          <w:szCs w:val="21"/>
          <w14:ligatures w14:val="none"/>
        </w:rPr>
        <w:t>.</w:t>
      </w:r>
    </w:p>
    <w:p w14:paraId="656168E4" w14:textId="77777777" w:rsidR="004F787E" w:rsidRPr="004F787E" w:rsidRDefault="004F787E" w:rsidP="004F787E">
      <w:pPr>
        <w:spacing w:after="0" w:line="300" w:lineRule="atLeast"/>
        <w:ind w:hanging="480"/>
        <w:rPr>
          <w:rFonts w:ascii="Times New Roman" w:eastAsia="Times New Roman" w:hAnsi="Times New Roman" w:cs="Times New Roman"/>
          <w:kern w:val="0"/>
          <w:sz w:val="21"/>
          <w:szCs w:val="21"/>
          <w14:ligatures w14:val="none"/>
        </w:rPr>
      </w:pPr>
      <w:r w:rsidRPr="004F787E">
        <w:rPr>
          <w:rFonts w:ascii="Times New Roman" w:eastAsia="Times New Roman" w:hAnsi="Times New Roman" w:cs="Times New Roman"/>
          <w:kern w:val="0"/>
          <w:sz w:val="21"/>
          <w:szCs w:val="21"/>
          <w14:ligatures w14:val="none"/>
        </w:rPr>
        <w:t>Henderson A., Brown S. D., Pancer S. M., Ellis-Hale K. (2007). Mandated community service in high school and subsequent civic engagement: The case of the “double cohort” in Ontario, Canada. </w:t>
      </w:r>
      <w:r w:rsidRPr="004F787E">
        <w:rPr>
          <w:rFonts w:ascii="Times New Roman" w:eastAsia="Times New Roman" w:hAnsi="Times New Roman" w:cs="Times New Roman"/>
          <w:i/>
          <w:iCs/>
          <w:kern w:val="0"/>
          <w:sz w:val="21"/>
          <w:szCs w:val="21"/>
          <w14:ligatures w14:val="none"/>
        </w:rPr>
        <w:t>Journal of Youth and Adolescence</w:t>
      </w:r>
      <w:r w:rsidRPr="004F787E">
        <w:rPr>
          <w:rFonts w:ascii="Times New Roman" w:eastAsia="Times New Roman" w:hAnsi="Times New Roman" w:cs="Times New Roman"/>
          <w:kern w:val="0"/>
          <w:sz w:val="21"/>
          <w:szCs w:val="21"/>
          <w14:ligatures w14:val="none"/>
        </w:rPr>
        <w:t>, 36, 849-860. </w:t>
      </w:r>
      <w:proofErr w:type="spellStart"/>
      <w:r w:rsidRPr="004F787E">
        <w:rPr>
          <w:rFonts w:ascii="Times New Roman" w:eastAsia="Times New Roman" w:hAnsi="Times New Roman" w:cs="Times New Roman"/>
          <w:kern w:val="0"/>
          <w:sz w:val="21"/>
          <w:szCs w:val="21"/>
          <w14:ligatures w14:val="none"/>
        </w:rPr>
        <w:fldChar w:fldCharType="begin"/>
      </w:r>
      <w:r w:rsidRPr="004F787E">
        <w:rPr>
          <w:rFonts w:ascii="Times New Roman" w:eastAsia="Times New Roman" w:hAnsi="Times New Roman" w:cs="Times New Roman"/>
          <w:kern w:val="0"/>
          <w:sz w:val="21"/>
          <w:szCs w:val="21"/>
          <w14:ligatures w14:val="none"/>
        </w:rPr>
        <w:instrText>HYPERLINK "https://doi.org/10.1007/s10964-007-9207-1"</w:instrText>
      </w:r>
      <w:r w:rsidRPr="004F787E">
        <w:rPr>
          <w:rFonts w:ascii="Times New Roman" w:eastAsia="Times New Roman" w:hAnsi="Times New Roman" w:cs="Times New Roman"/>
          <w:kern w:val="0"/>
          <w:sz w:val="21"/>
          <w:szCs w:val="21"/>
          <w14:ligatures w14:val="none"/>
        </w:rPr>
      </w:r>
      <w:r w:rsidRPr="004F787E">
        <w:rPr>
          <w:rFonts w:ascii="Times New Roman" w:eastAsia="Times New Roman" w:hAnsi="Times New Roman" w:cs="Times New Roman"/>
          <w:kern w:val="0"/>
          <w:sz w:val="21"/>
          <w:szCs w:val="21"/>
          <w14:ligatures w14:val="none"/>
        </w:rPr>
        <w:fldChar w:fldCharType="separate"/>
      </w:r>
      <w:r w:rsidRPr="004F787E">
        <w:rPr>
          <w:rFonts w:ascii="Times New Roman" w:eastAsia="Times New Roman" w:hAnsi="Times New Roman" w:cs="Times New Roman"/>
          <w:color w:val="000000"/>
          <w:kern w:val="0"/>
          <w:sz w:val="21"/>
          <w:szCs w:val="21"/>
          <w:u w:val="single"/>
          <w14:ligatures w14:val="none"/>
        </w:rPr>
        <w:t>Crossref</w:t>
      </w:r>
      <w:proofErr w:type="spellEnd"/>
      <w:r w:rsidRPr="004F787E">
        <w:rPr>
          <w:rFonts w:ascii="Times New Roman" w:eastAsia="Times New Roman" w:hAnsi="Times New Roman" w:cs="Times New Roman"/>
          <w:kern w:val="0"/>
          <w:sz w:val="21"/>
          <w:szCs w:val="21"/>
          <w14:ligatures w14:val="none"/>
        </w:rPr>
        <w:fldChar w:fldCharType="end"/>
      </w:r>
      <w:r w:rsidRPr="004F787E">
        <w:rPr>
          <w:rFonts w:ascii="Times New Roman" w:eastAsia="Times New Roman" w:hAnsi="Times New Roman" w:cs="Times New Roman"/>
          <w:kern w:val="0"/>
          <w:sz w:val="21"/>
          <w:szCs w:val="21"/>
          <w14:ligatures w14:val="none"/>
        </w:rPr>
        <w:t> </w:t>
      </w:r>
      <w:hyperlink r:id="rId187" w:history="1">
        <w:r w:rsidRPr="004F787E">
          <w:rPr>
            <w:rFonts w:ascii="Times New Roman" w:eastAsia="Times New Roman" w:hAnsi="Times New Roman" w:cs="Times New Roman"/>
            <w:color w:val="000000"/>
            <w:kern w:val="0"/>
            <w:sz w:val="21"/>
            <w:szCs w:val="21"/>
            <w:u w:val="single"/>
            <w14:ligatures w14:val="none"/>
          </w:rPr>
          <w:t>ISI</w:t>
        </w:r>
      </w:hyperlink>
      <w:r w:rsidRPr="004F787E">
        <w:rPr>
          <w:rFonts w:ascii="Times New Roman" w:eastAsia="Times New Roman" w:hAnsi="Times New Roman" w:cs="Times New Roman"/>
          <w:kern w:val="0"/>
          <w:sz w:val="21"/>
          <w:szCs w:val="21"/>
          <w14:ligatures w14:val="none"/>
        </w:rPr>
        <w:t>.</w:t>
      </w:r>
    </w:p>
    <w:p w14:paraId="6501D56F" w14:textId="77777777" w:rsidR="004F787E" w:rsidRPr="004F787E" w:rsidRDefault="004F787E" w:rsidP="004F787E">
      <w:pPr>
        <w:spacing w:after="0" w:line="300" w:lineRule="atLeast"/>
        <w:ind w:hanging="480"/>
        <w:rPr>
          <w:rFonts w:ascii="Times New Roman" w:eastAsia="Times New Roman" w:hAnsi="Times New Roman" w:cs="Times New Roman"/>
          <w:kern w:val="0"/>
          <w:sz w:val="21"/>
          <w:szCs w:val="21"/>
          <w14:ligatures w14:val="none"/>
        </w:rPr>
      </w:pPr>
      <w:r w:rsidRPr="004F787E">
        <w:rPr>
          <w:rFonts w:ascii="Times New Roman" w:eastAsia="Times New Roman" w:hAnsi="Times New Roman" w:cs="Times New Roman"/>
          <w:kern w:val="0"/>
          <w:sz w:val="21"/>
          <w:szCs w:val="21"/>
          <w14:ligatures w14:val="none"/>
        </w:rPr>
        <w:t>Henney S. M., Hackett J. D., Porreca M. R. (2017). Involuntary volunteerism: What happens when you require people to “do good?” </w:t>
      </w:r>
      <w:r w:rsidRPr="004F787E">
        <w:rPr>
          <w:rFonts w:ascii="Times New Roman" w:eastAsia="Times New Roman" w:hAnsi="Times New Roman" w:cs="Times New Roman"/>
          <w:i/>
          <w:iCs/>
          <w:kern w:val="0"/>
          <w:sz w:val="21"/>
          <w:szCs w:val="21"/>
          <w14:ligatures w14:val="none"/>
        </w:rPr>
        <w:t>Journal of Service-Learning in Higher Education, 6</w:t>
      </w:r>
      <w:r w:rsidRPr="004F787E">
        <w:rPr>
          <w:rFonts w:ascii="Times New Roman" w:eastAsia="Times New Roman" w:hAnsi="Times New Roman" w:cs="Times New Roman"/>
          <w:kern w:val="0"/>
          <w:sz w:val="21"/>
          <w:szCs w:val="21"/>
          <w14:ligatures w14:val="none"/>
        </w:rPr>
        <w:t>. Retrieved from </w:t>
      </w:r>
      <w:hyperlink r:id="rId188" w:history="1">
        <w:r w:rsidRPr="004F787E">
          <w:rPr>
            <w:rFonts w:ascii="Times New Roman" w:eastAsia="Times New Roman" w:hAnsi="Times New Roman" w:cs="Times New Roman"/>
            <w:color w:val="000000"/>
            <w:kern w:val="0"/>
            <w:sz w:val="21"/>
            <w:szCs w:val="21"/>
            <w:u w:val="single"/>
            <w14:ligatures w14:val="none"/>
          </w:rPr>
          <w:t>http://journals.sfu.ca/jslhe/index.php/jslhe/article/view/126</w:t>
        </w:r>
      </w:hyperlink>
    </w:p>
    <w:p w14:paraId="1265DEAA" w14:textId="77777777" w:rsidR="004F787E" w:rsidRPr="004F787E" w:rsidRDefault="004F787E" w:rsidP="004F787E">
      <w:pPr>
        <w:spacing w:after="0" w:line="300" w:lineRule="atLeast"/>
        <w:ind w:hanging="480"/>
        <w:rPr>
          <w:rFonts w:ascii="Times New Roman" w:eastAsia="Times New Roman" w:hAnsi="Times New Roman" w:cs="Times New Roman"/>
          <w:kern w:val="0"/>
          <w:sz w:val="21"/>
          <w:szCs w:val="21"/>
          <w14:ligatures w14:val="none"/>
        </w:rPr>
      </w:pPr>
      <w:r w:rsidRPr="004F787E">
        <w:rPr>
          <w:rFonts w:ascii="Times New Roman" w:eastAsia="Times New Roman" w:hAnsi="Times New Roman" w:cs="Times New Roman"/>
          <w:kern w:val="0"/>
          <w:sz w:val="21"/>
          <w:szCs w:val="21"/>
          <w14:ligatures w14:val="none"/>
        </w:rPr>
        <w:t xml:space="preserve">Hinz A., Schumacher J., Albani C., Schmid G., </w:t>
      </w:r>
      <w:proofErr w:type="spellStart"/>
      <w:r w:rsidRPr="004F787E">
        <w:rPr>
          <w:rFonts w:ascii="Times New Roman" w:eastAsia="Times New Roman" w:hAnsi="Times New Roman" w:cs="Times New Roman"/>
          <w:kern w:val="0"/>
          <w:sz w:val="21"/>
          <w:szCs w:val="21"/>
          <w14:ligatures w14:val="none"/>
        </w:rPr>
        <w:t>Brähler</w:t>
      </w:r>
      <w:proofErr w:type="spellEnd"/>
      <w:r w:rsidRPr="004F787E">
        <w:rPr>
          <w:rFonts w:ascii="Times New Roman" w:eastAsia="Times New Roman" w:hAnsi="Times New Roman" w:cs="Times New Roman"/>
          <w:kern w:val="0"/>
          <w:sz w:val="21"/>
          <w:szCs w:val="21"/>
          <w14:ligatures w14:val="none"/>
        </w:rPr>
        <w:t xml:space="preserve"> E. (2006). </w:t>
      </w:r>
      <w:proofErr w:type="spellStart"/>
      <w:r w:rsidRPr="004F787E">
        <w:rPr>
          <w:rFonts w:ascii="Times New Roman" w:eastAsia="Times New Roman" w:hAnsi="Times New Roman" w:cs="Times New Roman"/>
          <w:kern w:val="0"/>
          <w:sz w:val="21"/>
          <w:szCs w:val="21"/>
          <w14:ligatures w14:val="none"/>
        </w:rPr>
        <w:t>Bevölkerungsrepräsentative</w:t>
      </w:r>
      <w:proofErr w:type="spellEnd"/>
      <w:r w:rsidRPr="004F787E">
        <w:rPr>
          <w:rFonts w:ascii="Times New Roman" w:eastAsia="Times New Roman" w:hAnsi="Times New Roman" w:cs="Times New Roman"/>
          <w:kern w:val="0"/>
          <w:sz w:val="21"/>
          <w:szCs w:val="21"/>
          <w14:ligatures w14:val="none"/>
        </w:rPr>
        <w:t xml:space="preserve"> </w:t>
      </w:r>
      <w:proofErr w:type="spellStart"/>
      <w:r w:rsidRPr="004F787E">
        <w:rPr>
          <w:rFonts w:ascii="Times New Roman" w:eastAsia="Times New Roman" w:hAnsi="Times New Roman" w:cs="Times New Roman"/>
          <w:kern w:val="0"/>
          <w:sz w:val="21"/>
          <w:szCs w:val="21"/>
          <w14:ligatures w14:val="none"/>
        </w:rPr>
        <w:t>Normierung</w:t>
      </w:r>
      <w:proofErr w:type="spellEnd"/>
      <w:r w:rsidRPr="004F787E">
        <w:rPr>
          <w:rFonts w:ascii="Times New Roman" w:eastAsia="Times New Roman" w:hAnsi="Times New Roman" w:cs="Times New Roman"/>
          <w:kern w:val="0"/>
          <w:sz w:val="21"/>
          <w:szCs w:val="21"/>
          <w14:ligatures w14:val="none"/>
        </w:rPr>
        <w:t xml:space="preserve"> der Skala </w:t>
      </w:r>
      <w:proofErr w:type="spellStart"/>
      <w:r w:rsidRPr="004F787E">
        <w:rPr>
          <w:rFonts w:ascii="Times New Roman" w:eastAsia="Times New Roman" w:hAnsi="Times New Roman" w:cs="Times New Roman"/>
          <w:kern w:val="0"/>
          <w:sz w:val="21"/>
          <w:szCs w:val="21"/>
          <w14:ligatures w14:val="none"/>
        </w:rPr>
        <w:t>zur</w:t>
      </w:r>
      <w:proofErr w:type="spellEnd"/>
      <w:r w:rsidRPr="004F787E">
        <w:rPr>
          <w:rFonts w:ascii="Times New Roman" w:eastAsia="Times New Roman" w:hAnsi="Times New Roman" w:cs="Times New Roman"/>
          <w:kern w:val="0"/>
          <w:sz w:val="21"/>
          <w:szCs w:val="21"/>
          <w14:ligatures w14:val="none"/>
        </w:rPr>
        <w:t xml:space="preserve"> </w:t>
      </w:r>
      <w:proofErr w:type="spellStart"/>
      <w:r w:rsidRPr="004F787E">
        <w:rPr>
          <w:rFonts w:ascii="Times New Roman" w:eastAsia="Times New Roman" w:hAnsi="Times New Roman" w:cs="Times New Roman"/>
          <w:kern w:val="0"/>
          <w:sz w:val="21"/>
          <w:szCs w:val="21"/>
          <w14:ligatures w14:val="none"/>
        </w:rPr>
        <w:t>Allgemeinen</w:t>
      </w:r>
      <w:proofErr w:type="spellEnd"/>
      <w:r w:rsidRPr="004F787E">
        <w:rPr>
          <w:rFonts w:ascii="Times New Roman" w:eastAsia="Times New Roman" w:hAnsi="Times New Roman" w:cs="Times New Roman"/>
          <w:kern w:val="0"/>
          <w:sz w:val="21"/>
          <w:szCs w:val="21"/>
          <w14:ligatures w14:val="none"/>
        </w:rPr>
        <w:t xml:space="preserve"> </w:t>
      </w:r>
      <w:proofErr w:type="spellStart"/>
      <w:r w:rsidRPr="004F787E">
        <w:rPr>
          <w:rFonts w:ascii="Times New Roman" w:eastAsia="Times New Roman" w:hAnsi="Times New Roman" w:cs="Times New Roman"/>
          <w:kern w:val="0"/>
          <w:sz w:val="21"/>
          <w:szCs w:val="21"/>
          <w14:ligatures w14:val="none"/>
        </w:rPr>
        <w:t>Selbstwirksamkeitserwartung</w:t>
      </w:r>
      <w:proofErr w:type="spellEnd"/>
      <w:r w:rsidRPr="004F787E">
        <w:rPr>
          <w:rFonts w:ascii="Times New Roman" w:eastAsia="Times New Roman" w:hAnsi="Times New Roman" w:cs="Times New Roman"/>
          <w:kern w:val="0"/>
          <w:sz w:val="21"/>
          <w:szCs w:val="21"/>
          <w14:ligatures w14:val="none"/>
        </w:rPr>
        <w:t>. </w:t>
      </w:r>
      <w:proofErr w:type="spellStart"/>
      <w:r w:rsidRPr="004F787E">
        <w:rPr>
          <w:rFonts w:ascii="Times New Roman" w:eastAsia="Times New Roman" w:hAnsi="Times New Roman" w:cs="Times New Roman"/>
          <w:i/>
          <w:iCs/>
          <w:kern w:val="0"/>
          <w:sz w:val="21"/>
          <w:szCs w:val="21"/>
          <w14:ligatures w14:val="none"/>
        </w:rPr>
        <w:t>Diagnostica</w:t>
      </w:r>
      <w:proofErr w:type="spellEnd"/>
      <w:r w:rsidRPr="004F787E">
        <w:rPr>
          <w:rFonts w:ascii="Times New Roman" w:eastAsia="Times New Roman" w:hAnsi="Times New Roman" w:cs="Times New Roman"/>
          <w:kern w:val="0"/>
          <w:sz w:val="21"/>
          <w:szCs w:val="21"/>
          <w14:ligatures w14:val="none"/>
        </w:rPr>
        <w:t>, 52(1), 26-32.</w:t>
      </w:r>
    </w:p>
    <w:p w14:paraId="691BE357" w14:textId="77777777" w:rsidR="004F787E" w:rsidRPr="004F787E" w:rsidRDefault="004F787E" w:rsidP="004F787E">
      <w:pPr>
        <w:spacing w:after="0" w:line="300" w:lineRule="atLeast"/>
        <w:ind w:hanging="480"/>
        <w:rPr>
          <w:rFonts w:ascii="Times New Roman" w:eastAsia="Times New Roman" w:hAnsi="Times New Roman" w:cs="Times New Roman"/>
          <w:kern w:val="0"/>
          <w:sz w:val="21"/>
          <w:szCs w:val="21"/>
          <w14:ligatures w14:val="none"/>
        </w:rPr>
      </w:pPr>
      <w:r w:rsidRPr="004F787E">
        <w:rPr>
          <w:rFonts w:ascii="Times New Roman" w:eastAsia="Times New Roman" w:hAnsi="Times New Roman" w:cs="Times New Roman"/>
          <w:kern w:val="0"/>
          <w:sz w:val="21"/>
          <w:szCs w:val="21"/>
          <w14:ligatures w14:val="none"/>
        </w:rPr>
        <w:t>Hooghe M. (2003). Participation in voluntary associations and value indicators: The effect of current and previous participation experiences. </w:t>
      </w:r>
      <w:r w:rsidRPr="004F787E">
        <w:rPr>
          <w:rFonts w:ascii="Times New Roman" w:eastAsia="Times New Roman" w:hAnsi="Times New Roman" w:cs="Times New Roman"/>
          <w:i/>
          <w:iCs/>
          <w:kern w:val="0"/>
          <w:sz w:val="21"/>
          <w:szCs w:val="21"/>
          <w14:ligatures w14:val="none"/>
        </w:rPr>
        <w:t>Nonprofit and Voluntary Sector Quarterly</w:t>
      </w:r>
      <w:r w:rsidRPr="004F787E">
        <w:rPr>
          <w:rFonts w:ascii="Times New Roman" w:eastAsia="Times New Roman" w:hAnsi="Times New Roman" w:cs="Times New Roman"/>
          <w:kern w:val="0"/>
          <w:sz w:val="21"/>
          <w:szCs w:val="21"/>
          <w14:ligatures w14:val="none"/>
        </w:rPr>
        <w:t>, 32, 47-69. </w:t>
      </w:r>
      <w:proofErr w:type="spellStart"/>
      <w:r w:rsidRPr="004F787E">
        <w:rPr>
          <w:rFonts w:ascii="Times New Roman" w:eastAsia="Times New Roman" w:hAnsi="Times New Roman" w:cs="Times New Roman"/>
          <w:kern w:val="0"/>
          <w:sz w:val="21"/>
          <w:szCs w:val="21"/>
          <w14:ligatures w14:val="none"/>
        </w:rPr>
        <w:fldChar w:fldCharType="begin"/>
      </w:r>
      <w:r w:rsidRPr="004F787E">
        <w:rPr>
          <w:rFonts w:ascii="Times New Roman" w:eastAsia="Times New Roman" w:hAnsi="Times New Roman" w:cs="Times New Roman"/>
          <w:kern w:val="0"/>
          <w:sz w:val="21"/>
          <w:szCs w:val="21"/>
          <w14:ligatures w14:val="none"/>
        </w:rPr>
        <w:instrText>HYPERLINK "https://doi.org/10.1177/0899764003251198"</w:instrText>
      </w:r>
      <w:r w:rsidRPr="004F787E">
        <w:rPr>
          <w:rFonts w:ascii="Times New Roman" w:eastAsia="Times New Roman" w:hAnsi="Times New Roman" w:cs="Times New Roman"/>
          <w:kern w:val="0"/>
          <w:sz w:val="21"/>
          <w:szCs w:val="21"/>
          <w14:ligatures w14:val="none"/>
        </w:rPr>
      </w:r>
      <w:r w:rsidRPr="004F787E">
        <w:rPr>
          <w:rFonts w:ascii="Times New Roman" w:eastAsia="Times New Roman" w:hAnsi="Times New Roman" w:cs="Times New Roman"/>
          <w:kern w:val="0"/>
          <w:sz w:val="21"/>
          <w:szCs w:val="21"/>
          <w14:ligatures w14:val="none"/>
        </w:rPr>
        <w:fldChar w:fldCharType="separate"/>
      </w:r>
      <w:r w:rsidRPr="004F787E">
        <w:rPr>
          <w:rFonts w:ascii="Times New Roman" w:eastAsia="Times New Roman" w:hAnsi="Times New Roman" w:cs="Times New Roman"/>
          <w:color w:val="000000"/>
          <w:kern w:val="0"/>
          <w:sz w:val="21"/>
          <w:szCs w:val="21"/>
          <w:u w:val="single"/>
          <w14:ligatures w14:val="none"/>
        </w:rPr>
        <w:t>Crossref</w:t>
      </w:r>
      <w:proofErr w:type="spellEnd"/>
      <w:r w:rsidRPr="004F787E">
        <w:rPr>
          <w:rFonts w:ascii="Times New Roman" w:eastAsia="Times New Roman" w:hAnsi="Times New Roman" w:cs="Times New Roman"/>
          <w:kern w:val="0"/>
          <w:sz w:val="21"/>
          <w:szCs w:val="21"/>
          <w14:ligatures w14:val="none"/>
        </w:rPr>
        <w:fldChar w:fldCharType="end"/>
      </w:r>
      <w:r w:rsidRPr="004F787E">
        <w:rPr>
          <w:rFonts w:ascii="Times New Roman" w:eastAsia="Times New Roman" w:hAnsi="Times New Roman" w:cs="Times New Roman"/>
          <w:kern w:val="0"/>
          <w:sz w:val="21"/>
          <w:szCs w:val="21"/>
          <w14:ligatures w14:val="none"/>
        </w:rPr>
        <w:t> </w:t>
      </w:r>
      <w:hyperlink r:id="rId189" w:history="1">
        <w:r w:rsidRPr="004F787E">
          <w:rPr>
            <w:rFonts w:ascii="Times New Roman" w:eastAsia="Times New Roman" w:hAnsi="Times New Roman" w:cs="Times New Roman"/>
            <w:color w:val="000000"/>
            <w:kern w:val="0"/>
            <w:sz w:val="21"/>
            <w:szCs w:val="21"/>
            <w:u w:val="single"/>
            <w14:ligatures w14:val="none"/>
          </w:rPr>
          <w:t>ISI</w:t>
        </w:r>
      </w:hyperlink>
      <w:r w:rsidRPr="004F787E">
        <w:rPr>
          <w:rFonts w:ascii="Times New Roman" w:eastAsia="Times New Roman" w:hAnsi="Times New Roman" w:cs="Times New Roman"/>
          <w:kern w:val="0"/>
          <w:sz w:val="21"/>
          <w:szCs w:val="21"/>
          <w14:ligatures w14:val="none"/>
        </w:rPr>
        <w:t>.</w:t>
      </w:r>
    </w:p>
    <w:p w14:paraId="6DED7AA9" w14:textId="77777777" w:rsidR="004F787E" w:rsidRPr="004F787E" w:rsidRDefault="004F787E" w:rsidP="004F787E">
      <w:pPr>
        <w:spacing w:after="0" w:line="300" w:lineRule="atLeast"/>
        <w:ind w:hanging="480"/>
        <w:rPr>
          <w:rFonts w:ascii="Times New Roman" w:eastAsia="Times New Roman" w:hAnsi="Times New Roman" w:cs="Times New Roman"/>
          <w:kern w:val="0"/>
          <w:sz w:val="21"/>
          <w:szCs w:val="21"/>
          <w14:ligatures w14:val="none"/>
        </w:rPr>
      </w:pPr>
      <w:r w:rsidRPr="004F787E">
        <w:rPr>
          <w:rFonts w:ascii="Times New Roman" w:eastAsia="Times New Roman" w:hAnsi="Times New Roman" w:cs="Times New Roman"/>
          <w:kern w:val="0"/>
          <w:sz w:val="21"/>
          <w:szCs w:val="21"/>
          <w14:ligatures w14:val="none"/>
        </w:rPr>
        <w:t>Jennings M. K., Stoker L. (2004). Social trust and civic engagement across time and generations. </w:t>
      </w:r>
      <w:r w:rsidRPr="004F787E">
        <w:rPr>
          <w:rFonts w:ascii="Times New Roman" w:eastAsia="Times New Roman" w:hAnsi="Times New Roman" w:cs="Times New Roman"/>
          <w:i/>
          <w:iCs/>
          <w:kern w:val="0"/>
          <w:sz w:val="21"/>
          <w:szCs w:val="21"/>
          <w14:ligatures w14:val="none"/>
        </w:rPr>
        <w:t xml:space="preserve">Acta </w:t>
      </w:r>
      <w:proofErr w:type="spellStart"/>
      <w:r w:rsidRPr="004F787E">
        <w:rPr>
          <w:rFonts w:ascii="Times New Roman" w:eastAsia="Times New Roman" w:hAnsi="Times New Roman" w:cs="Times New Roman"/>
          <w:i/>
          <w:iCs/>
          <w:kern w:val="0"/>
          <w:sz w:val="21"/>
          <w:szCs w:val="21"/>
          <w14:ligatures w14:val="none"/>
        </w:rPr>
        <w:t>Politica</w:t>
      </w:r>
      <w:proofErr w:type="spellEnd"/>
      <w:r w:rsidRPr="004F787E">
        <w:rPr>
          <w:rFonts w:ascii="Times New Roman" w:eastAsia="Times New Roman" w:hAnsi="Times New Roman" w:cs="Times New Roman"/>
          <w:kern w:val="0"/>
          <w:sz w:val="21"/>
          <w:szCs w:val="21"/>
          <w14:ligatures w14:val="none"/>
        </w:rPr>
        <w:t>, 39, 342-379. </w:t>
      </w:r>
      <w:proofErr w:type="spellStart"/>
      <w:r w:rsidRPr="004F787E">
        <w:rPr>
          <w:rFonts w:ascii="Times New Roman" w:eastAsia="Times New Roman" w:hAnsi="Times New Roman" w:cs="Times New Roman"/>
          <w:kern w:val="0"/>
          <w:sz w:val="21"/>
          <w:szCs w:val="21"/>
          <w14:ligatures w14:val="none"/>
        </w:rPr>
        <w:fldChar w:fldCharType="begin"/>
      </w:r>
      <w:r w:rsidRPr="004F787E">
        <w:rPr>
          <w:rFonts w:ascii="Times New Roman" w:eastAsia="Times New Roman" w:hAnsi="Times New Roman" w:cs="Times New Roman"/>
          <w:kern w:val="0"/>
          <w:sz w:val="21"/>
          <w:szCs w:val="21"/>
          <w14:ligatures w14:val="none"/>
        </w:rPr>
        <w:instrText>HYPERLINK "https://doi.org/10.1057/palgrave.ap.5500077"</w:instrText>
      </w:r>
      <w:r w:rsidRPr="004F787E">
        <w:rPr>
          <w:rFonts w:ascii="Times New Roman" w:eastAsia="Times New Roman" w:hAnsi="Times New Roman" w:cs="Times New Roman"/>
          <w:kern w:val="0"/>
          <w:sz w:val="21"/>
          <w:szCs w:val="21"/>
          <w14:ligatures w14:val="none"/>
        </w:rPr>
      </w:r>
      <w:r w:rsidRPr="004F787E">
        <w:rPr>
          <w:rFonts w:ascii="Times New Roman" w:eastAsia="Times New Roman" w:hAnsi="Times New Roman" w:cs="Times New Roman"/>
          <w:kern w:val="0"/>
          <w:sz w:val="21"/>
          <w:szCs w:val="21"/>
          <w14:ligatures w14:val="none"/>
        </w:rPr>
        <w:fldChar w:fldCharType="separate"/>
      </w:r>
      <w:r w:rsidRPr="004F787E">
        <w:rPr>
          <w:rFonts w:ascii="Times New Roman" w:eastAsia="Times New Roman" w:hAnsi="Times New Roman" w:cs="Times New Roman"/>
          <w:color w:val="000000"/>
          <w:kern w:val="0"/>
          <w:sz w:val="21"/>
          <w:szCs w:val="21"/>
          <w:u w:val="single"/>
          <w14:ligatures w14:val="none"/>
        </w:rPr>
        <w:t>Crossref</w:t>
      </w:r>
      <w:proofErr w:type="spellEnd"/>
      <w:r w:rsidRPr="004F787E">
        <w:rPr>
          <w:rFonts w:ascii="Times New Roman" w:eastAsia="Times New Roman" w:hAnsi="Times New Roman" w:cs="Times New Roman"/>
          <w:kern w:val="0"/>
          <w:sz w:val="21"/>
          <w:szCs w:val="21"/>
          <w14:ligatures w14:val="none"/>
        </w:rPr>
        <w:fldChar w:fldCharType="end"/>
      </w:r>
      <w:r w:rsidRPr="004F787E">
        <w:rPr>
          <w:rFonts w:ascii="Times New Roman" w:eastAsia="Times New Roman" w:hAnsi="Times New Roman" w:cs="Times New Roman"/>
          <w:kern w:val="0"/>
          <w:sz w:val="21"/>
          <w:szCs w:val="21"/>
          <w14:ligatures w14:val="none"/>
        </w:rPr>
        <w:t>.</w:t>
      </w:r>
    </w:p>
    <w:p w14:paraId="4A87A17A" w14:textId="77777777" w:rsidR="004F787E" w:rsidRPr="004F787E" w:rsidRDefault="004F787E" w:rsidP="004F787E">
      <w:pPr>
        <w:spacing w:after="0" w:line="300" w:lineRule="atLeast"/>
        <w:ind w:hanging="480"/>
        <w:rPr>
          <w:rFonts w:ascii="Times New Roman" w:eastAsia="Times New Roman" w:hAnsi="Times New Roman" w:cs="Times New Roman"/>
          <w:kern w:val="0"/>
          <w:sz w:val="21"/>
          <w:szCs w:val="21"/>
          <w14:ligatures w14:val="none"/>
        </w:rPr>
      </w:pPr>
      <w:proofErr w:type="spellStart"/>
      <w:r w:rsidRPr="004F787E">
        <w:rPr>
          <w:rFonts w:ascii="Times New Roman" w:eastAsia="Times New Roman" w:hAnsi="Times New Roman" w:cs="Times New Roman"/>
          <w:kern w:val="0"/>
          <w:sz w:val="21"/>
          <w:szCs w:val="21"/>
          <w14:ligatures w14:val="none"/>
        </w:rPr>
        <w:t>Jiranek</w:t>
      </w:r>
      <w:proofErr w:type="spellEnd"/>
      <w:r w:rsidRPr="004F787E">
        <w:rPr>
          <w:rFonts w:ascii="Times New Roman" w:eastAsia="Times New Roman" w:hAnsi="Times New Roman" w:cs="Times New Roman"/>
          <w:kern w:val="0"/>
          <w:sz w:val="21"/>
          <w:szCs w:val="21"/>
          <w14:ligatures w14:val="none"/>
        </w:rPr>
        <w:t xml:space="preserve"> P., Kals E., Humm J. S., Strubel I. T., Wehner T. (2013). Volunteering as a means to an equal end? The impact of a social justice function on intention to volunteer. </w:t>
      </w:r>
      <w:r w:rsidRPr="004F787E">
        <w:rPr>
          <w:rFonts w:ascii="Times New Roman" w:eastAsia="Times New Roman" w:hAnsi="Times New Roman" w:cs="Times New Roman"/>
          <w:i/>
          <w:iCs/>
          <w:kern w:val="0"/>
          <w:sz w:val="21"/>
          <w:szCs w:val="21"/>
          <w14:ligatures w14:val="none"/>
        </w:rPr>
        <w:t>The Journal of Social Psychology</w:t>
      </w:r>
      <w:r w:rsidRPr="004F787E">
        <w:rPr>
          <w:rFonts w:ascii="Times New Roman" w:eastAsia="Times New Roman" w:hAnsi="Times New Roman" w:cs="Times New Roman"/>
          <w:kern w:val="0"/>
          <w:sz w:val="21"/>
          <w:szCs w:val="21"/>
          <w14:ligatures w14:val="none"/>
        </w:rPr>
        <w:t>, 153, 520-541. </w:t>
      </w:r>
      <w:proofErr w:type="spellStart"/>
      <w:r w:rsidRPr="004F787E">
        <w:rPr>
          <w:rFonts w:ascii="Times New Roman" w:eastAsia="Times New Roman" w:hAnsi="Times New Roman" w:cs="Times New Roman"/>
          <w:kern w:val="0"/>
          <w:sz w:val="21"/>
          <w:szCs w:val="21"/>
          <w14:ligatures w14:val="none"/>
        </w:rPr>
        <w:fldChar w:fldCharType="begin"/>
      </w:r>
      <w:r w:rsidRPr="004F787E">
        <w:rPr>
          <w:rFonts w:ascii="Times New Roman" w:eastAsia="Times New Roman" w:hAnsi="Times New Roman" w:cs="Times New Roman"/>
          <w:kern w:val="0"/>
          <w:sz w:val="21"/>
          <w:szCs w:val="21"/>
          <w14:ligatures w14:val="none"/>
        </w:rPr>
        <w:instrText>HYPERLINK "https://doi.org/10.1080/00224545.2013.768594"</w:instrText>
      </w:r>
      <w:r w:rsidRPr="004F787E">
        <w:rPr>
          <w:rFonts w:ascii="Times New Roman" w:eastAsia="Times New Roman" w:hAnsi="Times New Roman" w:cs="Times New Roman"/>
          <w:kern w:val="0"/>
          <w:sz w:val="21"/>
          <w:szCs w:val="21"/>
          <w14:ligatures w14:val="none"/>
        </w:rPr>
      </w:r>
      <w:r w:rsidRPr="004F787E">
        <w:rPr>
          <w:rFonts w:ascii="Times New Roman" w:eastAsia="Times New Roman" w:hAnsi="Times New Roman" w:cs="Times New Roman"/>
          <w:kern w:val="0"/>
          <w:sz w:val="21"/>
          <w:szCs w:val="21"/>
          <w14:ligatures w14:val="none"/>
        </w:rPr>
        <w:fldChar w:fldCharType="separate"/>
      </w:r>
      <w:r w:rsidRPr="004F787E">
        <w:rPr>
          <w:rFonts w:ascii="Times New Roman" w:eastAsia="Times New Roman" w:hAnsi="Times New Roman" w:cs="Times New Roman"/>
          <w:color w:val="000000"/>
          <w:kern w:val="0"/>
          <w:sz w:val="21"/>
          <w:szCs w:val="21"/>
          <w:u w:val="single"/>
          <w14:ligatures w14:val="none"/>
        </w:rPr>
        <w:t>Crossref</w:t>
      </w:r>
      <w:proofErr w:type="spellEnd"/>
      <w:r w:rsidRPr="004F787E">
        <w:rPr>
          <w:rFonts w:ascii="Times New Roman" w:eastAsia="Times New Roman" w:hAnsi="Times New Roman" w:cs="Times New Roman"/>
          <w:kern w:val="0"/>
          <w:sz w:val="21"/>
          <w:szCs w:val="21"/>
          <w14:ligatures w14:val="none"/>
        </w:rPr>
        <w:fldChar w:fldCharType="end"/>
      </w:r>
      <w:r w:rsidRPr="004F787E">
        <w:rPr>
          <w:rFonts w:ascii="Times New Roman" w:eastAsia="Times New Roman" w:hAnsi="Times New Roman" w:cs="Times New Roman"/>
          <w:kern w:val="0"/>
          <w:sz w:val="21"/>
          <w:szCs w:val="21"/>
          <w14:ligatures w14:val="none"/>
        </w:rPr>
        <w:t>. </w:t>
      </w:r>
      <w:hyperlink r:id="rId190" w:history="1">
        <w:r w:rsidRPr="004F787E">
          <w:rPr>
            <w:rFonts w:ascii="Times New Roman" w:eastAsia="Times New Roman" w:hAnsi="Times New Roman" w:cs="Times New Roman"/>
            <w:color w:val="000000"/>
            <w:kern w:val="0"/>
            <w:sz w:val="21"/>
            <w:szCs w:val="21"/>
            <w:u w:val="single"/>
            <w14:ligatures w14:val="none"/>
          </w:rPr>
          <w:t>PubMed</w:t>
        </w:r>
      </w:hyperlink>
      <w:r w:rsidRPr="004F787E">
        <w:rPr>
          <w:rFonts w:ascii="Times New Roman" w:eastAsia="Times New Roman" w:hAnsi="Times New Roman" w:cs="Times New Roman"/>
          <w:kern w:val="0"/>
          <w:sz w:val="21"/>
          <w:szCs w:val="21"/>
          <w14:ligatures w14:val="none"/>
        </w:rPr>
        <w:t>.</w:t>
      </w:r>
    </w:p>
    <w:p w14:paraId="504A975E" w14:textId="77777777" w:rsidR="004F787E" w:rsidRPr="004F787E" w:rsidRDefault="004F787E" w:rsidP="004F787E">
      <w:pPr>
        <w:spacing w:after="0" w:line="300" w:lineRule="atLeast"/>
        <w:ind w:hanging="480"/>
        <w:rPr>
          <w:rFonts w:ascii="Times New Roman" w:eastAsia="Times New Roman" w:hAnsi="Times New Roman" w:cs="Times New Roman"/>
          <w:kern w:val="0"/>
          <w:sz w:val="21"/>
          <w:szCs w:val="21"/>
          <w14:ligatures w14:val="none"/>
        </w:rPr>
      </w:pPr>
      <w:r w:rsidRPr="004F787E">
        <w:rPr>
          <w:rFonts w:ascii="Times New Roman" w:eastAsia="Times New Roman" w:hAnsi="Times New Roman" w:cs="Times New Roman"/>
          <w:kern w:val="0"/>
          <w:sz w:val="21"/>
          <w:szCs w:val="21"/>
          <w14:ligatures w14:val="none"/>
        </w:rPr>
        <w:t xml:space="preserve">Jones S. R., Gilbride-Brown J., </w:t>
      </w:r>
      <w:proofErr w:type="spellStart"/>
      <w:r w:rsidRPr="004F787E">
        <w:rPr>
          <w:rFonts w:ascii="Times New Roman" w:eastAsia="Times New Roman" w:hAnsi="Times New Roman" w:cs="Times New Roman"/>
          <w:kern w:val="0"/>
          <w:sz w:val="21"/>
          <w:szCs w:val="21"/>
          <w14:ligatures w14:val="none"/>
        </w:rPr>
        <w:t>Gasiorski</w:t>
      </w:r>
      <w:proofErr w:type="spellEnd"/>
      <w:r w:rsidRPr="004F787E">
        <w:rPr>
          <w:rFonts w:ascii="Times New Roman" w:eastAsia="Times New Roman" w:hAnsi="Times New Roman" w:cs="Times New Roman"/>
          <w:kern w:val="0"/>
          <w:sz w:val="21"/>
          <w:szCs w:val="21"/>
          <w14:ligatures w14:val="none"/>
        </w:rPr>
        <w:t xml:space="preserve"> A. (2005). Getting inside the “underside” of service-learning: Student resistance and possibilities. In Butin D. W. (Ed.), </w:t>
      </w:r>
      <w:r w:rsidRPr="004F787E">
        <w:rPr>
          <w:rFonts w:ascii="Times New Roman" w:eastAsia="Times New Roman" w:hAnsi="Times New Roman" w:cs="Times New Roman"/>
          <w:i/>
          <w:iCs/>
          <w:kern w:val="0"/>
          <w:sz w:val="21"/>
          <w:szCs w:val="21"/>
          <w14:ligatures w14:val="none"/>
        </w:rPr>
        <w:t>Service-learning in higher education: Critical issues and directions</w:t>
      </w:r>
      <w:r w:rsidRPr="004F787E">
        <w:rPr>
          <w:rFonts w:ascii="Times New Roman" w:eastAsia="Times New Roman" w:hAnsi="Times New Roman" w:cs="Times New Roman"/>
          <w:kern w:val="0"/>
          <w:sz w:val="21"/>
          <w:szCs w:val="21"/>
          <w14:ligatures w14:val="none"/>
        </w:rPr>
        <w:t> (pp. 3-24). New York, NY: Palgrave Macmillan. </w:t>
      </w:r>
      <w:proofErr w:type="spellStart"/>
      <w:r w:rsidRPr="004F787E">
        <w:rPr>
          <w:rFonts w:ascii="Times New Roman" w:eastAsia="Times New Roman" w:hAnsi="Times New Roman" w:cs="Times New Roman"/>
          <w:kern w:val="0"/>
          <w:sz w:val="21"/>
          <w:szCs w:val="21"/>
          <w14:ligatures w14:val="none"/>
        </w:rPr>
        <w:fldChar w:fldCharType="begin"/>
      </w:r>
      <w:r w:rsidRPr="004F787E">
        <w:rPr>
          <w:rFonts w:ascii="Times New Roman" w:eastAsia="Times New Roman" w:hAnsi="Times New Roman" w:cs="Times New Roman"/>
          <w:kern w:val="0"/>
          <w:sz w:val="21"/>
          <w:szCs w:val="21"/>
          <w14:ligatures w14:val="none"/>
        </w:rPr>
        <w:instrText>HYPERLINK "https://doi.org/10.1057/9781403981042_1"</w:instrText>
      </w:r>
      <w:r w:rsidRPr="004F787E">
        <w:rPr>
          <w:rFonts w:ascii="Times New Roman" w:eastAsia="Times New Roman" w:hAnsi="Times New Roman" w:cs="Times New Roman"/>
          <w:kern w:val="0"/>
          <w:sz w:val="21"/>
          <w:szCs w:val="21"/>
          <w14:ligatures w14:val="none"/>
        </w:rPr>
      </w:r>
      <w:r w:rsidRPr="004F787E">
        <w:rPr>
          <w:rFonts w:ascii="Times New Roman" w:eastAsia="Times New Roman" w:hAnsi="Times New Roman" w:cs="Times New Roman"/>
          <w:kern w:val="0"/>
          <w:sz w:val="21"/>
          <w:szCs w:val="21"/>
          <w14:ligatures w14:val="none"/>
        </w:rPr>
        <w:fldChar w:fldCharType="separate"/>
      </w:r>
      <w:r w:rsidRPr="004F787E">
        <w:rPr>
          <w:rFonts w:ascii="Times New Roman" w:eastAsia="Times New Roman" w:hAnsi="Times New Roman" w:cs="Times New Roman"/>
          <w:color w:val="000000"/>
          <w:kern w:val="0"/>
          <w:sz w:val="21"/>
          <w:szCs w:val="21"/>
          <w:u w:val="single"/>
          <w14:ligatures w14:val="none"/>
        </w:rPr>
        <w:t>Crossref</w:t>
      </w:r>
      <w:proofErr w:type="spellEnd"/>
      <w:r w:rsidRPr="004F787E">
        <w:rPr>
          <w:rFonts w:ascii="Times New Roman" w:eastAsia="Times New Roman" w:hAnsi="Times New Roman" w:cs="Times New Roman"/>
          <w:kern w:val="0"/>
          <w:sz w:val="21"/>
          <w:szCs w:val="21"/>
          <w14:ligatures w14:val="none"/>
        </w:rPr>
        <w:fldChar w:fldCharType="end"/>
      </w:r>
      <w:r w:rsidRPr="004F787E">
        <w:rPr>
          <w:rFonts w:ascii="Times New Roman" w:eastAsia="Times New Roman" w:hAnsi="Times New Roman" w:cs="Times New Roman"/>
          <w:kern w:val="0"/>
          <w:sz w:val="21"/>
          <w:szCs w:val="21"/>
          <w14:ligatures w14:val="none"/>
        </w:rPr>
        <w:t>.</w:t>
      </w:r>
    </w:p>
    <w:p w14:paraId="589DC704" w14:textId="77777777" w:rsidR="004F787E" w:rsidRPr="004F787E" w:rsidRDefault="004F787E" w:rsidP="004F787E">
      <w:pPr>
        <w:spacing w:after="0" w:line="300" w:lineRule="atLeast"/>
        <w:ind w:hanging="480"/>
        <w:rPr>
          <w:rFonts w:ascii="Times New Roman" w:eastAsia="Times New Roman" w:hAnsi="Times New Roman" w:cs="Times New Roman"/>
          <w:kern w:val="0"/>
          <w:sz w:val="21"/>
          <w:szCs w:val="21"/>
          <w14:ligatures w14:val="none"/>
        </w:rPr>
      </w:pPr>
      <w:r w:rsidRPr="004F787E">
        <w:rPr>
          <w:rFonts w:ascii="Times New Roman" w:eastAsia="Times New Roman" w:hAnsi="Times New Roman" w:cs="Times New Roman"/>
          <w:kern w:val="0"/>
          <w:sz w:val="21"/>
          <w:szCs w:val="21"/>
          <w14:ligatures w14:val="none"/>
        </w:rPr>
        <w:t>Jones S. R., Hill K. E. (2003). Understanding patterns of commitment: Student motivation for community service involvement. </w:t>
      </w:r>
      <w:r w:rsidRPr="004F787E">
        <w:rPr>
          <w:rFonts w:ascii="Times New Roman" w:eastAsia="Times New Roman" w:hAnsi="Times New Roman" w:cs="Times New Roman"/>
          <w:i/>
          <w:iCs/>
          <w:kern w:val="0"/>
          <w:sz w:val="21"/>
          <w:szCs w:val="21"/>
          <w14:ligatures w14:val="none"/>
        </w:rPr>
        <w:t>The Journal of Higher Education</w:t>
      </w:r>
      <w:r w:rsidRPr="004F787E">
        <w:rPr>
          <w:rFonts w:ascii="Times New Roman" w:eastAsia="Times New Roman" w:hAnsi="Times New Roman" w:cs="Times New Roman"/>
          <w:kern w:val="0"/>
          <w:sz w:val="21"/>
          <w:szCs w:val="21"/>
          <w14:ligatures w14:val="none"/>
        </w:rPr>
        <w:t>, 74, 516-539. </w:t>
      </w:r>
      <w:proofErr w:type="spellStart"/>
      <w:r w:rsidRPr="004F787E">
        <w:rPr>
          <w:rFonts w:ascii="Times New Roman" w:eastAsia="Times New Roman" w:hAnsi="Times New Roman" w:cs="Times New Roman"/>
          <w:kern w:val="0"/>
          <w:sz w:val="21"/>
          <w:szCs w:val="21"/>
          <w14:ligatures w14:val="none"/>
        </w:rPr>
        <w:fldChar w:fldCharType="begin"/>
      </w:r>
      <w:r w:rsidRPr="004F787E">
        <w:rPr>
          <w:rFonts w:ascii="Times New Roman" w:eastAsia="Times New Roman" w:hAnsi="Times New Roman" w:cs="Times New Roman"/>
          <w:kern w:val="0"/>
          <w:sz w:val="21"/>
          <w:szCs w:val="21"/>
          <w14:ligatures w14:val="none"/>
        </w:rPr>
        <w:instrText>HYPERLINK "https://doi.org/10.1080/00221546.2003.11778888"</w:instrText>
      </w:r>
      <w:r w:rsidRPr="004F787E">
        <w:rPr>
          <w:rFonts w:ascii="Times New Roman" w:eastAsia="Times New Roman" w:hAnsi="Times New Roman" w:cs="Times New Roman"/>
          <w:kern w:val="0"/>
          <w:sz w:val="21"/>
          <w:szCs w:val="21"/>
          <w14:ligatures w14:val="none"/>
        </w:rPr>
      </w:r>
      <w:r w:rsidRPr="004F787E">
        <w:rPr>
          <w:rFonts w:ascii="Times New Roman" w:eastAsia="Times New Roman" w:hAnsi="Times New Roman" w:cs="Times New Roman"/>
          <w:kern w:val="0"/>
          <w:sz w:val="21"/>
          <w:szCs w:val="21"/>
          <w14:ligatures w14:val="none"/>
        </w:rPr>
        <w:fldChar w:fldCharType="separate"/>
      </w:r>
      <w:r w:rsidRPr="004F787E">
        <w:rPr>
          <w:rFonts w:ascii="Times New Roman" w:eastAsia="Times New Roman" w:hAnsi="Times New Roman" w:cs="Times New Roman"/>
          <w:color w:val="000000"/>
          <w:kern w:val="0"/>
          <w:sz w:val="21"/>
          <w:szCs w:val="21"/>
          <w:u w:val="single"/>
          <w14:ligatures w14:val="none"/>
        </w:rPr>
        <w:t>Crossref</w:t>
      </w:r>
      <w:proofErr w:type="spellEnd"/>
      <w:r w:rsidRPr="004F787E">
        <w:rPr>
          <w:rFonts w:ascii="Times New Roman" w:eastAsia="Times New Roman" w:hAnsi="Times New Roman" w:cs="Times New Roman"/>
          <w:kern w:val="0"/>
          <w:sz w:val="21"/>
          <w:szCs w:val="21"/>
          <w14:ligatures w14:val="none"/>
        </w:rPr>
        <w:fldChar w:fldCharType="end"/>
      </w:r>
      <w:r w:rsidRPr="004F787E">
        <w:rPr>
          <w:rFonts w:ascii="Times New Roman" w:eastAsia="Times New Roman" w:hAnsi="Times New Roman" w:cs="Times New Roman"/>
          <w:kern w:val="0"/>
          <w:sz w:val="21"/>
          <w:szCs w:val="21"/>
          <w14:ligatures w14:val="none"/>
        </w:rPr>
        <w:t>. </w:t>
      </w:r>
      <w:hyperlink r:id="rId191" w:history="1">
        <w:r w:rsidRPr="004F787E">
          <w:rPr>
            <w:rFonts w:ascii="Times New Roman" w:eastAsia="Times New Roman" w:hAnsi="Times New Roman" w:cs="Times New Roman"/>
            <w:color w:val="000000"/>
            <w:kern w:val="0"/>
            <w:sz w:val="21"/>
            <w:szCs w:val="21"/>
            <w:u w:val="single"/>
            <w14:ligatures w14:val="none"/>
          </w:rPr>
          <w:t>ISI</w:t>
        </w:r>
      </w:hyperlink>
      <w:r w:rsidRPr="004F787E">
        <w:rPr>
          <w:rFonts w:ascii="Times New Roman" w:eastAsia="Times New Roman" w:hAnsi="Times New Roman" w:cs="Times New Roman"/>
          <w:kern w:val="0"/>
          <w:sz w:val="21"/>
          <w:szCs w:val="21"/>
          <w14:ligatures w14:val="none"/>
        </w:rPr>
        <w:t>.</w:t>
      </w:r>
    </w:p>
    <w:p w14:paraId="37E8C470" w14:textId="77777777" w:rsidR="004F787E" w:rsidRPr="004F787E" w:rsidRDefault="004F787E" w:rsidP="004F787E">
      <w:pPr>
        <w:spacing w:after="0" w:line="300" w:lineRule="atLeast"/>
        <w:ind w:hanging="480"/>
        <w:rPr>
          <w:rFonts w:ascii="Times New Roman" w:eastAsia="Times New Roman" w:hAnsi="Times New Roman" w:cs="Times New Roman"/>
          <w:kern w:val="0"/>
          <w:sz w:val="21"/>
          <w:szCs w:val="21"/>
          <w14:ligatures w14:val="none"/>
        </w:rPr>
      </w:pPr>
      <w:r w:rsidRPr="004F787E">
        <w:rPr>
          <w:rFonts w:ascii="Times New Roman" w:eastAsia="Times New Roman" w:hAnsi="Times New Roman" w:cs="Times New Roman"/>
          <w:kern w:val="0"/>
          <w:sz w:val="21"/>
          <w:szCs w:val="21"/>
          <w14:ligatures w14:val="none"/>
        </w:rPr>
        <w:t>Lakin R., Mahoney A. (2006). Empowering youth to change their world: Identifying key components of a community service program to promote positive development. </w:t>
      </w:r>
      <w:r w:rsidRPr="004F787E">
        <w:rPr>
          <w:rFonts w:ascii="Times New Roman" w:eastAsia="Times New Roman" w:hAnsi="Times New Roman" w:cs="Times New Roman"/>
          <w:i/>
          <w:iCs/>
          <w:kern w:val="0"/>
          <w:sz w:val="21"/>
          <w:szCs w:val="21"/>
          <w14:ligatures w14:val="none"/>
        </w:rPr>
        <w:t>Journal of School Psychology</w:t>
      </w:r>
      <w:r w:rsidRPr="004F787E">
        <w:rPr>
          <w:rFonts w:ascii="Times New Roman" w:eastAsia="Times New Roman" w:hAnsi="Times New Roman" w:cs="Times New Roman"/>
          <w:kern w:val="0"/>
          <w:sz w:val="21"/>
          <w:szCs w:val="21"/>
          <w14:ligatures w14:val="none"/>
        </w:rPr>
        <w:t>, 44, 513-531. </w:t>
      </w:r>
      <w:proofErr w:type="spellStart"/>
      <w:r w:rsidRPr="004F787E">
        <w:rPr>
          <w:rFonts w:ascii="Times New Roman" w:eastAsia="Times New Roman" w:hAnsi="Times New Roman" w:cs="Times New Roman"/>
          <w:kern w:val="0"/>
          <w:sz w:val="21"/>
          <w:szCs w:val="21"/>
          <w14:ligatures w14:val="none"/>
        </w:rPr>
        <w:fldChar w:fldCharType="begin"/>
      </w:r>
      <w:r w:rsidRPr="004F787E">
        <w:rPr>
          <w:rFonts w:ascii="Times New Roman" w:eastAsia="Times New Roman" w:hAnsi="Times New Roman" w:cs="Times New Roman"/>
          <w:kern w:val="0"/>
          <w:sz w:val="21"/>
          <w:szCs w:val="21"/>
          <w14:ligatures w14:val="none"/>
        </w:rPr>
        <w:instrText>HYPERLINK "https://doi.org/10.1016/j.jsp.2006.06.001"</w:instrText>
      </w:r>
      <w:r w:rsidRPr="004F787E">
        <w:rPr>
          <w:rFonts w:ascii="Times New Roman" w:eastAsia="Times New Roman" w:hAnsi="Times New Roman" w:cs="Times New Roman"/>
          <w:kern w:val="0"/>
          <w:sz w:val="21"/>
          <w:szCs w:val="21"/>
          <w14:ligatures w14:val="none"/>
        </w:rPr>
      </w:r>
      <w:r w:rsidRPr="004F787E">
        <w:rPr>
          <w:rFonts w:ascii="Times New Roman" w:eastAsia="Times New Roman" w:hAnsi="Times New Roman" w:cs="Times New Roman"/>
          <w:kern w:val="0"/>
          <w:sz w:val="21"/>
          <w:szCs w:val="21"/>
          <w14:ligatures w14:val="none"/>
        </w:rPr>
        <w:fldChar w:fldCharType="separate"/>
      </w:r>
      <w:r w:rsidRPr="004F787E">
        <w:rPr>
          <w:rFonts w:ascii="Times New Roman" w:eastAsia="Times New Roman" w:hAnsi="Times New Roman" w:cs="Times New Roman"/>
          <w:color w:val="000000"/>
          <w:kern w:val="0"/>
          <w:sz w:val="21"/>
          <w:szCs w:val="21"/>
          <w:u w:val="single"/>
          <w14:ligatures w14:val="none"/>
        </w:rPr>
        <w:t>Crossref</w:t>
      </w:r>
      <w:proofErr w:type="spellEnd"/>
      <w:r w:rsidRPr="004F787E">
        <w:rPr>
          <w:rFonts w:ascii="Times New Roman" w:eastAsia="Times New Roman" w:hAnsi="Times New Roman" w:cs="Times New Roman"/>
          <w:kern w:val="0"/>
          <w:sz w:val="21"/>
          <w:szCs w:val="21"/>
          <w14:ligatures w14:val="none"/>
        </w:rPr>
        <w:fldChar w:fldCharType="end"/>
      </w:r>
      <w:r w:rsidRPr="004F787E">
        <w:rPr>
          <w:rFonts w:ascii="Times New Roman" w:eastAsia="Times New Roman" w:hAnsi="Times New Roman" w:cs="Times New Roman"/>
          <w:kern w:val="0"/>
          <w:sz w:val="21"/>
          <w:szCs w:val="21"/>
          <w14:ligatures w14:val="none"/>
        </w:rPr>
        <w:t>. </w:t>
      </w:r>
      <w:hyperlink r:id="rId192" w:history="1">
        <w:r w:rsidRPr="004F787E">
          <w:rPr>
            <w:rFonts w:ascii="Times New Roman" w:eastAsia="Times New Roman" w:hAnsi="Times New Roman" w:cs="Times New Roman"/>
            <w:color w:val="000000"/>
            <w:kern w:val="0"/>
            <w:sz w:val="21"/>
            <w:szCs w:val="21"/>
            <w:u w:val="single"/>
            <w14:ligatures w14:val="none"/>
          </w:rPr>
          <w:t>ISI</w:t>
        </w:r>
      </w:hyperlink>
      <w:r w:rsidRPr="004F787E">
        <w:rPr>
          <w:rFonts w:ascii="Times New Roman" w:eastAsia="Times New Roman" w:hAnsi="Times New Roman" w:cs="Times New Roman"/>
          <w:kern w:val="0"/>
          <w:sz w:val="21"/>
          <w:szCs w:val="21"/>
          <w14:ligatures w14:val="none"/>
        </w:rPr>
        <w:t>.</w:t>
      </w:r>
    </w:p>
    <w:p w14:paraId="77C4CA4F" w14:textId="77777777" w:rsidR="004F787E" w:rsidRPr="004F787E" w:rsidRDefault="004F787E" w:rsidP="004F787E">
      <w:pPr>
        <w:spacing w:after="0" w:line="300" w:lineRule="atLeast"/>
        <w:ind w:hanging="480"/>
        <w:rPr>
          <w:rFonts w:ascii="Times New Roman" w:eastAsia="Times New Roman" w:hAnsi="Times New Roman" w:cs="Times New Roman"/>
          <w:kern w:val="0"/>
          <w:sz w:val="21"/>
          <w:szCs w:val="21"/>
          <w14:ligatures w14:val="none"/>
        </w:rPr>
      </w:pPr>
      <w:r w:rsidRPr="004F787E">
        <w:rPr>
          <w:rFonts w:ascii="Times New Roman" w:eastAsia="Times New Roman" w:hAnsi="Times New Roman" w:cs="Times New Roman"/>
          <w:kern w:val="0"/>
          <w:sz w:val="21"/>
          <w:szCs w:val="21"/>
          <w14:ligatures w14:val="none"/>
        </w:rPr>
        <w:t>Lee B. A., Farrell C. R., Link B. G. (2004). Revisiting the contact hypothesis: The case of public exposure to homelessness. </w:t>
      </w:r>
      <w:r w:rsidRPr="004F787E">
        <w:rPr>
          <w:rFonts w:ascii="Times New Roman" w:eastAsia="Times New Roman" w:hAnsi="Times New Roman" w:cs="Times New Roman"/>
          <w:i/>
          <w:iCs/>
          <w:kern w:val="0"/>
          <w:sz w:val="21"/>
          <w:szCs w:val="21"/>
          <w14:ligatures w14:val="none"/>
        </w:rPr>
        <w:t>American Sociological Review</w:t>
      </w:r>
      <w:r w:rsidRPr="004F787E">
        <w:rPr>
          <w:rFonts w:ascii="Times New Roman" w:eastAsia="Times New Roman" w:hAnsi="Times New Roman" w:cs="Times New Roman"/>
          <w:kern w:val="0"/>
          <w:sz w:val="21"/>
          <w:szCs w:val="21"/>
          <w14:ligatures w14:val="none"/>
        </w:rPr>
        <w:t>, 69, 40-63. </w:t>
      </w:r>
      <w:proofErr w:type="spellStart"/>
      <w:r w:rsidRPr="004F787E">
        <w:rPr>
          <w:rFonts w:ascii="Times New Roman" w:eastAsia="Times New Roman" w:hAnsi="Times New Roman" w:cs="Times New Roman"/>
          <w:kern w:val="0"/>
          <w:sz w:val="21"/>
          <w:szCs w:val="21"/>
          <w14:ligatures w14:val="none"/>
        </w:rPr>
        <w:fldChar w:fldCharType="begin"/>
      </w:r>
      <w:r w:rsidRPr="004F787E">
        <w:rPr>
          <w:rFonts w:ascii="Times New Roman" w:eastAsia="Times New Roman" w:hAnsi="Times New Roman" w:cs="Times New Roman"/>
          <w:kern w:val="0"/>
          <w:sz w:val="21"/>
          <w:szCs w:val="21"/>
          <w14:ligatures w14:val="none"/>
        </w:rPr>
        <w:instrText>HYPERLINK "https://doi.org/10.1177/000312240406900104"</w:instrText>
      </w:r>
      <w:r w:rsidRPr="004F787E">
        <w:rPr>
          <w:rFonts w:ascii="Times New Roman" w:eastAsia="Times New Roman" w:hAnsi="Times New Roman" w:cs="Times New Roman"/>
          <w:kern w:val="0"/>
          <w:sz w:val="21"/>
          <w:szCs w:val="21"/>
          <w14:ligatures w14:val="none"/>
        </w:rPr>
      </w:r>
      <w:r w:rsidRPr="004F787E">
        <w:rPr>
          <w:rFonts w:ascii="Times New Roman" w:eastAsia="Times New Roman" w:hAnsi="Times New Roman" w:cs="Times New Roman"/>
          <w:kern w:val="0"/>
          <w:sz w:val="21"/>
          <w:szCs w:val="21"/>
          <w14:ligatures w14:val="none"/>
        </w:rPr>
        <w:fldChar w:fldCharType="separate"/>
      </w:r>
      <w:r w:rsidRPr="004F787E">
        <w:rPr>
          <w:rFonts w:ascii="Times New Roman" w:eastAsia="Times New Roman" w:hAnsi="Times New Roman" w:cs="Times New Roman"/>
          <w:color w:val="000000"/>
          <w:kern w:val="0"/>
          <w:sz w:val="21"/>
          <w:szCs w:val="21"/>
          <w:u w:val="single"/>
          <w14:ligatures w14:val="none"/>
        </w:rPr>
        <w:t>Crossref</w:t>
      </w:r>
      <w:proofErr w:type="spellEnd"/>
      <w:r w:rsidRPr="004F787E">
        <w:rPr>
          <w:rFonts w:ascii="Times New Roman" w:eastAsia="Times New Roman" w:hAnsi="Times New Roman" w:cs="Times New Roman"/>
          <w:kern w:val="0"/>
          <w:sz w:val="21"/>
          <w:szCs w:val="21"/>
          <w14:ligatures w14:val="none"/>
        </w:rPr>
        <w:fldChar w:fldCharType="end"/>
      </w:r>
      <w:r w:rsidRPr="004F787E">
        <w:rPr>
          <w:rFonts w:ascii="Times New Roman" w:eastAsia="Times New Roman" w:hAnsi="Times New Roman" w:cs="Times New Roman"/>
          <w:kern w:val="0"/>
          <w:sz w:val="21"/>
          <w:szCs w:val="21"/>
          <w14:ligatures w14:val="none"/>
        </w:rPr>
        <w:t>. </w:t>
      </w:r>
      <w:hyperlink r:id="rId193" w:history="1">
        <w:r w:rsidRPr="004F787E">
          <w:rPr>
            <w:rFonts w:ascii="Times New Roman" w:eastAsia="Times New Roman" w:hAnsi="Times New Roman" w:cs="Times New Roman"/>
            <w:color w:val="000000"/>
            <w:kern w:val="0"/>
            <w:sz w:val="21"/>
            <w:szCs w:val="21"/>
            <w:u w:val="single"/>
            <w14:ligatures w14:val="none"/>
          </w:rPr>
          <w:t>ISI</w:t>
        </w:r>
      </w:hyperlink>
      <w:r w:rsidRPr="004F787E">
        <w:rPr>
          <w:rFonts w:ascii="Times New Roman" w:eastAsia="Times New Roman" w:hAnsi="Times New Roman" w:cs="Times New Roman"/>
          <w:kern w:val="0"/>
          <w:sz w:val="21"/>
          <w:szCs w:val="21"/>
          <w14:ligatures w14:val="none"/>
        </w:rPr>
        <w:t>.</w:t>
      </w:r>
    </w:p>
    <w:p w14:paraId="53923FCB" w14:textId="77777777" w:rsidR="004F787E" w:rsidRPr="004F787E" w:rsidRDefault="004F787E" w:rsidP="004F787E">
      <w:pPr>
        <w:spacing w:after="0" w:line="300" w:lineRule="atLeast"/>
        <w:ind w:hanging="480"/>
        <w:rPr>
          <w:rFonts w:ascii="Times New Roman" w:eastAsia="Times New Roman" w:hAnsi="Times New Roman" w:cs="Times New Roman"/>
          <w:kern w:val="0"/>
          <w:sz w:val="21"/>
          <w:szCs w:val="21"/>
          <w14:ligatures w14:val="none"/>
        </w:rPr>
      </w:pPr>
      <w:r w:rsidRPr="004F787E">
        <w:rPr>
          <w:rFonts w:ascii="Times New Roman" w:eastAsia="Times New Roman" w:hAnsi="Times New Roman" w:cs="Times New Roman"/>
          <w:kern w:val="0"/>
          <w:sz w:val="21"/>
          <w:szCs w:val="21"/>
          <w14:ligatures w14:val="none"/>
        </w:rPr>
        <w:lastRenderedPageBreak/>
        <w:t>Meier S., Frey B. S. (2004). Do business students make good citizens? </w:t>
      </w:r>
      <w:r w:rsidRPr="004F787E">
        <w:rPr>
          <w:rFonts w:ascii="Times New Roman" w:eastAsia="Times New Roman" w:hAnsi="Times New Roman" w:cs="Times New Roman"/>
          <w:i/>
          <w:iCs/>
          <w:kern w:val="0"/>
          <w:sz w:val="21"/>
          <w:szCs w:val="21"/>
          <w14:ligatures w14:val="none"/>
        </w:rPr>
        <w:t>International Journal of the Economics of Business</w:t>
      </w:r>
      <w:r w:rsidRPr="004F787E">
        <w:rPr>
          <w:rFonts w:ascii="Times New Roman" w:eastAsia="Times New Roman" w:hAnsi="Times New Roman" w:cs="Times New Roman"/>
          <w:kern w:val="0"/>
          <w:sz w:val="21"/>
          <w:szCs w:val="21"/>
          <w14:ligatures w14:val="none"/>
        </w:rPr>
        <w:t>, 11, 141-163. </w:t>
      </w:r>
      <w:proofErr w:type="spellStart"/>
      <w:r w:rsidRPr="004F787E">
        <w:rPr>
          <w:rFonts w:ascii="Times New Roman" w:eastAsia="Times New Roman" w:hAnsi="Times New Roman" w:cs="Times New Roman"/>
          <w:kern w:val="0"/>
          <w:sz w:val="21"/>
          <w:szCs w:val="21"/>
          <w14:ligatures w14:val="none"/>
        </w:rPr>
        <w:fldChar w:fldCharType="begin"/>
      </w:r>
      <w:r w:rsidRPr="004F787E">
        <w:rPr>
          <w:rFonts w:ascii="Times New Roman" w:eastAsia="Times New Roman" w:hAnsi="Times New Roman" w:cs="Times New Roman"/>
          <w:kern w:val="0"/>
          <w:sz w:val="21"/>
          <w:szCs w:val="21"/>
          <w14:ligatures w14:val="none"/>
        </w:rPr>
        <w:instrText>HYPERLINK "https://doi.org/10.1080/1357151042000222492"</w:instrText>
      </w:r>
      <w:r w:rsidRPr="004F787E">
        <w:rPr>
          <w:rFonts w:ascii="Times New Roman" w:eastAsia="Times New Roman" w:hAnsi="Times New Roman" w:cs="Times New Roman"/>
          <w:kern w:val="0"/>
          <w:sz w:val="21"/>
          <w:szCs w:val="21"/>
          <w14:ligatures w14:val="none"/>
        </w:rPr>
      </w:r>
      <w:r w:rsidRPr="004F787E">
        <w:rPr>
          <w:rFonts w:ascii="Times New Roman" w:eastAsia="Times New Roman" w:hAnsi="Times New Roman" w:cs="Times New Roman"/>
          <w:kern w:val="0"/>
          <w:sz w:val="21"/>
          <w:szCs w:val="21"/>
          <w14:ligatures w14:val="none"/>
        </w:rPr>
        <w:fldChar w:fldCharType="separate"/>
      </w:r>
      <w:r w:rsidRPr="004F787E">
        <w:rPr>
          <w:rFonts w:ascii="Times New Roman" w:eastAsia="Times New Roman" w:hAnsi="Times New Roman" w:cs="Times New Roman"/>
          <w:color w:val="000000"/>
          <w:kern w:val="0"/>
          <w:sz w:val="21"/>
          <w:szCs w:val="21"/>
          <w:u w:val="single"/>
          <w14:ligatures w14:val="none"/>
        </w:rPr>
        <w:t>Crossref</w:t>
      </w:r>
      <w:proofErr w:type="spellEnd"/>
      <w:r w:rsidRPr="004F787E">
        <w:rPr>
          <w:rFonts w:ascii="Times New Roman" w:eastAsia="Times New Roman" w:hAnsi="Times New Roman" w:cs="Times New Roman"/>
          <w:kern w:val="0"/>
          <w:sz w:val="21"/>
          <w:szCs w:val="21"/>
          <w14:ligatures w14:val="none"/>
        </w:rPr>
        <w:fldChar w:fldCharType="end"/>
      </w:r>
      <w:r w:rsidRPr="004F787E">
        <w:rPr>
          <w:rFonts w:ascii="Times New Roman" w:eastAsia="Times New Roman" w:hAnsi="Times New Roman" w:cs="Times New Roman"/>
          <w:kern w:val="0"/>
          <w:sz w:val="21"/>
          <w:szCs w:val="21"/>
          <w14:ligatures w14:val="none"/>
        </w:rPr>
        <w:t>.</w:t>
      </w:r>
    </w:p>
    <w:p w14:paraId="2CA63BC5" w14:textId="77777777" w:rsidR="004F787E" w:rsidRPr="004F787E" w:rsidRDefault="004F787E" w:rsidP="004F787E">
      <w:pPr>
        <w:spacing w:after="0" w:line="300" w:lineRule="atLeast"/>
        <w:ind w:hanging="480"/>
        <w:rPr>
          <w:rFonts w:ascii="Times New Roman" w:eastAsia="Times New Roman" w:hAnsi="Times New Roman" w:cs="Times New Roman"/>
          <w:kern w:val="0"/>
          <w:sz w:val="21"/>
          <w:szCs w:val="21"/>
          <w14:ligatures w14:val="none"/>
        </w:rPr>
      </w:pPr>
      <w:r w:rsidRPr="004F787E">
        <w:rPr>
          <w:rFonts w:ascii="Times New Roman" w:eastAsia="Times New Roman" w:hAnsi="Times New Roman" w:cs="Times New Roman"/>
          <w:kern w:val="0"/>
          <w:sz w:val="21"/>
          <w:szCs w:val="21"/>
          <w14:ligatures w14:val="none"/>
        </w:rPr>
        <w:t>Merolla D. M., Hunt M. O., Serpe R. T. (2011). Concentrated disadvantage and beliefs about the causes of poverty: A multi-level analysis. </w:t>
      </w:r>
      <w:r w:rsidRPr="004F787E">
        <w:rPr>
          <w:rFonts w:ascii="Times New Roman" w:eastAsia="Times New Roman" w:hAnsi="Times New Roman" w:cs="Times New Roman"/>
          <w:i/>
          <w:iCs/>
          <w:kern w:val="0"/>
          <w:sz w:val="21"/>
          <w:szCs w:val="21"/>
          <w14:ligatures w14:val="none"/>
        </w:rPr>
        <w:t>Sociological Perspectives</w:t>
      </w:r>
      <w:r w:rsidRPr="004F787E">
        <w:rPr>
          <w:rFonts w:ascii="Times New Roman" w:eastAsia="Times New Roman" w:hAnsi="Times New Roman" w:cs="Times New Roman"/>
          <w:kern w:val="0"/>
          <w:sz w:val="21"/>
          <w:szCs w:val="21"/>
          <w14:ligatures w14:val="none"/>
        </w:rPr>
        <w:t>, 54, 205-228. </w:t>
      </w:r>
      <w:proofErr w:type="spellStart"/>
      <w:r w:rsidRPr="004F787E">
        <w:rPr>
          <w:rFonts w:ascii="Times New Roman" w:eastAsia="Times New Roman" w:hAnsi="Times New Roman" w:cs="Times New Roman"/>
          <w:kern w:val="0"/>
          <w:sz w:val="21"/>
          <w:szCs w:val="21"/>
          <w14:ligatures w14:val="none"/>
        </w:rPr>
        <w:fldChar w:fldCharType="begin"/>
      </w:r>
      <w:r w:rsidRPr="004F787E">
        <w:rPr>
          <w:rFonts w:ascii="Times New Roman" w:eastAsia="Times New Roman" w:hAnsi="Times New Roman" w:cs="Times New Roman"/>
          <w:kern w:val="0"/>
          <w:sz w:val="21"/>
          <w:szCs w:val="21"/>
          <w14:ligatures w14:val="none"/>
        </w:rPr>
        <w:instrText>HYPERLINK "https://doi.org/10.1525/sop.2011.54.2.205"</w:instrText>
      </w:r>
      <w:r w:rsidRPr="004F787E">
        <w:rPr>
          <w:rFonts w:ascii="Times New Roman" w:eastAsia="Times New Roman" w:hAnsi="Times New Roman" w:cs="Times New Roman"/>
          <w:kern w:val="0"/>
          <w:sz w:val="21"/>
          <w:szCs w:val="21"/>
          <w14:ligatures w14:val="none"/>
        </w:rPr>
      </w:r>
      <w:r w:rsidRPr="004F787E">
        <w:rPr>
          <w:rFonts w:ascii="Times New Roman" w:eastAsia="Times New Roman" w:hAnsi="Times New Roman" w:cs="Times New Roman"/>
          <w:kern w:val="0"/>
          <w:sz w:val="21"/>
          <w:szCs w:val="21"/>
          <w14:ligatures w14:val="none"/>
        </w:rPr>
        <w:fldChar w:fldCharType="separate"/>
      </w:r>
      <w:r w:rsidRPr="004F787E">
        <w:rPr>
          <w:rFonts w:ascii="Times New Roman" w:eastAsia="Times New Roman" w:hAnsi="Times New Roman" w:cs="Times New Roman"/>
          <w:color w:val="000000"/>
          <w:kern w:val="0"/>
          <w:sz w:val="21"/>
          <w:szCs w:val="21"/>
          <w:u w:val="single"/>
          <w14:ligatures w14:val="none"/>
        </w:rPr>
        <w:t>Crossref</w:t>
      </w:r>
      <w:proofErr w:type="spellEnd"/>
      <w:r w:rsidRPr="004F787E">
        <w:rPr>
          <w:rFonts w:ascii="Times New Roman" w:eastAsia="Times New Roman" w:hAnsi="Times New Roman" w:cs="Times New Roman"/>
          <w:kern w:val="0"/>
          <w:sz w:val="21"/>
          <w:szCs w:val="21"/>
          <w14:ligatures w14:val="none"/>
        </w:rPr>
        <w:fldChar w:fldCharType="end"/>
      </w:r>
      <w:r w:rsidRPr="004F787E">
        <w:rPr>
          <w:rFonts w:ascii="Times New Roman" w:eastAsia="Times New Roman" w:hAnsi="Times New Roman" w:cs="Times New Roman"/>
          <w:kern w:val="0"/>
          <w:sz w:val="21"/>
          <w:szCs w:val="21"/>
          <w14:ligatures w14:val="none"/>
        </w:rPr>
        <w:t> </w:t>
      </w:r>
      <w:hyperlink r:id="rId194" w:history="1">
        <w:r w:rsidRPr="004F787E">
          <w:rPr>
            <w:rFonts w:ascii="Times New Roman" w:eastAsia="Times New Roman" w:hAnsi="Times New Roman" w:cs="Times New Roman"/>
            <w:color w:val="000000"/>
            <w:kern w:val="0"/>
            <w:sz w:val="21"/>
            <w:szCs w:val="21"/>
            <w:u w:val="single"/>
            <w14:ligatures w14:val="none"/>
          </w:rPr>
          <w:t>ISI</w:t>
        </w:r>
      </w:hyperlink>
      <w:r w:rsidRPr="004F787E">
        <w:rPr>
          <w:rFonts w:ascii="Times New Roman" w:eastAsia="Times New Roman" w:hAnsi="Times New Roman" w:cs="Times New Roman"/>
          <w:kern w:val="0"/>
          <w:sz w:val="21"/>
          <w:szCs w:val="21"/>
          <w14:ligatures w14:val="none"/>
        </w:rPr>
        <w:t>.</w:t>
      </w:r>
    </w:p>
    <w:p w14:paraId="004FB310" w14:textId="77777777" w:rsidR="004F787E" w:rsidRPr="004F787E" w:rsidRDefault="004F787E" w:rsidP="004F787E">
      <w:pPr>
        <w:spacing w:after="0" w:line="300" w:lineRule="atLeast"/>
        <w:ind w:hanging="480"/>
        <w:rPr>
          <w:rFonts w:ascii="Times New Roman" w:eastAsia="Times New Roman" w:hAnsi="Times New Roman" w:cs="Times New Roman"/>
          <w:kern w:val="0"/>
          <w:sz w:val="21"/>
          <w:szCs w:val="21"/>
          <w14:ligatures w14:val="none"/>
        </w:rPr>
      </w:pPr>
      <w:r w:rsidRPr="004F787E">
        <w:rPr>
          <w:rFonts w:ascii="Times New Roman" w:eastAsia="Times New Roman" w:hAnsi="Times New Roman" w:cs="Times New Roman"/>
          <w:kern w:val="0"/>
          <w:sz w:val="21"/>
          <w:szCs w:val="21"/>
          <w14:ligatures w14:val="none"/>
        </w:rPr>
        <w:t xml:space="preserve">Metz E. C., </w:t>
      </w:r>
      <w:proofErr w:type="spellStart"/>
      <w:r w:rsidRPr="004F787E">
        <w:rPr>
          <w:rFonts w:ascii="Times New Roman" w:eastAsia="Times New Roman" w:hAnsi="Times New Roman" w:cs="Times New Roman"/>
          <w:kern w:val="0"/>
          <w:sz w:val="21"/>
          <w:szCs w:val="21"/>
          <w14:ligatures w14:val="none"/>
        </w:rPr>
        <w:t>Youniss</w:t>
      </w:r>
      <w:proofErr w:type="spellEnd"/>
      <w:r w:rsidRPr="004F787E">
        <w:rPr>
          <w:rFonts w:ascii="Times New Roman" w:eastAsia="Times New Roman" w:hAnsi="Times New Roman" w:cs="Times New Roman"/>
          <w:kern w:val="0"/>
          <w:sz w:val="21"/>
          <w:szCs w:val="21"/>
          <w14:ligatures w14:val="none"/>
        </w:rPr>
        <w:t xml:space="preserve"> J. (2005). Longitudinal gains in civic development through school-based required service. </w:t>
      </w:r>
      <w:r w:rsidRPr="004F787E">
        <w:rPr>
          <w:rFonts w:ascii="Times New Roman" w:eastAsia="Times New Roman" w:hAnsi="Times New Roman" w:cs="Times New Roman"/>
          <w:i/>
          <w:iCs/>
          <w:kern w:val="0"/>
          <w:sz w:val="21"/>
          <w:szCs w:val="21"/>
          <w14:ligatures w14:val="none"/>
        </w:rPr>
        <w:t>Political Psychology</w:t>
      </w:r>
      <w:r w:rsidRPr="004F787E">
        <w:rPr>
          <w:rFonts w:ascii="Times New Roman" w:eastAsia="Times New Roman" w:hAnsi="Times New Roman" w:cs="Times New Roman"/>
          <w:kern w:val="0"/>
          <w:sz w:val="21"/>
          <w:szCs w:val="21"/>
          <w14:ligatures w14:val="none"/>
        </w:rPr>
        <w:t>, 26, 413-437. </w:t>
      </w:r>
      <w:proofErr w:type="spellStart"/>
      <w:r w:rsidRPr="004F787E">
        <w:rPr>
          <w:rFonts w:ascii="Times New Roman" w:eastAsia="Times New Roman" w:hAnsi="Times New Roman" w:cs="Times New Roman"/>
          <w:kern w:val="0"/>
          <w:sz w:val="21"/>
          <w:szCs w:val="21"/>
          <w14:ligatures w14:val="none"/>
        </w:rPr>
        <w:fldChar w:fldCharType="begin"/>
      </w:r>
      <w:r w:rsidRPr="004F787E">
        <w:rPr>
          <w:rFonts w:ascii="Times New Roman" w:eastAsia="Times New Roman" w:hAnsi="Times New Roman" w:cs="Times New Roman"/>
          <w:kern w:val="0"/>
          <w:sz w:val="21"/>
          <w:szCs w:val="21"/>
          <w14:ligatures w14:val="none"/>
        </w:rPr>
        <w:instrText>HYPERLINK "https://doi.org/10.1111/j.1467-9221.2005.00424.x"</w:instrText>
      </w:r>
      <w:r w:rsidRPr="004F787E">
        <w:rPr>
          <w:rFonts w:ascii="Times New Roman" w:eastAsia="Times New Roman" w:hAnsi="Times New Roman" w:cs="Times New Roman"/>
          <w:kern w:val="0"/>
          <w:sz w:val="21"/>
          <w:szCs w:val="21"/>
          <w14:ligatures w14:val="none"/>
        </w:rPr>
      </w:r>
      <w:r w:rsidRPr="004F787E">
        <w:rPr>
          <w:rFonts w:ascii="Times New Roman" w:eastAsia="Times New Roman" w:hAnsi="Times New Roman" w:cs="Times New Roman"/>
          <w:kern w:val="0"/>
          <w:sz w:val="21"/>
          <w:szCs w:val="21"/>
          <w14:ligatures w14:val="none"/>
        </w:rPr>
        <w:fldChar w:fldCharType="separate"/>
      </w:r>
      <w:r w:rsidRPr="004F787E">
        <w:rPr>
          <w:rFonts w:ascii="Times New Roman" w:eastAsia="Times New Roman" w:hAnsi="Times New Roman" w:cs="Times New Roman"/>
          <w:color w:val="000000"/>
          <w:kern w:val="0"/>
          <w:sz w:val="21"/>
          <w:szCs w:val="21"/>
          <w:u w:val="single"/>
          <w14:ligatures w14:val="none"/>
        </w:rPr>
        <w:t>Crossref</w:t>
      </w:r>
      <w:proofErr w:type="spellEnd"/>
      <w:r w:rsidRPr="004F787E">
        <w:rPr>
          <w:rFonts w:ascii="Times New Roman" w:eastAsia="Times New Roman" w:hAnsi="Times New Roman" w:cs="Times New Roman"/>
          <w:kern w:val="0"/>
          <w:sz w:val="21"/>
          <w:szCs w:val="21"/>
          <w14:ligatures w14:val="none"/>
        </w:rPr>
        <w:fldChar w:fldCharType="end"/>
      </w:r>
      <w:r w:rsidRPr="004F787E">
        <w:rPr>
          <w:rFonts w:ascii="Times New Roman" w:eastAsia="Times New Roman" w:hAnsi="Times New Roman" w:cs="Times New Roman"/>
          <w:kern w:val="0"/>
          <w:sz w:val="21"/>
          <w:szCs w:val="21"/>
          <w14:ligatures w14:val="none"/>
        </w:rPr>
        <w:t> </w:t>
      </w:r>
      <w:hyperlink r:id="rId195" w:history="1">
        <w:r w:rsidRPr="004F787E">
          <w:rPr>
            <w:rFonts w:ascii="Times New Roman" w:eastAsia="Times New Roman" w:hAnsi="Times New Roman" w:cs="Times New Roman"/>
            <w:color w:val="000000"/>
            <w:kern w:val="0"/>
            <w:sz w:val="21"/>
            <w:szCs w:val="21"/>
            <w:u w:val="single"/>
            <w14:ligatures w14:val="none"/>
          </w:rPr>
          <w:t>ISI</w:t>
        </w:r>
      </w:hyperlink>
      <w:r w:rsidRPr="004F787E">
        <w:rPr>
          <w:rFonts w:ascii="Times New Roman" w:eastAsia="Times New Roman" w:hAnsi="Times New Roman" w:cs="Times New Roman"/>
          <w:kern w:val="0"/>
          <w:sz w:val="21"/>
          <w:szCs w:val="21"/>
          <w14:ligatures w14:val="none"/>
        </w:rPr>
        <w:t>.</w:t>
      </w:r>
    </w:p>
    <w:p w14:paraId="0C950CA9" w14:textId="77777777" w:rsidR="004F787E" w:rsidRPr="004F787E" w:rsidRDefault="004F787E" w:rsidP="004F787E">
      <w:pPr>
        <w:spacing w:after="0" w:line="300" w:lineRule="atLeast"/>
        <w:ind w:hanging="480"/>
        <w:rPr>
          <w:rFonts w:ascii="Times New Roman" w:eastAsia="Times New Roman" w:hAnsi="Times New Roman" w:cs="Times New Roman"/>
          <w:kern w:val="0"/>
          <w:sz w:val="21"/>
          <w:szCs w:val="21"/>
          <w14:ligatures w14:val="none"/>
        </w:rPr>
      </w:pPr>
      <w:r w:rsidRPr="004F787E">
        <w:rPr>
          <w:rFonts w:ascii="Times New Roman" w:eastAsia="Times New Roman" w:hAnsi="Times New Roman" w:cs="Times New Roman"/>
          <w:kern w:val="0"/>
          <w:sz w:val="21"/>
          <w:szCs w:val="21"/>
          <w14:ligatures w14:val="none"/>
        </w:rPr>
        <w:t>Mitani H. (2014). Influences of resources and subjective dispositions on formal and informal volunteering. </w:t>
      </w:r>
      <w:r w:rsidRPr="004F787E">
        <w:rPr>
          <w:rFonts w:ascii="Times New Roman" w:eastAsia="Times New Roman" w:hAnsi="Times New Roman" w:cs="Times New Roman"/>
          <w:i/>
          <w:iCs/>
          <w:kern w:val="0"/>
          <w:sz w:val="21"/>
          <w:szCs w:val="21"/>
          <w14:ligatures w14:val="none"/>
        </w:rPr>
        <w:t>VOLUNTAS</w:t>
      </w:r>
      <w:r w:rsidRPr="004F787E">
        <w:rPr>
          <w:rFonts w:ascii="Times New Roman" w:eastAsia="Times New Roman" w:hAnsi="Times New Roman" w:cs="Times New Roman"/>
          <w:kern w:val="0"/>
          <w:sz w:val="21"/>
          <w:szCs w:val="21"/>
          <w14:ligatures w14:val="none"/>
        </w:rPr>
        <w:t>, 25, 1022-1040. </w:t>
      </w:r>
      <w:proofErr w:type="spellStart"/>
      <w:r w:rsidRPr="004F787E">
        <w:rPr>
          <w:rFonts w:ascii="Times New Roman" w:eastAsia="Times New Roman" w:hAnsi="Times New Roman" w:cs="Times New Roman"/>
          <w:kern w:val="0"/>
          <w:sz w:val="21"/>
          <w:szCs w:val="21"/>
          <w14:ligatures w14:val="none"/>
        </w:rPr>
        <w:fldChar w:fldCharType="begin"/>
      </w:r>
      <w:r w:rsidRPr="004F787E">
        <w:rPr>
          <w:rFonts w:ascii="Times New Roman" w:eastAsia="Times New Roman" w:hAnsi="Times New Roman" w:cs="Times New Roman"/>
          <w:kern w:val="0"/>
          <w:sz w:val="21"/>
          <w:szCs w:val="21"/>
          <w14:ligatures w14:val="none"/>
        </w:rPr>
        <w:instrText>HYPERLINK "https://doi.org/10.1007/s11266-013-9384-3"</w:instrText>
      </w:r>
      <w:r w:rsidRPr="004F787E">
        <w:rPr>
          <w:rFonts w:ascii="Times New Roman" w:eastAsia="Times New Roman" w:hAnsi="Times New Roman" w:cs="Times New Roman"/>
          <w:kern w:val="0"/>
          <w:sz w:val="21"/>
          <w:szCs w:val="21"/>
          <w14:ligatures w14:val="none"/>
        </w:rPr>
      </w:r>
      <w:r w:rsidRPr="004F787E">
        <w:rPr>
          <w:rFonts w:ascii="Times New Roman" w:eastAsia="Times New Roman" w:hAnsi="Times New Roman" w:cs="Times New Roman"/>
          <w:kern w:val="0"/>
          <w:sz w:val="21"/>
          <w:szCs w:val="21"/>
          <w14:ligatures w14:val="none"/>
        </w:rPr>
        <w:fldChar w:fldCharType="separate"/>
      </w:r>
      <w:r w:rsidRPr="004F787E">
        <w:rPr>
          <w:rFonts w:ascii="Times New Roman" w:eastAsia="Times New Roman" w:hAnsi="Times New Roman" w:cs="Times New Roman"/>
          <w:color w:val="000000"/>
          <w:kern w:val="0"/>
          <w:sz w:val="21"/>
          <w:szCs w:val="21"/>
          <w:u w:val="single"/>
          <w14:ligatures w14:val="none"/>
        </w:rPr>
        <w:t>Crossref</w:t>
      </w:r>
      <w:proofErr w:type="spellEnd"/>
      <w:r w:rsidRPr="004F787E">
        <w:rPr>
          <w:rFonts w:ascii="Times New Roman" w:eastAsia="Times New Roman" w:hAnsi="Times New Roman" w:cs="Times New Roman"/>
          <w:kern w:val="0"/>
          <w:sz w:val="21"/>
          <w:szCs w:val="21"/>
          <w14:ligatures w14:val="none"/>
        </w:rPr>
        <w:fldChar w:fldCharType="end"/>
      </w:r>
    </w:p>
    <w:p w14:paraId="4D136A70" w14:textId="77777777" w:rsidR="004F787E" w:rsidRPr="004F787E" w:rsidRDefault="004F787E" w:rsidP="004F787E">
      <w:pPr>
        <w:spacing w:after="0" w:line="300" w:lineRule="atLeast"/>
        <w:ind w:hanging="480"/>
        <w:rPr>
          <w:rFonts w:ascii="Times New Roman" w:eastAsia="Times New Roman" w:hAnsi="Times New Roman" w:cs="Times New Roman"/>
          <w:kern w:val="0"/>
          <w:sz w:val="21"/>
          <w:szCs w:val="21"/>
          <w14:ligatures w14:val="none"/>
        </w:rPr>
      </w:pPr>
      <w:proofErr w:type="spellStart"/>
      <w:r w:rsidRPr="004F787E">
        <w:rPr>
          <w:rFonts w:ascii="Times New Roman" w:eastAsia="Times New Roman" w:hAnsi="Times New Roman" w:cs="Times New Roman"/>
          <w:kern w:val="0"/>
          <w:sz w:val="21"/>
          <w:szCs w:val="21"/>
          <w14:ligatures w14:val="none"/>
        </w:rPr>
        <w:t>Modelhart</w:t>
      </w:r>
      <w:proofErr w:type="spellEnd"/>
      <w:r w:rsidRPr="004F787E">
        <w:rPr>
          <w:rFonts w:ascii="Times New Roman" w:eastAsia="Times New Roman" w:hAnsi="Times New Roman" w:cs="Times New Roman"/>
          <w:kern w:val="0"/>
          <w:sz w:val="21"/>
          <w:szCs w:val="21"/>
          <w14:ligatures w14:val="none"/>
        </w:rPr>
        <w:t xml:space="preserve"> S. (2014). </w:t>
      </w:r>
      <w:r w:rsidRPr="004F787E">
        <w:rPr>
          <w:rFonts w:ascii="Times New Roman" w:eastAsia="Times New Roman" w:hAnsi="Times New Roman" w:cs="Times New Roman"/>
          <w:i/>
          <w:iCs/>
          <w:kern w:val="0"/>
          <w:sz w:val="21"/>
          <w:szCs w:val="21"/>
          <w14:ligatures w14:val="none"/>
        </w:rPr>
        <w:t>Competence building of students participating in service learning projects at universities</w:t>
      </w:r>
      <w:r w:rsidRPr="004F787E">
        <w:rPr>
          <w:rFonts w:ascii="Times New Roman" w:eastAsia="Times New Roman" w:hAnsi="Times New Roman" w:cs="Times New Roman"/>
          <w:kern w:val="0"/>
          <w:sz w:val="21"/>
          <w:szCs w:val="21"/>
          <w14:ligatures w14:val="none"/>
        </w:rPr>
        <w:t> (Master’s thesis). WU Vienna University of Economics and Business, Vienna Austria.</w:t>
      </w:r>
    </w:p>
    <w:p w14:paraId="7CE737FF" w14:textId="77777777" w:rsidR="004F787E" w:rsidRPr="004F787E" w:rsidRDefault="004F787E" w:rsidP="004F787E">
      <w:pPr>
        <w:spacing w:after="0" w:line="300" w:lineRule="atLeast"/>
        <w:ind w:hanging="480"/>
        <w:rPr>
          <w:rFonts w:ascii="Times New Roman" w:eastAsia="Times New Roman" w:hAnsi="Times New Roman" w:cs="Times New Roman"/>
          <w:kern w:val="0"/>
          <w:sz w:val="21"/>
          <w:szCs w:val="21"/>
          <w14:ligatures w14:val="none"/>
        </w:rPr>
      </w:pPr>
      <w:r w:rsidRPr="004F787E">
        <w:rPr>
          <w:rFonts w:ascii="Times New Roman" w:eastAsia="Times New Roman" w:hAnsi="Times New Roman" w:cs="Times New Roman"/>
          <w:kern w:val="0"/>
          <w:sz w:val="21"/>
          <w:szCs w:val="21"/>
          <w14:ligatures w14:val="none"/>
        </w:rPr>
        <w:t xml:space="preserve">Morgan W., </w:t>
      </w:r>
      <w:proofErr w:type="spellStart"/>
      <w:r w:rsidRPr="004F787E">
        <w:rPr>
          <w:rFonts w:ascii="Times New Roman" w:eastAsia="Times New Roman" w:hAnsi="Times New Roman" w:cs="Times New Roman"/>
          <w:kern w:val="0"/>
          <w:sz w:val="21"/>
          <w:szCs w:val="21"/>
          <w14:ligatures w14:val="none"/>
        </w:rPr>
        <w:t>Streb</w:t>
      </w:r>
      <w:proofErr w:type="spellEnd"/>
      <w:r w:rsidRPr="004F787E">
        <w:rPr>
          <w:rFonts w:ascii="Times New Roman" w:eastAsia="Times New Roman" w:hAnsi="Times New Roman" w:cs="Times New Roman"/>
          <w:kern w:val="0"/>
          <w:sz w:val="21"/>
          <w:szCs w:val="21"/>
          <w14:ligatures w14:val="none"/>
        </w:rPr>
        <w:t xml:space="preserve"> M. (2001). Building citizenship: How student voice in service-learning develops civic values. </w:t>
      </w:r>
      <w:r w:rsidRPr="004F787E">
        <w:rPr>
          <w:rFonts w:ascii="Times New Roman" w:eastAsia="Times New Roman" w:hAnsi="Times New Roman" w:cs="Times New Roman"/>
          <w:i/>
          <w:iCs/>
          <w:kern w:val="0"/>
          <w:sz w:val="21"/>
          <w:szCs w:val="21"/>
          <w14:ligatures w14:val="none"/>
        </w:rPr>
        <w:t>Social Science Quarterly</w:t>
      </w:r>
      <w:r w:rsidRPr="004F787E">
        <w:rPr>
          <w:rFonts w:ascii="Times New Roman" w:eastAsia="Times New Roman" w:hAnsi="Times New Roman" w:cs="Times New Roman"/>
          <w:kern w:val="0"/>
          <w:sz w:val="21"/>
          <w:szCs w:val="21"/>
          <w14:ligatures w14:val="none"/>
        </w:rPr>
        <w:t>, 82, 155-169. </w:t>
      </w:r>
      <w:proofErr w:type="spellStart"/>
      <w:r w:rsidRPr="004F787E">
        <w:rPr>
          <w:rFonts w:ascii="Times New Roman" w:eastAsia="Times New Roman" w:hAnsi="Times New Roman" w:cs="Times New Roman"/>
          <w:kern w:val="0"/>
          <w:sz w:val="21"/>
          <w:szCs w:val="21"/>
          <w14:ligatures w14:val="none"/>
        </w:rPr>
        <w:fldChar w:fldCharType="begin"/>
      </w:r>
      <w:r w:rsidRPr="004F787E">
        <w:rPr>
          <w:rFonts w:ascii="Times New Roman" w:eastAsia="Times New Roman" w:hAnsi="Times New Roman" w:cs="Times New Roman"/>
          <w:kern w:val="0"/>
          <w:sz w:val="21"/>
          <w:szCs w:val="21"/>
          <w14:ligatures w14:val="none"/>
        </w:rPr>
        <w:instrText>HYPERLINK "https://doi.org/10.1111/0038-4941.00014"</w:instrText>
      </w:r>
      <w:r w:rsidRPr="004F787E">
        <w:rPr>
          <w:rFonts w:ascii="Times New Roman" w:eastAsia="Times New Roman" w:hAnsi="Times New Roman" w:cs="Times New Roman"/>
          <w:kern w:val="0"/>
          <w:sz w:val="21"/>
          <w:szCs w:val="21"/>
          <w14:ligatures w14:val="none"/>
        </w:rPr>
      </w:r>
      <w:r w:rsidRPr="004F787E">
        <w:rPr>
          <w:rFonts w:ascii="Times New Roman" w:eastAsia="Times New Roman" w:hAnsi="Times New Roman" w:cs="Times New Roman"/>
          <w:kern w:val="0"/>
          <w:sz w:val="21"/>
          <w:szCs w:val="21"/>
          <w14:ligatures w14:val="none"/>
        </w:rPr>
        <w:fldChar w:fldCharType="separate"/>
      </w:r>
      <w:r w:rsidRPr="004F787E">
        <w:rPr>
          <w:rFonts w:ascii="Times New Roman" w:eastAsia="Times New Roman" w:hAnsi="Times New Roman" w:cs="Times New Roman"/>
          <w:color w:val="000000"/>
          <w:kern w:val="0"/>
          <w:sz w:val="21"/>
          <w:szCs w:val="21"/>
          <w:u w:val="single"/>
          <w14:ligatures w14:val="none"/>
        </w:rPr>
        <w:t>Crossref</w:t>
      </w:r>
      <w:proofErr w:type="spellEnd"/>
      <w:r w:rsidRPr="004F787E">
        <w:rPr>
          <w:rFonts w:ascii="Times New Roman" w:eastAsia="Times New Roman" w:hAnsi="Times New Roman" w:cs="Times New Roman"/>
          <w:kern w:val="0"/>
          <w:sz w:val="21"/>
          <w:szCs w:val="21"/>
          <w14:ligatures w14:val="none"/>
        </w:rPr>
        <w:fldChar w:fldCharType="end"/>
      </w:r>
      <w:r w:rsidRPr="004F787E">
        <w:rPr>
          <w:rFonts w:ascii="Times New Roman" w:eastAsia="Times New Roman" w:hAnsi="Times New Roman" w:cs="Times New Roman"/>
          <w:kern w:val="0"/>
          <w:sz w:val="21"/>
          <w:szCs w:val="21"/>
          <w14:ligatures w14:val="none"/>
        </w:rPr>
        <w:t>. </w:t>
      </w:r>
      <w:hyperlink r:id="rId196" w:history="1">
        <w:r w:rsidRPr="004F787E">
          <w:rPr>
            <w:rFonts w:ascii="Times New Roman" w:eastAsia="Times New Roman" w:hAnsi="Times New Roman" w:cs="Times New Roman"/>
            <w:color w:val="000000"/>
            <w:kern w:val="0"/>
            <w:sz w:val="21"/>
            <w:szCs w:val="21"/>
            <w:u w:val="single"/>
            <w14:ligatures w14:val="none"/>
          </w:rPr>
          <w:t>ISI</w:t>
        </w:r>
      </w:hyperlink>
      <w:r w:rsidRPr="004F787E">
        <w:rPr>
          <w:rFonts w:ascii="Times New Roman" w:eastAsia="Times New Roman" w:hAnsi="Times New Roman" w:cs="Times New Roman"/>
          <w:kern w:val="0"/>
          <w:sz w:val="21"/>
          <w:szCs w:val="21"/>
          <w14:ligatures w14:val="none"/>
        </w:rPr>
        <w:t>.</w:t>
      </w:r>
    </w:p>
    <w:p w14:paraId="4D5C2314" w14:textId="77777777" w:rsidR="004F787E" w:rsidRPr="004F787E" w:rsidRDefault="004F787E" w:rsidP="004F787E">
      <w:pPr>
        <w:spacing w:after="0" w:line="300" w:lineRule="atLeast"/>
        <w:ind w:hanging="480"/>
        <w:rPr>
          <w:rFonts w:ascii="Times New Roman" w:eastAsia="Times New Roman" w:hAnsi="Times New Roman" w:cs="Times New Roman"/>
          <w:kern w:val="0"/>
          <w:sz w:val="21"/>
          <w:szCs w:val="21"/>
          <w14:ligatures w14:val="none"/>
        </w:rPr>
      </w:pPr>
      <w:r w:rsidRPr="004F787E">
        <w:rPr>
          <w:rFonts w:ascii="Times New Roman" w:eastAsia="Times New Roman" w:hAnsi="Times New Roman" w:cs="Times New Roman"/>
          <w:kern w:val="0"/>
          <w:sz w:val="21"/>
          <w:szCs w:val="21"/>
          <w14:ligatures w14:val="none"/>
        </w:rPr>
        <w:t xml:space="preserve">Morgan W., </w:t>
      </w:r>
      <w:proofErr w:type="spellStart"/>
      <w:r w:rsidRPr="004F787E">
        <w:rPr>
          <w:rFonts w:ascii="Times New Roman" w:eastAsia="Times New Roman" w:hAnsi="Times New Roman" w:cs="Times New Roman"/>
          <w:kern w:val="0"/>
          <w:sz w:val="21"/>
          <w:szCs w:val="21"/>
          <w14:ligatures w14:val="none"/>
        </w:rPr>
        <w:t>Streb</w:t>
      </w:r>
      <w:proofErr w:type="spellEnd"/>
      <w:r w:rsidRPr="004F787E">
        <w:rPr>
          <w:rFonts w:ascii="Times New Roman" w:eastAsia="Times New Roman" w:hAnsi="Times New Roman" w:cs="Times New Roman"/>
          <w:kern w:val="0"/>
          <w:sz w:val="21"/>
          <w:szCs w:val="21"/>
          <w14:ligatures w14:val="none"/>
        </w:rPr>
        <w:t xml:space="preserve"> M. (2002). Promoting civic activism: Student leadership in service-learning. </w:t>
      </w:r>
      <w:r w:rsidRPr="004F787E">
        <w:rPr>
          <w:rFonts w:ascii="Times New Roman" w:eastAsia="Times New Roman" w:hAnsi="Times New Roman" w:cs="Times New Roman"/>
          <w:i/>
          <w:iCs/>
          <w:kern w:val="0"/>
          <w:sz w:val="21"/>
          <w:szCs w:val="21"/>
          <w14:ligatures w14:val="none"/>
        </w:rPr>
        <w:t>Politics &amp; Policy</w:t>
      </w:r>
      <w:r w:rsidRPr="004F787E">
        <w:rPr>
          <w:rFonts w:ascii="Times New Roman" w:eastAsia="Times New Roman" w:hAnsi="Times New Roman" w:cs="Times New Roman"/>
          <w:kern w:val="0"/>
          <w:sz w:val="21"/>
          <w:szCs w:val="21"/>
          <w14:ligatures w14:val="none"/>
        </w:rPr>
        <w:t>, 30, 161-188. </w:t>
      </w:r>
      <w:proofErr w:type="spellStart"/>
      <w:r w:rsidRPr="004F787E">
        <w:rPr>
          <w:rFonts w:ascii="Times New Roman" w:eastAsia="Times New Roman" w:hAnsi="Times New Roman" w:cs="Times New Roman"/>
          <w:kern w:val="0"/>
          <w:sz w:val="21"/>
          <w:szCs w:val="21"/>
          <w14:ligatures w14:val="none"/>
        </w:rPr>
        <w:fldChar w:fldCharType="begin"/>
      </w:r>
      <w:r w:rsidRPr="004F787E">
        <w:rPr>
          <w:rFonts w:ascii="Times New Roman" w:eastAsia="Times New Roman" w:hAnsi="Times New Roman" w:cs="Times New Roman"/>
          <w:kern w:val="0"/>
          <w:sz w:val="21"/>
          <w:szCs w:val="21"/>
          <w14:ligatures w14:val="none"/>
        </w:rPr>
        <w:instrText>HYPERLINK "https://doi.org/10.1111/j.1747-1346.2002.tb00639.x"</w:instrText>
      </w:r>
      <w:r w:rsidRPr="004F787E">
        <w:rPr>
          <w:rFonts w:ascii="Times New Roman" w:eastAsia="Times New Roman" w:hAnsi="Times New Roman" w:cs="Times New Roman"/>
          <w:kern w:val="0"/>
          <w:sz w:val="21"/>
          <w:szCs w:val="21"/>
          <w14:ligatures w14:val="none"/>
        </w:rPr>
      </w:r>
      <w:r w:rsidRPr="004F787E">
        <w:rPr>
          <w:rFonts w:ascii="Times New Roman" w:eastAsia="Times New Roman" w:hAnsi="Times New Roman" w:cs="Times New Roman"/>
          <w:kern w:val="0"/>
          <w:sz w:val="21"/>
          <w:szCs w:val="21"/>
          <w14:ligatures w14:val="none"/>
        </w:rPr>
        <w:fldChar w:fldCharType="separate"/>
      </w:r>
      <w:r w:rsidRPr="004F787E">
        <w:rPr>
          <w:rFonts w:ascii="Times New Roman" w:eastAsia="Times New Roman" w:hAnsi="Times New Roman" w:cs="Times New Roman"/>
          <w:color w:val="000000"/>
          <w:kern w:val="0"/>
          <w:sz w:val="21"/>
          <w:szCs w:val="21"/>
          <w:u w:val="single"/>
          <w14:ligatures w14:val="none"/>
        </w:rPr>
        <w:t>Crossref</w:t>
      </w:r>
      <w:proofErr w:type="spellEnd"/>
      <w:r w:rsidRPr="004F787E">
        <w:rPr>
          <w:rFonts w:ascii="Times New Roman" w:eastAsia="Times New Roman" w:hAnsi="Times New Roman" w:cs="Times New Roman"/>
          <w:kern w:val="0"/>
          <w:sz w:val="21"/>
          <w:szCs w:val="21"/>
          <w14:ligatures w14:val="none"/>
        </w:rPr>
        <w:fldChar w:fldCharType="end"/>
      </w:r>
      <w:r w:rsidRPr="004F787E">
        <w:rPr>
          <w:rFonts w:ascii="Times New Roman" w:eastAsia="Times New Roman" w:hAnsi="Times New Roman" w:cs="Times New Roman"/>
          <w:kern w:val="0"/>
          <w:sz w:val="21"/>
          <w:szCs w:val="21"/>
          <w14:ligatures w14:val="none"/>
        </w:rPr>
        <w:t>.</w:t>
      </w:r>
    </w:p>
    <w:p w14:paraId="62BA9067" w14:textId="77777777" w:rsidR="004F787E" w:rsidRPr="004F787E" w:rsidRDefault="004F787E" w:rsidP="004F787E">
      <w:pPr>
        <w:spacing w:after="0" w:line="300" w:lineRule="atLeast"/>
        <w:ind w:hanging="480"/>
        <w:rPr>
          <w:rFonts w:ascii="Times New Roman" w:eastAsia="Times New Roman" w:hAnsi="Times New Roman" w:cs="Times New Roman"/>
          <w:kern w:val="0"/>
          <w:sz w:val="21"/>
          <w:szCs w:val="21"/>
          <w14:ligatures w14:val="none"/>
        </w:rPr>
      </w:pPr>
      <w:r w:rsidRPr="004F787E">
        <w:rPr>
          <w:rFonts w:ascii="Times New Roman" w:eastAsia="Times New Roman" w:hAnsi="Times New Roman" w:cs="Times New Roman"/>
          <w:kern w:val="0"/>
          <w:sz w:val="21"/>
          <w:szCs w:val="21"/>
          <w14:ligatures w14:val="none"/>
        </w:rPr>
        <w:t>Noack P. (2004). The family context of preadolescents’ orientations toward education: Effects of maternal orientations and behavior. </w:t>
      </w:r>
      <w:r w:rsidRPr="004F787E">
        <w:rPr>
          <w:rFonts w:ascii="Times New Roman" w:eastAsia="Times New Roman" w:hAnsi="Times New Roman" w:cs="Times New Roman"/>
          <w:i/>
          <w:iCs/>
          <w:kern w:val="0"/>
          <w:sz w:val="21"/>
          <w:szCs w:val="21"/>
          <w14:ligatures w14:val="none"/>
        </w:rPr>
        <w:t>Journal of Educational Psychology</w:t>
      </w:r>
      <w:r w:rsidRPr="004F787E">
        <w:rPr>
          <w:rFonts w:ascii="Times New Roman" w:eastAsia="Times New Roman" w:hAnsi="Times New Roman" w:cs="Times New Roman"/>
          <w:kern w:val="0"/>
          <w:sz w:val="21"/>
          <w:szCs w:val="21"/>
          <w14:ligatures w14:val="none"/>
        </w:rPr>
        <w:t>, 96, 714-722. </w:t>
      </w:r>
      <w:proofErr w:type="spellStart"/>
      <w:r w:rsidRPr="004F787E">
        <w:rPr>
          <w:rFonts w:ascii="Times New Roman" w:eastAsia="Times New Roman" w:hAnsi="Times New Roman" w:cs="Times New Roman"/>
          <w:kern w:val="0"/>
          <w:sz w:val="21"/>
          <w:szCs w:val="21"/>
          <w14:ligatures w14:val="none"/>
        </w:rPr>
        <w:fldChar w:fldCharType="begin"/>
      </w:r>
      <w:r w:rsidRPr="004F787E">
        <w:rPr>
          <w:rFonts w:ascii="Times New Roman" w:eastAsia="Times New Roman" w:hAnsi="Times New Roman" w:cs="Times New Roman"/>
          <w:kern w:val="0"/>
          <w:sz w:val="21"/>
          <w:szCs w:val="21"/>
          <w14:ligatures w14:val="none"/>
        </w:rPr>
        <w:instrText>HYPERLINK "https://doi.org/10.1037/0022-0663.96.4.714"</w:instrText>
      </w:r>
      <w:r w:rsidRPr="004F787E">
        <w:rPr>
          <w:rFonts w:ascii="Times New Roman" w:eastAsia="Times New Roman" w:hAnsi="Times New Roman" w:cs="Times New Roman"/>
          <w:kern w:val="0"/>
          <w:sz w:val="21"/>
          <w:szCs w:val="21"/>
          <w14:ligatures w14:val="none"/>
        </w:rPr>
      </w:r>
      <w:r w:rsidRPr="004F787E">
        <w:rPr>
          <w:rFonts w:ascii="Times New Roman" w:eastAsia="Times New Roman" w:hAnsi="Times New Roman" w:cs="Times New Roman"/>
          <w:kern w:val="0"/>
          <w:sz w:val="21"/>
          <w:szCs w:val="21"/>
          <w14:ligatures w14:val="none"/>
        </w:rPr>
        <w:fldChar w:fldCharType="separate"/>
      </w:r>
      <w:r w:rsidRPr="004F787E">
        <w:rPr>
          <w:rFonts w:ascii="Times New Roman" w:eastAsia="Times New Roman" w:hAnsi="Times New Roman" w:cs="Times New Roman"/>
          <w:color w:val="000000"/>
          <w:kern w:val="0"/>
          <w:sz w:val="21"/>
          <w:szCs w:val="21"/>
          <w:u w:val="single"/>
          <w14:ligatures w14:val="none"/>
        </w:rPr>
        <w:t>Crossref</w:t>
      </w:r>
      <w:proofErr w:type="spellEnd"/>
      <w:r w:rsidRPr="004F787E">
        <w:rPr>
          <w:rFonts w:ascii="Times New Roman" w:eastAsia="Times New Roman" w:hAnsi="Times New Roman" w:cs="Times New Roman"/>
          <w:kern w:val="0"/>
          <w:sz w:val="21"/>
          <w:szCs w:val="21"/>
          <w14:ligatures w14:val="none"/>
        </w:rPr>
        <w:fldChar w:fldCharType="end"/>
      </w:r>
      <w:r w:rsidRPr="004F787E">
        <w:rPr>
          <w:rFonts w:ascii="Times New Roman" w:eastAsia="Times New Roman" w:hAnsi="Times New Roman" w:cs="Times New Roman"/>
          <w:kern w:val="0"/>
          <w:sz w:val="21"/>
          <w:szCs w:val="21"/>
          <w14:ligatures w14:val="none"/>
        </w:rPr>
        <w:t> </w:t>
      </w:r>
      <w:hyperlink r:id="rId197" w:history="1">
        <w:r w:rsidRPr="004F787E">
          <w:rPr>
            <w:rFonts w:ascii="Times New Roman" w:eastAsia="Times New Roman" w:hAnsi="Times New Roman" w:cs="Times New Roman"/>
            <w:color w:val="000000"/>
            <w:kern w:val="0"/>
            <w:sz w:val="21"/>
            <w:szCs w:val="21"/>
            <w:u w:val="single"/>
            <w14:ligatures w14:val="none"/>
          </w:rPr>
          <w:t>ISI</w:t>
        </w:r>
      </w:hyperlink>
      <w:r w:rsidRPr="004F787E">
        <w:rPr>
          <w:rFonts w:ascii="Times New Roman" w:eastAsia="Times New Roman" w:hAnsi="Times New Roman" w:cs="Times New Roman"/>
          <w:kern w:val="0"/>
          <w:sz w:val="21"/>
          <w:szCs w:val="21"/>
          <w14:ligatures w14:val="none"/>
        </w:rPr>
        <w:t>.</w:t>
      </w:r>
    </w:p>
    <w:p w14:paraId="2A42ACF7" w14:textId="77777777" w:rsidR="004F787E" w:rsidRPr="004F787E" w:rsidRDefault="004F787E" w:rsidP="004F787E">
      <w:pPr>
        <w:spacing w:after="0" w:line="300" w:lineRule="atLeast"/>
        <w:ind w:hanging="480"/>
        <w:rPr>
          <w:rFonts w:ascii="Times New Roman" w:eastAsia="Times New Roman" w:hAnsi="Times New Roman" w:cs="Times New Roman"/>
          <w:kern w:val="0"/>
          <w:sz w:val="21"/>
          <w:szCs w:val="21"/>
          <w14:ligatures w14:val="none"/>
        </w:rPr>
      </w:pPr>
      <w:r w:rsidRPr="004F787E">
        <w:rPr>
          <w:rFonts w:ascii="Times New Roman" w:eastAsia="Times New Roman" w:hAnsi="Times New Roman" w:cs="Times New Roman"/>
          <w:kern w:val="0"/>
          <w:sz w:val="21"/>
          <w:szCs w:val="21"/>
          <w14:ligatures w14:val="none"/>
        </w:rPr>
        <w:t>Novak J. M., Markey V., Allen M. (2007). Evaluating cognitive outcomes of service learning in higher education: A meta-analysis. </w:t>
      </w:r>
      <w:r w:rsidRPr="004F787E">
        <w:rPr>
          <w:rFonts w:ascii="Times New Roman" w:eastAsia="Times New Roman" w:hAnsi="Times New Roman" w:cs="Times New Roman"/>
          <w:i/>
          <w:iCs/>
          <w:kern w:val="0"/>
          <w:sz w:val="21"/>
          <w:szCs w:val="21"/>
          <w14:ligatures w14:val="none"/>
        </w:rPr>
        <w:t>Communication Research Reports</w:t>
      </w:r>
      <w:r w:rsidRPr="004F787E">
        <w:rPr>
          <w:rFonts w:ascii="Times New Roman" w:eastAsia="Times New Roman" w:hAnsi="Times New Roman" w:cs="Times New Roman"/>
          <w:kern w:val="0"/>
          <w:sz w:val="21"/>
          <w:szCs w:val="21"/>
          <w14:ligatures w14:val="none"/>
        </w:rPr>
        <w:t>, 24, 149-157. </w:t>
      </w:r>
      <w:proofErr w:type="spellStart"/>
      <w:r w:rsidRPr="004F787E">
        <w:rPr>
          <w:rFonts w:ascii="Times New Roman" w:eastAsia="Times New Roman" w:hAnsi="Times New Roman" w:cs="Times New Roman"/>
          <w:kern w:val="0"/>
          <w:sz w:val="21"/>
          <w:szCs w:val="21"/>
          <w14:ligatures w14:val="none"/>
        </w:rPr>
        <w:fldChar w:fldCharType="begin"/>
      </w:r>
      <w:r w:rsidRPr="004F787E">
        <w:rPr>
          <w:rFonts w:ascii="Times New Roman" w:eastAsia="Times New Roman" w:hAnsi="Times New Roman" w:cs="Times New Roman"/>
          <w:kern w:val="0"/>
          <w:sz w:val="21"/>
          <w:szCs w:val="21"/>
          <w14:ligatures w14:val="none"/>
        </w:rPr>
        <w:instrText>HYPERLINK "https://doi.org/10.1080/08824090701304881"</w:instrText>
      </w:r>
      <w:r w:rsidRPr="004F787E">
        <w:rPr>
          <w:rFonts w:ascii="Times New Roman" w:eastAsia="Times New Roman" w:hAnsi="Times New Roman" w:cs="Times New Roman"/>
          <w:kern w:val="0"/>
          <w:sz w:val="21"/>
          <w:szCs w:val="21"/>
          <w14:ligatures w14:val="none"/>
        </w:rPr>
      </w:r>
      <w:r w:rsidRPr="004F787E">
        <w:rPr>
          <w:rFonts w:ascii="Times New Roman" w:eastAsia="Times New Roman" w:hAnsi="Times New Roman" w:cs="Times New Roman"/>
          <w:kern w:val="0"/>
          <w:sz w:val="21"/>
          <w:szCs w:val="21"/>
          <w14:ligatures w14:val="none"/>
        </w:rPr>
        <w:fldChar w:fldCharType="separate"/>
      </w:r>
      <w:r w:rsidRPr="004F787E">
        <w:rPr>
          <w:rFonts w:ascii="Times New Roman" w:eastAsia="Times New Roman" w:hAnsi="Times New Roman" w:cs="Times New Roman"/>
          <w:color w:val="000000"/>
          <w:kern w:val="0"/>
          <w:sz w:val="21"/>
          <w:szCs w:val="21"/>
          <w:u w:val="single"/>
          <w14:ligatures w14:val="none"/>
        </w:rPr>
        <w:t>Crossref</w:t>
      </w:r>
      <w:proofErr w:type="spellEnd"/>
      <w:r w:rsidRPr="004F787E">
        <w:rPr>
          <w:rFonts w:ascii="Times New Roman" w:eastAsia="Times New Roman" w:hAnsi="Times New Roman" w:cs="Times New Roman"/>
          <w:kern w:val="0"/>
          <w:sz w:val="21"/>
          <w:szCs w:val="21"/>
          <w14:ligatures w14:val="none"/>
        </w:rPr>
        <w:fldChar w:fldCharType="end"/>
      </w:r>
      <w:r w:rsidRPr="004F787E">
        <w:rPr>
          <w:rFonts w:ascii="Times New Roman" w:eastAsia="Times New Roman" w:hAnsi="Times New Roman" w:cs="Times New Roman"/>
          <w:kern w:val="0"/>
          <w:sz w:val="21"/>
          <w:szCs w:val="21"/>
          <w14:ligatures w14:val="none"/>
        </w:rPr>
        <w:t>.</w:t>
      </w:r>
    </w:p>
    <w:p w14:paraId="5AF248A2" w14:textId="77777777" w:rsidR="004F787E" w:rsidRPr="004F787E" w:rsidRDefault="004F787E" w:rsidP="004F787E">
      <w:pPr>
        <w:spacing w:after="0" w:line="300" w:lineRule="atLeast"/>
        <w:ind w:hanging="480"/>
        <w:rPr>
          <w:rFonts w:ascii="Times New Roman" w:eastAsia="Times New Roman" w:hAnsi="Times New Roman" w:cs="Times New Roman"/>
          <w:kern w:val="0"/>
          <w:sz w:val="21"/>
          <w:szCs w:val="21"/>
          <w14:ligatures w14:val="none"/>
        </w:rPr>
      </w:pPr>
      <w:r w:rsidRPr="004F787E">
        <w:rPr>
          <w:rFonts w:ascii="Times New Roman" w:eastAsia="Times New Roman" w:hAnsi="Times New Roman" w:cs="Times New Roman"/>
          <w:kern w:val="0"/>
          <w:sz w:val="21"/>
          <w:szCs w:val="21"/>
          <w14:ligatures w14:val="none"/>
        </w:rPr>
        <w:t>Piatak J. S. (2016). Time is on my side: A framework to examine when unemployed individuals volunteer. </w:t>
      </w:r>
      <w:r w:rsidRPr="004F787E">
        <w:rPr>
          <w:rFonts w:ascii="Times New Roman" w:eastAsia="Times New Roman" w:hAnsi="Times New Roman" w:cs="Times New Roman"/>
          <w:i/>
          <w:iCs/>
          <w:kern w:val="0"/>
          <w:sz w:val="21"/>
          <w:szCs w:val="21"/>
          <w14:ligatures w14:val="none"/>
        </w:rPr>
        <w:t>Nonprofit and Voluntary Sector Quarterly</w:t>
      </w:r>
      <w:r w:rsidRPr="004F787E">
        <w:rPr>
          <w:rFonts w:ascii="Times New Roman" w:eastAsia="Times New Roman" w:hAnsi="Times New Roman" w:cs="Times New Roman"/>
          <w:kern w:val="0"/>
          <w:sz w:val="21"/>
          <w:szCs w:val="21"/>
          <w14:ligatures w14:val="none"/>
        </w:rPr>
        <w:t>, 45, 1169-1190. </w:t>
      </w:r>
      <w:proofErr w:type="spellStart"/>
      <w:r w:rsidRPr="004F787E">
        <w:rPr>
          <w:rFonts w:ascii="Times New Roman" w:eastAsia="Times New Roman" w:hAnsi="Times New Roman" w:cs="Times New Roman"/>
          <w:kern w:val="0"/>
          <w:sz w:val="21"/>
          <w:szCs w:val="21"/>
          <w14:ligatures w14:val="none"/>
        </w:rPr>
        <w:fldChar w:fldCharType="begin"/>
      </w:r>
      <w:r w:rsidRPr="004F787E">
        <w:rPr>
          <w:rFonts w:ascii="Times New Roman" w:eastAsia="Times New Roman" w:hAnsi="Times New Roman" w:cs="Times New Roman"/>
          <w:kern w:val="0"/>
          <w:sz w:val="21"/>
          <w:szCs w:val="21"/>
          <w14:ligatures w14:val="none"/>
        </w:rPr>
        <w:instrText>HYPERLINK "https://doi.org/10.1177/0899764016628295"</w:instrText>
      </w:r>
      <w:r w:rsidRPr="004F787E">
        <w:rPr>
          <w:rFonts w:ascii="Times New Roman" w:eastAsia="Times New Roman" w:hAnsi="Times New Roman" w:cs="Times New Roman"/>
          <w:kern w:val="0"/>
          <w:sz w:val="21"/>
          <w:szCs w:val="21"/>
          <w14:ligatures w14:val="none"/>
        </w:rPr>
      </w:r>
      <w:r w:rsidRPr="004F787E">
        <w:rPr>
          <w:rFonts w:ascii="Times New Roman" w:eastAsia="Times New Roman" w:hAnsi="Times New Roman" w:cs="Times New Roman"/>
          <w:kern w:val="0"/>
          <w:sz w:val="21"/>
          <w:szCs w:val="21"/>
          <w14:ligatures w14:val="none"/>
        </w:rPr>
        <w:fldChar w:fldCharType="separate"/>
      </w:r>
      <w:r w:rsidRPr="004F787E">
        <w:rPr>
          <w:rFonts w:ascii="Times New Roman" w:eastAsia="Times New Roman" w:hAnsi="Times New Roman" w:cs="Times New Roman"/>
          <w:color w:val="000000"/>
          <w:kern w:val="0"/>
          <w:sz w:val="21"/>
          <w:szCs w:val="21"/>
          <w:u w:val="single"/>
          <w14:ligatures w14:val="none"/>
        </w:rPr>
        <w:t>Crossref</w:t>
      </w:r>
      <w:proofErr w:type="spellEnd"/>
      <w:r w:rsidRPr="004F787E">
        <w:rPr>
          <w:rFonts w:ascii="Times New Roman" w:eastAsia="Times New Roman" w:hAnsi="Times New Roman" w:cs="Times New Roman"/>
          <w:kern w:val="0"/>
          <w:sz w:val="21"/>
          <w:szCs w:val="21"/>
          <w14:ligatures w14:val="none"/>
        </w:rPr>
        <w:fldChar w:fldCharType="end"/>
      </w:r>
      <w:r w:rsidRPr="004F787E">
        <w:rPr>
          <w:rFonts w:ascii="Times New Roman" w:eastAsia="Times New Roman" w:hAnsi="Times New Roman" w:cs="Times New Roman"/>
          <w:kern w:val="0"/>
          <w:sz w:val="21"/>
          <w:szCs w:val="21"/>
          <w14:ligatures w14:val="none"/>
        </w:rPr>
        <w:t> </w:t>
      </w:r>
      <w:hyperlink r:id="rId198" w:history="1">
        <w:r w:rsidRPr="004F787E">
          <w:rPr>
            <w:rFonts w:ascii="Times New Roman" w:eastAsia="Times New Roman" w:hAnsi="Times New Roman" w:cs="Times New Roman"/>
            <w:color w:val="000000"/>
            <w:kern w:val="0"/>
            <w:sz w:val="21"/>
            <w:szCs w:val="21"/>
            <w:u w:val="single"/>
            <w14:ligatures w14:val="none"/>
          </w:rPr>
          <w:t>ISI</w:t>
        </w:r>
      </w:hyperlink>
      <w:r w:rsidRPr="004F787E">
        <w:rPr>
          <w:rFonts w:ascii="Times New Roman" w:eastAsia="Times New Roman" w:hAnsi="Times New Roman" w:cs="Times New Roman"/>
          <w:kern w:val="0"/>
          <w:sz w:val="21"/>
          <w:szCs w:val="21"/>
          <w14:ligatures w14:val="none"/>
        </w:rPr>
        <w:t>.</w:t>
      </w:r>
    </w:p>
    <w:p w14:paraId="1BD964F1" w14:textId="77777777" w:rsidR="004F787E" w:rsidRPr="004F787E" w:rsidRDefault="004F787E" w:rsidP="004F787E">
      <w:pPr>
        <w:spacing w:after="0" w:line="300" w:lineRule="atLeast"/>
        <w:ind w:hanging="480"/>
        <w:rPr>
          <w:rFonts w:ascii="Times New Roman" w:eastAsia="Times New Roman" w:hAnsi="Times New Roman" w:cs="Times New Roman"/>
          <w:kern w:val="0"/>
          <w:sz w:val="21"/>
          <w:szCs w:val="21"/>
          <w14:ligatures w14:val="none"/>
        </w:rPr>
      </w:pPr>
      <w:proofErr w:type="spellStart"/>
      <w:r w:rsidRPr="004F787E">
        <w:rPr>
          <w:rFonts w:ascii="Times New Roman" w:eastAsia="Times New Roman" w:hAnsi="Times New Roman" w:cs="Times New Roman"/>
          <w:kern w:val="0"/>
          <w:sz w:val="21"/>
          <w:szCs w:val="21"/>
          <w14:ligatures w14:val="none"/>
        </w:rPr>
        <w:t>Pinazo</w:t>
      </w:r>
      <w:proofErr w:type="spellEnd"/>
      <w:r w:rsidRPr="004F787E">
        <w:rPr>
          <w:rFonts w:ascii="Times New Roman" w:eastAsia="Times New Roman" w:hAnsi="Times New Roman" w:cs="Times New Roman"/>
          <w:kern w:val="0"/>
          <w:sz w:val="21"/>
          <w:szCs w:val="21"/>
          <w14:ligatures w14:val="none"/>
        </w:rPr>
        <w:t xml:space="preserve"> D., Peris R., </w:t>
      </w:r>
      <w:proofErr w:type="spellStart"/>
      <w:r w:rsidRPr="004F787E">
        <w:rPr>
          <w:rFonts w:ascii="Times New Roman" w:eastAsia="Times New Roman" w:hAnsi="Times New Roman" w:cs="Times New Roman"/>
          <w:kern w:val="0"/>
          <w:sz w:val="21"/>
          <w:szCs w:val="21"/>
          <w14:ligatures w14:val="none"/>
        </w:rPr>
        <w:t>Gámez</w:t>
      </w:r>
      <w:proofErr w:type="spellEnd"/>
      <w:r w:rsidRPr="004F787E">
        <w:rPr>
          <w:rFonts w:ascii="Times New Roman" w:eastAsia="Times New Roman" w:hAnsi="Times New Roman" w:cs="Times New Roman"/>
          <w:kern w:val="0"/>
          <w:sz w:val="21"/>
          <w:szCs w:val="21"/>
          <w14:ligatures w14:val="none"/>
        </w:rPr>
        <w:t xml:space="preserve"> M.-J. (2010). Lay beliefs about developing countries in relation to helping behaviors. </w:t>
      </w:r>
      <w:r w:rsidRPr="004F787E">
        <w:rPr>
          <w:rFonts w:ascii="Times New Roman" w:eastAsia="Times New Roman" w:hAnsi="Times New Roman" w:cs="Times New Roman"/>
          <w:i/>
          <w:iCs/>
          <w:kern w:val="0"/>
          <w:sz w:val="21"/>
          <w:szCs w:val="21"/>
          <w14:ligatures w14:val="none"/>
        </w:rPr>
        <w:t>The Journal of Social Psychology</w:t>
      </w:r>
      <w:r w:rsidRPr="004F787E">
        <w:rPr>
          <w:rFonts w:ascii="Times New Roman" w:eastAsia="Times New Roman" w:hAnsi="Times New Roman" w:cs="Times New Roman"/>
          <w:kern w:val="0"/>
          <w:sz w:val="21"/>
          <w:szCs w:val="21"/>
          <w14:ligatures w14:val="none"/>
        </w:rPr>
        <w:t>, 150, 393-415. </w:t>
      </w:r>
      <w:proofErr w:type="spellStart"/>
      <w:r w:rsidRPr="004F787E">
        <w:rPr>
          <w:rFonts w:ascii="Times New Roman" w:eastAsia="Times New Roman" w:hAnsi="Times New Roman" w:cs="Times New Roman"/>
          <w:kern w:val="0"/>
          <w:sz w:val="21"/>
          <w:szCs w:val="21"/>
          <w14:ligatures w14:val="none"/>
        </w:rPr>
        <w:fldChar w:fldCharType="begin"/>
      </w:r>
      <w:r w:rsidRPr="004F787E">
        <w:rPr>
          <w:rFonts w:ascii="Times New Roman" w:eastAsia="Times New Roman" w:hAnsi="Times New Roman" w:cs="Times New Roman"/>
          <w:kern w:val="0"/>
          <w:sz w:val="21"/>
          <w:szCs w:val="21"/>
          <w14:ligatures w14:val="none"/>
        </w:rPr>
        <w:instrText>HYPERLINK "https://doi.org/10.1080/00224540903366685"</w:instrText>
      </w:r>
      <w:r w:rsidRPr="004F787E">
        <w:rPr>
          <w:rFonts w:ascii="Times New Roman" w:eastAsia="Times New Roman" w:hAnsi="Times New Roman" w:cs="Times New Roman"/>
          <w:kern w:val="0"/>
          <w:sz w:val="21"/>
          <w:szCs w:val="21"/>
          <w14:ligatures w14:val="none"/>
        </w:rPr>
      </w:r>
      <w:r w:rsidRPr="004F787E">
        <w:rPr>
          <w:rFonts w:ascii="Times New Roman" w:eastAsia="Times New Roman" w:hAnsi="Times New Roman" w:cs="Times New Roman"/>
          <w:kern w:val="0"/>
          <w:sz w:val="21"/>
          <w:szCs w:val="21"/>
          <w14:ligatures w14:val="none"/>
        </w:rPr>
        <w:fldChar w:fldCharType="separate"/>
      </w:r>
      <w:r w:rsidRPr="004F787E">
        <w:rPr>
          <w:rFonts w:ascii="Times New Roman" w:eastAsia="Times New Roman" w:hAnsi="Times New Roman" w:cs="Times New Roman"/>
          <w:color w:val="000000"/>
          <w:kern w:val="0"/>
          <w:sz w:val="21"/>
          <w:szCs w:val="21"/>
          <w:u w:val="single"/>
          <w14:ligatures w14:val="none"/>
        </w:rPr>
        <w:t>Crossref</w:t>
      </w:r>
      <w:proofErr w:type="spellEnd"/>
      <w:r w:rsidRPr="004F787E">
        <w:rPr>
          <w:rFonts w:ascii="Times New Roman" w:eastAsia="Times New Roman" w:hAnsi="Times New Roman" w:cs="Times New Roman"/>
          <w:kern w:val="0"/>
          <w:sz w:val="21"/>
          <w:szCs w:val="21"/>
          <w14:ligatures w14:val="none"/>
        </w:rPr>
        <w:fldChar w:fldCharType="end"/>
      </w:r>
      <w:r w:rsidRPr="004F787E">
        <w:rPr>
          <w:rFonts w:ascii="Times New Roman" w:eastAsia="Times New Roman" w:hAnsi="Times New Roman" w:cs="Times New Roman"/>
          <w:kern w:val="0"/>
          <w:sz w:val="21"/>
          <w:szCs w:val="21"/>
          <w14:ligatures w14:val="none"/>
        </w:rPr>
        <w:t>. </w:t>
      </w:r>
      <w:hyperlink r:id="rId199" w:history="1">
        <w:r w:rsidRPr="004F787E">
          <w:rPr>
            <w:rFonts w:ascii="Times New Roman" w:eastAsia="Times New Roman" w:hAnsi="Times New Roman" w:cs="Times New Roman"/>
            <w:color w:val="000000"/>
            <w:kern w:val="0"/>
            <w:sz w:val="21"/>
            <w:szCs w:val="21"/>
            <w:u w:val="single"/>
            <w14:ligatures w14:val="none"/>
          </w:rPr>
          <w:t>PubMed</w:t>
        </w:r>
      </w:hyperlink>
      <w:r w:rsidRPr="004F787E">
        <w:rPr>
          <w:rFonts w:ascii="Times New Roman" w:eastAsia="Times New Roman" w:hAnsi="Times New Roman" w:cs="Times New Roman"/>
          <w:kern w:val="0"/>
          <w:sz w:val="21"/>
          <w:szCs w:val="21"/>
          <w14:ligatures w14:val="none"/>
        </w:rPr>
        <w:t>.</w:t>
      </w:r>
    </w:p>
    <w:p w14:paraId="7E022F37" w14:textId="77777777" w:rsidR="004F787E" w:rsidRPr="004F787E" w:rsidRDefault="004F787E" w:rsidP="004F787E">
      <w:pPr>
        <w:spacing w:after="0" w:line="300" w:lineRule="atLeast"/>
        <w:ind w:hanging="480"/>
        <w:rPr>
          <w:rFonts w:ascii="Times New Roman" w:eastAsia="Times New Roman" w:hAnsi="Times New Roman" w:cs="Times New Roman"/>
          <w:kern w:val="0"/>
          <w:sz w:val="21"/>
          <w:szCs w:val="21"/>
          <w14:ligatures w14:val="none"/>
        </w:rPr>
      </w:pPr>
      <w:r w:rsidRPr="004F787E">
        <w:rPr>
          <w:rFonts w:ascii="Times New Roman" w:eastAsia="Times New Roman" w:hAnsi="Times New Roman" w:cs="Times New Roman"/>
          <w:kern w:val="0"/>
          <w:sz w:val="21"/>
          <w:szCs w:val="21"/>
          <w14:ligatures w14:val="none"/>
        </w:rPr>
        <w:t>Pless N. M., Maak T., Stahl G. K. (2011). Developing responsible global leaders through international service-learning programs: The Ulysses experience. </w:t>
      </w:r>
      <w:r w:rsidRPr="004F787E">
        <w:rPr>
          <w:rFonts w:ascii="Times New Roman" w:eastAsia="Times New Roman" w:hAnsi="Times New Roman" w:cs="Times New Roman"/>
          <w:i/>
          <w:iCs/>
          <w:kern w:val="0"/>
          <w:sz w:val="21"/>
          <w:szCs w:val="21"/>
          <w14:ligatures w14:val="none"/>
        </w:rPr>
        <w:t>Academy of Management Learning &amp; Education</w:t>
      </w:r>
      <w:r w:rsidRPr="004F787E">
        <w:rPr>
          <w:rFonts w:ascii="Times New Roman" w:eastAsia="Times New Roman" w:hAnsi="Times New Roman" w:cs="Times New Roman"/>
          <w:kern w:val="0"/>
          <w:sz w:val="21"/>
          <w:szCs w:val="21"/>
          <w14:ligatures w14:val="none"/>
        </w:rPr>
        <w:t>, 10, 237-260. </w:t>
      </w:r>
      <w:proofErr w:type="spellStart"/>
      <w:r w:rsidRPr="004F787E">
        <w:rPr>
          <w:rFonts w:ascii="Times New Roman" w:eastAsia="Times New Roman" w:hAnsi="Times New Roman" w:cs="Times New Roman"/>
          <w:kern w:val="0"/>
          <w:sz w:val="21"/>
          <w:szCs w:val="21"/>
          <w14:ligatures w14:val="none"/>
        </w:rPr>
        <w:fldChar w:fldCharType="begin"/>
      </w:r>
      <w:r w:rsidRPr="004F787E">
        <w:rPr>
          <w:rFonts w:ascii="Times New Roman" w:eastAsia="Times New Roman" w:hAnsi="Times New Roman" w:cs="Times New Roman"/>
          <w:kern w:val="0"/>
          <w:sz w:val="21"/>
          <w:szCs w:val="21"/>
          <w14:ligatures w14:val="none"/>
        </w:rPr>
        <w:instrText>HYPERLINK "https://doi.org/10.5465/AMLE.2011.62798932"</w:instrText>
      </w:r>
      <w:r w:rsidRPr="004F787E">
        <w:rPr>
          <w:rFonts w:ascii="Times New Roman" w:eastAsia="Times New Roman" w:hAnsi="Times New Roman" w:cs="Times New Roman"/>
          <w:kern w:val="0"/>
          <w:sz w:val="21"/>
          <w:szCs w:val="21"/>
          <w14:ligatures w14:val="none"/>
        </w:rPr>
      </w:r>
      <w:r w:rsidRPr="004F787E">
        <w:rPr>
          <w:rFonts w:ascii="Times New Roman" w:eastAsia="Times New Roman" w:hAnsi="Times New Roman" w:cs="Times New Roman"/>
          <w:kern w:val="0"/>
          <w:sz w:val="21"/>
          <w:szCs w:val="21"/>
          <w14:ligatures w14:val="none"/>
        </w:rPr>
        <w:fldChar w:fldCharType="separate"/>
      </w:r>
      <w:r w:rsidRPr="004F787E">
        <w:rPr>
          <w:rFonts w:ascii="Times New Roman" w:eastAsia="Times New Roman" w:hAnsi="Times New Roman" w:cs="Times New Roman"/>
          <w:color w:val="000000"/>
          <w:kern w:val="0"/>
          <w:sz w:val="21"/>
          <w:szCs w:val="21"/>
          <w:u w:val="single"/>
          <w14:ligatures w14:val="none"/>
        </w:rPr>
        <w:t>Crossref</w:t>
      </w:r>
      <w:proofErr w:type="spellEnd"/>
      <w:r w:rsidRPr="004F787E">
        <w:rPr>
          <w:rFonts w:ascii="Times New Roman" w:eastAsia="Times New Roman" w:hAnsi="Times New Roman" w:cs="Times New Roman"/>
          <w:kern w:val="0"/>
          <w:sz w:val="21"/>
          <w:szCs w:val="21"/>
          <w14:ligatures w14:val="none"/>
        </w:rPr>
        <w:fldChar w:fldCharType="end"/>
      </w:r>
      <w:r w:rsidRPr="004F787E">
        <w:rPr>
          <w:rFonts w:ascii="Times New Roman" w:eastAsia="Times New Roman" w:hAnsi="Times New Roman" w:cs="Times New Roman"/>
          <w:kern w:val="0"/>
          <w:sz w:val="21"/>
          <w:szCs w:val="21"/>
          <w14:ligatures w14:val="none"/>
        </w:rPr>
        <w:t> </w:t>
      </w:r>
      <w:hyperlink r:id="rId200" w:history="1">
        <w:r w:rsidRPr="004F787E">
          <w:rPr>
            <w:rFonts w:ascii="Times New Roman" w:eastAsia="Times New Roman" w:hAnsi="Times New Roman" w:cs="Times New Roman"/>
            <w:color w:val="000000"/>
            <w:kern w:val="0"/>
            <w:sz w:val="21"/>
            <w:szCs w:val="21"/>
            <w:u w:val="single"/>
            <w14:ligatures w14:val="none"/>
          </w:rPr>
          <w:t>ISI</w:t>
        </w:r>
      </w:hyperlink>
      <w:r w:rsidRPr="004F787E">
        <w:rPr>
          <w:rFonts w:ascii="Times New Roman" w:eastAsia="Times New Roman" w:hAnsi="Times New Roman" w:cs="Times New Roman"/>
          <w:kern w:val="0"/>
          <w:sz w:val="21"/>
          <w:szCs w:val="21"/>
          <w14:ligatures w14:val="none"/>
        </w:rPr>
        <w:t>.</w:t>
      </w:r>
    </w:p>
    <w:p w14:paraId="34DA3DA1" w14:textId="77777777" w:rsidR="004F787E" w:rsidRPr="004F787E" w:rsidRDefault="004F787E" w:rsidP="004F787E">
      <w:pPr>
        <w:spacing w:after="0" w:line="300" w:lineRule="atLeast"/>
        <w:ind w:hanging="480"/>
        <w:rPr>
          <w:rFonts w:ascii="Times New Roman" w:eastAsia="Times New Roman" w:hAnsi="Times New Roman" w:cs="Times New Roman"/>
          <w:kern w:val="0"/>
          <w:sz w:val="21"/>
          <w:szCs w:val="21"/>
          <w14:ligatures w14:val="none"/>
        </w:rPr>
      </w:pPr>
      <w:r w:rsidRPr="004F787E">
        <w:rPr>
          <w:rFonts w:ascii="Times New Roman" w:eastAsia="Times New Roman" w:hAnsi="Times New Roman" w:cs="Times New Roman"/>
          <w:kern w:val="0"/>
          <w:sz w:val="21"/>
          <w:szCs w:val="21"/>
          <w14:ligatures w14:val="none"/>
        </w:rPr>
        <w:t>Putnam R. D. (2000). </w:t>
      </w:r>
      <w:r w:rsidRPr="004F787E">
        <w:rPr>
          <w:rFonts w:ascii="Times New Roman" w:eastAsia="Times New Roman" w:hAnsi="Times New Roman" w:cs="Times New Roman"/>
          <w:i/>
          <w:iCs/>
          <w:kern w:val="0"/>
          <w:sz w:val="21"/>
          <w:szCs w:val="21"/>
          <w14:ligatures w14:val="none"/>
        </w:rPr>
        <w:t>Bowling alone: The collapse and revival of American community</w:t>
      </w:r>
      <w:r w:rsidRPr="004F787E">
        <w:rPr>
          <w:rFonts w:ascii="Times New Roman" w:eastAsia="Times New Roman" w:hAnsi="Times New Roman" w:cs="Times New Roman"/>
          <w:kern w:val="0"/>
          <w:sz w:val="21"/>
          <w:szCs w:val="21"/>
          <w14:ligatures w14:val="none"/>
        </w:rPr>
        <w:t>. New York, NY: Simon &amp; Schuster. </w:t>
      </w:r>
      <w:proofErr w:type="spellStart"/>
      <w:r w:rsidRPr="004F787E">
        <w:rPr>
          <w:rFonts w:ascii="Times New Roman" w:eastAsia="Times New Roman" w:hAnsi="Times New Roman" w:cs="Times New Roman"/>
          <w:kern w:val="0"/>
          <w:sz w:val="21"/>
          <w:szCs w:val="21"/>
          <w14:ligatures w14:val="none"/>
        </w:rPr>
        <w:fldChar w:fldCharType="begin"/>
      </w:r>
      <w:r w:rsidRPr="004F787E">
        <w:rPr>
          <w:rFonts w:ascii="Times New Roman" w:eastAsia="Times New Roman" w:hAnsi="Times New Roman" w:cs="Times New Roman"/>
          <w:kern w:val="0"/>
          <w:sz w:val="21"/>
          <w:szCs w:val="21"/>
          <w14:ligatures w14:val="none"/>
        </w:rPr>
        <w:instrText>HYPERLINK "https://doi.org/10.1145/358916.361990"</w:instrText>
      </w:r>
      <w:r w:rsidRPr="004F787E">
        <w:rPr>
          <w:rFonts w:ascii="Times New Roman" w:eastAsia="Times New Roman" w:hAnsi="Times New Roman" w:cs="Times New Roman"/>
          <w:kern w:val="0"/>
          <w:sz w:val="21"/>
          <w:szCs w:val="21"/>
          <w14:ligatures w14:val="none"/>
        </w:rPr>
      </w:r>
      <w:r w:rsidRPr="004F787E">
        <w:rPr>
          <w:rFonts w:ascii="Times New Roman" w:eastAsia="Times New Roman" w:hAnsi="Times New Roman" w:cs="Times New Roman"/>
          <w:kern w:val="0"/>
          <w:sz w:val="21"/>
          <w:szCs w:val="21"/>
          <w14:ligatures w14:val="none"/>
        </w:rPr>
        <w:fldChar w:fldCharType="separate"/>
      </w:r>
      <w:r w:rsidRPr="004F787E">
        <w:rPr>
          <w:rFonts w:ascii="Times New Roman" w:eastAsia="Times New Roman" w:hAnsi="Times New Roman" w:cs="Times New Roman"/>
          <w:color w:val="000000"/>
          <w:kern w:val="0"/>
          <w:sz w:val="21"/>
          <w:szCs w:val="21"/>
          <w:u w:val="single"/>
          <w14:ligatures w14:val="none"/>
        </w:rPr>
        <w:t>Crossref</w:t>
      </w:r>
      <w:proofErr w:type="spellEnd"/>
      <w:r w:rsidRPr="004F787E">
        <w:rPr>
          <w:rFonts w:ascii="Times New Roman" w:eastAsia="Times New Roman" w:hAnsi="Times New Roman" w:cs="Times New Roman"/>
          <w:kern w:val="0"/>
          <w:sz w:val="21"/>
          <w:szCs w:val="21"/>
          <w14:ligatures w14:val="none"/>
        </w:rPr>
        <w:fldChar w:fldCharType="end"/>
      </w:r>
      <w:r w:rsidRPr="004F787E">
        <w:rPr>
          <w:rFonts w:ascii="Times New Roman" w:eastAsia="Times New Roman" w:hAnsi="Times New Roman" w:cs="Times New Roman"/>
          <w:kern w:val="0"/>
          <w:sz w:val="21"/>
          <w:szCs w:val="21"/>
          <w14:ligatures w14:val="none"/>
        </w:rPr>
        <w:t>.</w:t>
      </w:r>
    </w:p>
    <w:p w14:paraId="337B0BA7" w14:textId="77777777" w:rsidR="004F787E" w:rsidRPr="004F787E" w:rsidRDefault="004F787E" w:rsidP="004F787E">
      <w:pPr>
        <w:spacing w:after="0" w:line="300" w:lineRule="atLeast"/>
        <w:ind w:hanging="480"/>
        <w:rPr>
          <w:rFonts w:ascii="Times New Roman" w:eastAsia="Times New Roman" w:hAnsi="Times New Roman" w:cs="Times New Roman"/>
          <w:kern w:val="0"/>
          <w:sz w:val="21"/>
          <w:szCs w:val="21"/>
          <w14:ligatures w14:val="none"/>
        </w:rPr>
      </w:pPr>
      <w:proofErr w:type="spellStart"/>
      <w:r w:rsidRPr="004F787E">
        <w:rPr>
          <w:rFonts w:ascii="Times New Roman" w:eastAsia="Times New Roman" w:hAnsi="Times New Roman" w:cs="Times New Roman"/>
          <w:kern w:val="0"/>
          <w:sz w:val="21"/>
          <w:szCs w:val="21"/>
          <w14:ligatures w14:val="none"/>
        </w:rPr>
        <w:t>Quintelier</w:t>
      </w:r>
      <w:proofErr w:type="spellEnd"/>
      <w:r w:rsidRPr="004F787E">
        <w:rPr>
          <w:rFonts w:ascii="Times New Roman" w:eastAsia="Times New Roman" w:hAnsi="Times New Roman" w:cs="Times New Roman"/>
          <w:kern w:val="0"/>
          <w:sz w:val="21"/>
          <w:szCs w:val="21"/>
          <w14:ligatures w14:val="none"/>
        </w:rPr>
        <w:t xml:space="preserve"> E. (2013). Socialization or self-selection? Membership in deliberative associations and political attitudes. </w:t>
      </w:r>
      <w:r w:rsidRPr="004F787E">
        <w:rPr>
          <w:rFonts w:ascii="Times New Roman" w:eastAsia="Times New Roman" w:hAnsi="Times New Roman" w:cs="Times New Roman"/>
          <w:i/>
          <w:iCs/>
          <w:kern w:val="0"/>
          <w:sz w:val="21"/>
          <w:szCs w:val="21"/>
          <w14:ligatures w14:val="none"/>
        </w:rPr>
        <w:t>Nonprofit and Voluntary Sector Quarterly</w:t>
      </w:r>
      <w:r w:rsidRPr="004F787E">
        <w:rPr>
          <w:rFonts w:ascii="Times New Roman" w:eastAsia="Times New Roman" w:hAnsi="Times New Roman" w:cs="Times New Roman"/>
          <w:kern w:val="0"/>
          <w:sz w:val="21"/>
          <w:szCs w:val="21"/>
          <w14:ligatures w14:val="none"/>
        </w:rPr>
        <w:t>, 42, 174-192. </w:t>
      </w:r>
      <w:proofErr w:type="spellStart"/>
      <w:r w:rsidRPr="004F787E">
        <w:rPr>
          <w:rFonts w:ascii="Times New Roman" w:eastAsia="Times New Roman" w:hAnsi="Times New Roman" w:cs="Times New Roman"/>
          <w:kern w:val="0"/>
          <w:sz w:val="21"/>
          <w:szCs w:val="21"/>
          <w14:ligatures w14:val="none"/>
        </w:rPr>
        <w:fldChar w:fldCharType="begin"/>
      </w:r>
      <w:r w:rsidRPr="004F787E">
        <w:rPr>
          <w:rFonts w:ascii="Times New Roman" w:eastAsia="Times New Roman" w:hAnsi="Times New Roman" w:cs="Times New Roman"/>
          <w:kern w:val="0"/>
          <w:sz w:val="21"/>
          <w:szCs w:val="21"/>
          <w14:ligatures w14:val="none"/>
        </w:rPr>
        <w:instrText>HYPERLINK "https://doi.org/10.1177/0899764011434556"</w:instrText>
      </w:r>
      <w:r w:rsidRPr="004F787E">
        <w:rPr>
          <w:rFonts w:ascii="Times New Roman" w:eastAsia="Times New Roman" w:hAnsi="Times New Roman" w:cs="Times New Roman"/>
          <w:kern w:val="0"/>
          <w:sz w:val="21"/>
          <w:szCs w:val="21"/>
          <w14:ligatures w14:val="none"/>
        </w:rPr>
      </w:r>
      <w:r w:rsidRPr="004F787E">
        <w:rPr>
          <w:rFonts w:ascii="Times New Roman" w:eastAsia="Times New Roman" w:hAnsi="Times New Roman" w:cs="Times New Roman"/>
          <w:kern w:val="0"/>
          <w:sz w:val="21"/>
          <w:szCs w:val="21"/>
          <w14:ligatures w14:val="none"/>
        </w:rPr>
        <w:fldChar w:fldCharType="separate"/>
      </w:r>
      <w:r w:rsidRPr="004F787E">
        <w:rPr>
          <w:rFonts w:ascii="Times New Roman" w:eastAsia="Times New Roman" w:hAnsi="Times New Roman" w:cs="Times New Roman"/>
          <w:color w:val="000000"/>
          <w:kern w:val="0"/>
          <w:sz w:val="21"/>
          <w:szCs w:val="21"/>
          <w:u w:val="single"/>
          <w14:ligatures w14:val="none"/>
        </w:rPr>
        <w:t>Crossref</w:t>
      </w:r>
      <w:proofErr w:type="spellEnd"/>
      <w:r w:rsidRPr="004F787E">
        <w:rPr>
          <w:rFonts w:ascii="Times New Roman" w:eastAsia="Times New Roman" w:hAnsi="Times New Roman" w:cs="Times New Roman"/>
          <w:kern w:val="0"/>
          <w:sz w:val="21"/>
          <w:szCs w:val="21"/>
          <w14:ligatures w14:val="none"/>
        </w:rPr>
        <w:fldChar w:fldCharType="end"/>
      </w:r>
      <w:r w:rsidRPr="004F787E">
        <w:rPr>
          <w:rFonts w:ascii="Times New Roman" w:eastAsia="Times New Roman" w:hAnsi="Times New Roman" w:cs="Times New Roman"/>
          <w:kern w:val="0"/>
          <w:sz w:val="21"/>
          <w:szCs w:val="21"/>
          <w14:ligatures w14:val="none"/>
        </w:rPr>
        <w:t>. </w:t>
      </w:r>
      <w:hyperlink r:id="rId201" w:history="1">
        <w:r w:rsidRPr="004F787E">
          <w:rPr>
            <w:rFonts w:ascii="Times New Roman" w:eastAsia="Times New Roman" w:hAnsi="Times New Roman" w:cs="Times New Roman"/>
            <w:color w:val="000000"/>
            <w:kern w:val="0"/>
            <w:sz w:val="21"/>
            <w:szCs w:val="21"/>
            <w:u w:val="single"/>
            <w14:ligatures w14:val="none"/>
          </w:rPr>
          <w:t>ISI</w:t>
        </w:r>
      </w:hyperlink>
      <w:r w:rsidRPr="004F787E">
        <w:rPr>
          <w:rFonts w:ascii="Times New Roman" w:eastAsia="Times New Roman" w:hAnsi="Times New Roman" w:cs="Times New Roman"/>
          <w:kern w:val="0"/>
          <w:sz w:val="21"/>
          <w:szCs w:val="21"/>
          <w14:ligatures w14:val="none"/>
        </w:rPr>
        <w:t>.</w:t>
      </w:r>
    </w:p>
    <w:p w14:paraId="127AC80F" w14:textId="77777777" w:rsidR="004F787E" w:rsidRPr="004F787E" w:rsidRDefault="004F787E" w:rsidP="004F787E">
      <w:pPr>
        <w:spacing w:after="0" w:line="300" w:lineRule="atLeast"/>
        <w:ind w:hanging="480"/>
        <w:rPr>
          <w:rFonts w:ascii="Times New Roman" w:eastAsia="Times New Roman" w:hAnsi="Times New Roman" w:cs="Times New Roman"/>
          <w:kern w:val="0"/>
          <w:sz w:val="21"/>
          <w:szCs w:val="21"/>
          <w14:ligatures w14:val="none"/>
        </w:rPr>
      </w:pPr>
      <w:r w:rsidRPr="004F787E">
        <w:rPr>
          <w:rFonts w:ascii="Times New Roman" w:eastAsia="Times New Roman" w:hAnsi="Times New Roman" w:cs="Times New Roman"/>
          <w:kern w:val="0"/>
          <w:sz w:val="21"/>
          <w:szCs w:val="21"/>
          <w14:ligatures w14:val="none"/>
        </w:rPr>
        <w:t xml:space="preserve">Rae J. R., </w:t>
      </w:r>
      <w:proofErr w:type="spellStart"/>
      <w:r w:rsidRPr="004F787E">
        <w:rPr>
          <w:rFonts w:ascii="Times New Roman" w:eastAsia="Times New Roman" w:hAnsi="Times New Roman" w:cs="Times New Roman"/>
          <w:kern w:val="0"/>
          <w:sz w:val="21"/>
          <w:szCs w:val="21"/>
          <w14:ligatures w14:val="none"/>
        </w:rPr>
        <w:t>Newheiser</w:t>
      </w:r>
      <w:proofErr w:type="spellEnd"/>
      <w:r w:rsidRPr="004F787E">
        <w:rPr>
          <w:rFonts w:ascii="Times New Roman" w:eastAsia="Times New Roman" w:hAnsi="Times New Roman" w:cs="Times New Roman"/>
          <w:kern w:val="0"/>
          <w:sz w:val="21"/>
          <w:szCs w:val="21"/>
          <w14:ligatures w14:val="none"/>
        </w:rPr>
        <w:t xml:space="preserve"> A.-K., Olson K. R. (2015). Exposure to racial out-groups and implicit race bias in the United States. </w:t>
      </w:r>
      <w:r w:rsidRPr="004F787E">
        <w:rPr>
          <w:rFonts w:ascii="Times New Roman" w:eastAsia="Times New Roman" w:hAnsi="Times New Roman" w:cs="Times New Roman"/>
          <w:i/>
          <w:iCs/>
          <w:kern w:val="0"/>
          <w:sz w:val="21"/>
          <w:szCs w:val="21"/>
          <w14:ligatures w14:val="none"/>
        </w:rPr>
        <w:t>Social Psychological and Personality Science</w:t>
      </w:r>
      <w:r w:rsidRPr="004F787E">
        <w:rPr>
          <w:rFonts w:ascii="Times New Roman" w:eastAsia="Times New Roman" w:hAnsi="Times New Roman" w:cs="Times New Roman"/>
          <w:kern w:val="0"/>
          <w:sz w:val="21"/>
          <w:szCs w:val="21"/>
          <w14:ligatures w14:val="none"/>
        </w:rPr>
        <w:t>, 6, 535-543. </w:t>
      </w:r>
      <w:proofErr w:type="spellStart"/>
      <w:r w:rsidRPr="004F787E">
        <w:rPr>
          <w:rFonts w:ascii="Times New Roman" w:eastAsia="Times New Roman" w:hAnsi="Times New Roman" w:cs="Times New Roman"/>
          <w:kern w:val="0"/>
          <w:sz w:val="21"/>
          <w:szCs w:val="21"/>
          <w14:ligatures w14:val="none"/>
        </w:rPr>
        <w:fldChar w:fldCharType="begin"/>
      </w:r>
      <w:r w:rsidRPr="004F787E">
        <w:rPr>
          <w:rFonts w:ascii="Times New Roman" w:eastAsia="Times New Roman" w:hAnsi="Times New Roman" w:cs="Times New Roman"/>
          <w:kern w:val="0"/>
          <w:sz w:val="21"/>
          <w:szCs w:val="21"/>
          <w14:ligatures w14:val="none"/>
        </w:rPr>
        <w:instrText>HYPERLINK "https://doi.org/10.1177/1948550614567357"</w:instrText>
      </w:r>
      <w:r w:rsidRPr="004F787E">
        <w:rPr>
          <w:rFonts w:ascii="Times New Roman" w:eastAsia="Times New Roman" w:hAnsi="Times New Roman" w:cs="Times New Roman"/>
          <w:kern w:val="0"/>
          <w:sz w:val="21"/>
          <w:szCs w:val="21"/>
          <w14:ligatures w14:val="none"/>
        </w:rPr>
      </w:r>
      <w:r w:rsidRPr="004F787E">
        <w:rPr>
          <w:rFonts w:ascii="Times New Roman" w:eastAsia="Times New Roman" w:hAnsi="Times New Roman" w:cs="Times New Roman"/>
          <w:kern w:val="0"/>
          <w:sz w:val="21"/>
          <w:szCs w:val="21"/>
          <w14:ligatures w14:val="none"/>
        </w:rPr>
        <w:fldChar w:fldCharType="separate"/>
      </w:r>
      <w:r w:rsidRPr="004F787E">
        <w:rPr>
          <w:rFonts w:ascii="Times New Roman" w:eastAsia="Times New Roman" w:hAnsi="Times New Roman" w:cs="Times New Roman"/>
          <w:color w:val="000000"/>
          <w:kern w:val="0"/>
          <w:sz w:val="21"/>
          <w:szCs w:val="21"/>
          <w:u w:val="single"/>
          <w14:ligatures w14:val="none"/>
        </w:rPr>
        <w:t>Crossref</w:t>
      </w:r>
      <w:proofErr w:type="spellEnd"/>
      <w:r w:rsidRPr="004F787E">
        <w:rPr>
          <w:rFonts w:ascii="Times New Roman" w:eastAsia="Times New Roman" w:hAnsi="Times New Roman" w:cs="Times New Roman"/>
          <w:kern w:val="0"/>
          <w:sz w:val="21"/>
          <w:szCs w:val="21"/>
          <w14:ligatures w14:val="none"/>
        </w:rPr>
        <w:fldChar w:fldCharType="end"/>
      </w:r>
      <w:r w:rsidRPr="004F787E">
        <w:rPr>
          <w:rFonts w:ascii="Times New Roman" w:eastAsia="Times New Roman" w:hAnsi="Times New Roman" w:cs="Times New Roman"/>
          <w:kern w:val="0"/>
          <w:sz w:val="21"/>
          <w:szCs w:val="21"/>
          <w14:ligatures w14:val="none"/>
        </w:rPr>
        <w:t> </w:t>
      </w:r>
      <w:hyperlink r:id="rId202" w:history="1">
        <w:r w:rsidRPr="004F787E">
          <w:rPr>
            <w:rFonts w:ascii="Times New Roman" w:eastAsia="Times New Roman" w:hAnsi="Times New Roman" w:cs="Times New Roman"/>
            <w:color w:val="000000"/>
            <w:kern w:val="0"/>
            <w:sz w:val="21"/>
            <w:szCs w:val="21"/>
            <w:u w:val="single"/>
            <w14:ligatures w14:val="none"/>
          </w:rPr>
          <w:t>ISI</w:t>
        </w:r>
      </w:hyperlink>
      <w:r w:rsidRPr="004F787E">
        <w:rPr>
          <w:rFonts w:ascii="Times New Roman" w:eastAsia="Times New Roman" w:hAnsi="Times New Roman" w:cs="Times New Roman"/>
          <w:kern w:val="0"/>
          <w:sz w:val="21"/>
          <w:szCs w:val="21"/>
          <w14:ligatures w14:val="none"/>
        </w:rPr>
        <w:t>.</w:t>
      </w:r>
    </w:p>
    <w:p w14:paraId="0B599862" w14:textId="77777777" w:rsidR="004F787E" w:rsidRPr="004F787E" w:rsidRDefault="004F787E" w:rsidP="004F787E">
      <w:pPr>
        <w:spacing w:after="0" w:line="300" w:lineRule="atLeast"/>
        <w:ind w:hanging="480"/>
        <w:rPr>
          <w:rFonts w:ascii="Times New Roman" w:eastAsia="Times New Roman" w:hAnsi="Times New Roman" w:cs="Times New Roman"/>
          <w:kern w:val="0"/>
          <w:sz w:val="21"/>
          <w:szCs w:val="21"/>
          <w14:ligatures w14:val="none"/>
        </w:rPr>
      </w:pPr>
      <w:proofErr w:type="spellStart"/>
      <w:r w:rsidRPr="004F787E">
        <w:rPr>
          <w:rFonts w:ascii="Times New Roman" w:eastAsia="Times New Roman" w:hAnsi="Times New Roman" w:cs="Times New Roman"/>
          <w:kern w:val="0"/>
          <w:sz w:val="21"/>
          <w:szCs w:val="21"/>
          <w14:ligatures w14:val="none"/>
        </w:rPr>
        <w:t>Raskoff</w:t>
      </w:r>
      <w:proofErr w:type="spellEnd"/>
      <w:r w:rsidRPr="004F787E">
        <w:rPr>
          <w:rFonts w:ascii="Times New Roman" w:eastAsia="Times New Roman" w:hAnsi="Times New Roman" w:cs="Times New Roman"/>
          <w:kern w:val="0"/>
          <w:sz w:val="21"/>
          <w:szCs w:val="21"/>
          <w14:ligatures w14:val="none"/>
        </w:rPr>
        <w:t xml:space="preserve"> S. A., Sundeen R. A. (2001). Cultural diversity and high school community service: The relationships between ethnicity and students’ perceptions. </w:t>
      </w:r>
      <w:r w:rsidRPr="004F787E">
        <w:rPr>
          <w:rFonts w:ascii="Times New Roman" w:eastAsia="Times New Roman" w:hAnsi="Times New Roman" w:cs="Times New Roman"/>
          <w:i/>
          <w:iCs/>
          <w:kern w:val="0"/>
          <w:sz w:val="21"/>
          <w:szCs w:val="21"/>
          <w14:ligatures w14:val="none"/>
        </w:rPr>
        <w:t>Nonprofit and Voluntary Sector Quarterly</w:t>
      </w:r>
      <w:r w:rsidRPr="004F787E">
        <w:rPr>
          <w:rFonts w:ascii="Times New Roman" w:eastAsia="Times New Roman" w:hAnsi="Times New Roman" w:cs="Times New Roman"/>
          <w:kern w:val="0"/>
          <w:sz w:val="21"/>
          <w:szCs w:val="21"/>
          <w14:ligatures w14:val="none"/>
        </w:rPr>
        <w:t>, 30, 720-746. </w:t>
      </w:r>
      <w:proofErr w:type="spellStart"/>
      <w:r w:rsidRPr="004F787E">
        <w:rPr>
          <w:rFonts w:ascii="Times New Roman" w:eastAsia="Times New Roman" w:hAnsi="Times New Roman" w:cs="Times New Roman"/>
          <w:kern w:val="0"/>
          <w:sz w:val="21"/>
          <w:szCs w:val="21"/>
          <w14:ligatures w14:val="none"/>
        </w:rPr>
        <w:fldChar w:fldCharType="begin"/>
      </w:r>
      <w:r w:rsidRPr="004F787E">
        <w:rPr>
          <w:rFonts w:ascii="Times New Roman" w:eastAsia="Times New Roman" w:hAnsi="Times New Roman" w:cs="Times New Roman"/>
          <w:kern w:val="0"/>
          <w:sz w:val="21"/>
          <w:szCs w:val="21"/>
          <w14:ligatures w14:val="none"/>
        </w:rPr>
        <w:instrText>HYPERLINK "https://doi.org/10.1177/0899764001304006"</w:instrText>
      </w:r>
      <w:r w:rsidRPr="004F787E">
        <w:rPr>
          <w:rFonts w:ascii="Times New Roman" w:eastAsia="Times New Roman" w:hAnsi="Times New Roman" w:cs="Times New Roman"/>
          <w:kern w:val="0"/>
          <w:sz w:val="21"/>
          <w:szCs w:val="21"/>
          <w14:ligatures w14:val="none"/>
        </w:rPr>
      </w:r>
      <w:r w:rsidRPr="004F787E">
        <w:rPr>
          <w:rFonts w:ascii="Times New Roman" w:eastAsia="Times New Roman" w:hAnsi="Times New Roman" w:cs="Times New Roman"/>
          <w:kern w:val="0"/>
          <w:sz w:val="21"/>
          <w:szCs w:val="21"/>
          <w14:ligatures w14:val="none"/>
        </w:rPr>
        <w:fldChar w:fldCharType="separate"/>
      </w:r>
      <w:r w:rsidRPr="004F787E">
        <w:rPr>
          <w:rFonts w:ascii="Times New Roman" w:eastAsia="Times New Roman" w:hAnsi="Times New Roman" w:cs="Times New Roman"/>
          <w:color w:val="000000"/>
          <w:kern w:val="0"/>
          <w:sz w:val="21"/>
          <w:szCs w:val="21"/>
          <w:u w:val="single"/>
          <w14:ligatures w14:val="none"/>
        </w:rPr>
        <w:t>Crossref</w:t>
      </w:r>
      <w:proofErr w:type="spellEnd"/>
      <w:r w:rsidRPr="004F787E">
        <w:rPr>
          <w:rFonts w:ascii="Times New Roman" w:eastAsia="Times New Roman" w:hAnsi="Times New Roman" w:cs="Times New Roman"/>
          <w:kern w:val="0"/>
          <w:sz w:val="21"/>
          <w:szCs w:val="21"/>
          <w14:ligatures w14:val="none"/>
        </w:rPr>
        <w:fldChar w:fldCharType="end"/>
      </w:r>
      <w:r w:rsidRPr="004F787E">
        <w:rPr>
          <w:rFonts w:ascii="Times New Roman" w:eastAsia="Times New Roman" w:hAnsi="Times New Roman" w:cs="Times New Roman"/>
          <w:kern w:val="0"/>
          <w:sz w:val="21"/>
          <w:szCs w:val="21"/>
          <w14:ligatures w14:val="none"/>
        </w:rPr>
        <w:t>. </w:t>
      </w:r>
      <w:hyperlink r:id="rId203" w:history="1">
        <w:r w:rsidRPr="004F787E">
          <w:rPr>
            <w:rFonts w:ascii="Times New Roman" w:eastAsia="Times New Roman" w:hAnsi="Times New Roman" w:cs="Times New Roman"/>
            <w:color w:val="000000"/>
            <w:kern w:val="0"/>
            <w:sz w:val="21"/>
            <w:szCs w:val="21"/>
            <w:u w:val="single"/>
            <w14:ligatures w14:val="none"/>
          </w:rPr>
          <w:t>ISI</w:t>
        </w:r>
      </w:hyperlink>
      <w:r w:rsidRPr="004F787E">
        <w:rPr>
          <w:rFonts w:ascii="Times New Roman" w:eastAsia="Times New Roman" w:hAnsi="Times New Roman" w:cs="Times New Roman"/>
          <w:kern w:val="0"/>
          <w:sz w:val="21"/>
          <w:szCs w:val="21"/>
          <w14:ligatures w14:val="none"/>
        </w:rPr>
        <w:t>.</w:t>
      </w:r>
    </w:p>
    <w:p w14:paraId="07378C2C" w14:textId="77777777" w:rsidR="004F787E" w:rsidRPr="004F787E" w:rsidRDefault="004F787E" w:rsidP="004F787E">
      <w:pPr>
        <w:spacing w:after="0" w:line="300" w:lineRule="atLeast"/>
        <w:ind w:hanging="480"/>
        <w:rPr>
          <w:rFonts w:ascii="Times New Roman" w:eastAsia="Times New Roman" w:hAnsi="Times New Roman" w:cs="Times New Roman"/>
          <w:kern w:val="0"/>
          <w:sz w:val="21"/>
          <w:szCs w:val="21"/>
          <w14:ligatures w14:val="none"/>
        </w:rPr>
      </w:pPr>
      <w:r w:rsidRPr="004F787E">
        <w:rPr>
          <w:rFonts w:ascii="Times New Roman" w:eastAsia="Times New Roman" w:hAnsi="Times New Roman" w:cs="Times New Roman"/>
          <w:kern w:val="0"/>
          <w:sz w:val="21"/>
          <w:szCs w:val="21"/>
          <w14:ligatures w14:val="none"/>
        </w:rPr>
        <w:t>Richardson J. T. E. (2011). Eta squared and partial eta squared as measures of effect size in educational research. </w:t>
      </w:r>
      <w:r w:rsidRPr="004F787E">
        <w:rPr>
          <w:rFonts w:ascii="Times New Roman" w:eastAsia="Times New Roman" w:hAnsi="Times New Roman" w:cs="Times New Roman"/>
          <w:i/>
          <w:iCs/>
          <w:kern w:val="0"/>
          <w:sz w:val="21"/>
          <w:szCs w:val="21"/>
          <w14:ligatures w14:val="none"/>
        </w:rPr>
        <w:t>Educational Research Review</w:t>
      </w:r>
      <w:r w:rsidRPr="004F787E">
        <w:rPr>
          <w:rFonts w:ascii="Times New Roman" w:eastAsia="Times New Roman" w:hAnsi="Times New Roman" w:cs="Times New Roman"/>
          <w:kern w:val="0"/>
          <w:sz w:val="21"/>
          <w:szCs w:val="21"/>
          <w14:ligatures w14:val="none"/>
        </w:rPr>
        <w:t>, 6, 135-147. </w:t>
      </w:r>
      <w:proofErr w:type="spellStart"/>
      <w:r w:rsidRPr="004F787E">
        <w:rPr>
          <w:rFonts w:ascii="Times New Roman" w:eastAsia="Times New Roman" w:hAnsi="Times New Roman" w:cs="Times New Roman"/>
          <w:kern w:val="0"/>
          <w:sz w:val="21"/>
          <w:szCs w:val="21"/>
          <w14:ligatures w14:val="none"/>
        </w:rPr>
        <w:fldChar w:fldCharType="begin"/>
      </w:r>
      <w:r w:rsidRPr="004F787E">
        <w:rPr>
          <w:rFonts w:ascii="Times New Roman" w:eastAsia="Times New Roman" w:hAnsi="Times New Roman" w:cs="Times New Roman"/>
          <w:kern w:val="0"/>
          <w:sz w:val="21"/>
          <w:szCs w:val="21"/>
          <w14:ligatures w14:val="none"/>
        </w:rPr>
        <w:instrText>HYPERLINK "https://doi.org/10.1016/j.edurev.2010.12.001"</w:instrText>
      </w:r>
      <w:r w:rsidRPr="004F787E">
        <w:rPr>
          <w:rFonts w:ascii="Times New Roman" w:eastAsia="Times New Roman" w:hAnsi="Times New Roman" w:cs="Times New Roman"/>
          <w:kern w:val="0"/>
          <w:sz w:val="21"/>
          <w:szCs w:val="21"/>
          <w14:ligatures w14:val="none"/>
        </w:rPr>
      </w:r>
      <w:r w:rsidRPr="004F787E">
        <w:rPr>
          <w:rFonts w:ascii="Times New Roman" w:eastAsia="Times New Roman" w:hAnsi="Times New Roman" w:cs="Times New Roman"/>
          <w:kern w:val="0"/>
          <w:sz w:val="21"/>
          <w:szCs w:val="21"/>
          <w14:ligatures w14:val="none"/>
        </w:rPr>
        <w:fldChar w:fldCharType="separate"/>
      </w:r>
      <w:r w:rsidRPr="004F787E">
        <w:rPr>
          <w:rFonts w:ascii="Times New Roman" w:eastAsia="Times New Roman" w:hAnsi="Times New Roman" w:cs="Times New Roman"/>
          <w:color w:val="000000"/>
          <w:kern w:val="0"/>
          <w:sz w:val="21"/>
          <w:szCs w:val="21"/>
          <w:u w:val="single"/>
          <w14:ligatures w14:val="none"/>
        </w:rPr>
        <w:t>Crossref</w:t>
      </w:r>
      <w:proofErr w:type="spellEnd"/>
      <w:r w:rsidRPr="004F787E">
        <w:rPr>
          <w:rFonts w:ascii="Times New Roman" w:eastAsia="Times New Roman" w:hAnsi="Times New Roman" w:cs="Times New Roman"/>
          <w:kern w:val="0"/>
          <w:sz w:val="21"/>
          <w:szCs w:val="21"/>
          <w14:ligatures w14:val="none"/>
        </w:rPr>
        <w:fldChar w:fldCharType="end"/>
      </w:r>
      <w:r w:rsidRPr="004F787E">
        <w:rPr>
          <w:rFonts w:ascii="Times New Roman" w:eastAsia="Times New Roman" w:hAnsi="Times New Roman" w:cs="Times New Roman"/>
          <w:kern w:val="0"/>
          <w:sz w:val="21"/>
          <w:szCs w:val="21"/>
          <w14:ligatures w14:val="none"/>
        </w:rPr>
        <w:t> </w:t>
      </w:r>
      <w:hyperlink r:id="rId204" w:history="1">
        <w:r w:rsidRPr="004F787E">
          <w:rPr>
            <w:rFonts w:ascii="Times New Roman" w:eastAsia="Times New Roman" w:hAnsi="Times New Roman" w:cs="Times New Roman"/>
            <w:color w:val="000000"/>
            <w:kern w:val="0"/>
            <w:sz w:val="21"/>
            <w:szCs w:val="21"/>
            <w:u w:val="single"/>
            <w14:ligatures w14:val="none"/>
          </w:rPr>
          <w:t>ISI</w:t>
        </w:r>
      </w:hyperlink>
      <w:r w:rsidRPr="004F787E">
        <w:rPr>
          <w:rFonts w:ascii="Times New Roman" w:eastAsia="Times New Roman" w:hAnsi="Times New Roman" w:cs="Times New Roman"/>
          <w:kern w:val="0"/>
          <w:sz w:val="21"/>
          <w:szCs w:val="21"/>
          <w14:ligatures w14:val="none"/>
        </w:rPr>
        <w:t>.</w:t>
      </w:r>
    </w:p>
    <w:p w14:paraId="790919AC" w14:textId="77777777" w:rsidR="004F787E" w:rsidRPr="004F787E" w:rsidRDefault="004F787E" w:rsidP="004F787E">
      <w:pPr>
        <w:spacing w:after="0" w:line="300" w:lineRule="atLeast"/>
        <w:ind w:hanging="480"/>
        <w:rPr>
          <w:rFonts w:ascii="Times New Roman" w:eastAsia="Times New Roman" w:hAnsi="Times New Roman" w:cs="Times New Roman"/>
          <w:kern w:val="0"/>
          <w:sz w:val="21"/>
          <w:szCs w:val="21"/>
          <w14:ligatures w14:val="none"/>
        </w:rPr>
      </w:pPr>
      <w:r w:rsidRPr="004F787E">
        <w:rPr>
          <w:rFonts w:ascii="Times New Roman" w:eastAsia="Times New Roman" w:hAnsi="Times New Roman" w:cs="Times New Roman"/>
          <w:kern w:val="0"/>
          <w:sz w:val="21"/>
          <w:szCs w:val="21"/>
          <w14:ligatures w14:val="none"/>
        </w:rPr>
        <w:t>Rosenberg M. (1956). Misanthropy and political ideology. </w:t>
      </w:r>
      <w:r w:rsidRPr="004F787E">
        <w:rPr>
          <w:rFonts w:ascii="Times New Roman" w:eastAsia="Times New Roman" w:hAnsi="Times New Roman" w:cs="Times New Roman"/>
          <w:i/>
          <w:iCs/>
          <w:kern w:val="0"/>
          <w:sz w:val="21"/>
          <w:szCs w:val="21"/>
          <w14:ligatures w14:val="none"/>
        </w:rPr>
        <w:t>American Sociological Review</w:t>
      </w:r>
      <w:r w:rsidRPr="004F787E">
        <w:rPr>
          <w:rFonts w:ascii="Times New Roman" w:eastAsia="Times New Roman" w:hAnsi="Times New Roman" w:cs="Times New Roman"/>
          <w:kern w:val="0"/>
          <w:sz w:val="21"/>
          <w:szCs w:val="21"/>
          <w14:ligatures w14:val="none"/>
        </w:rPr>
        <w:t>, 21, 690-695. </w:t>
      </w:r>
      <w:proofErr w:type="spellStart"/>
      <w:r w:rsidRPr="004F787E">
        <w:rPr>
          <w:rFonts w:ascii="Times New Roman" w:eastAsia="Times New Roman" w:hAnsi="Times New Roman" w:cs="Times New Roman"/>
          <w:kern w:val="0"/>
          <w:sz w:val="21"/>
          <w:szCs w:val="21"/>
          <w14:ligatures w14:val="none"/>
        </w:rPr>
        <w:fldChar w:fldCharType="begin"/>
      </w:r>
      <w:r w:rsidRPr="004F787E">
        <w:rPr>
          <w:rFonts w:ascii="Times New Roman" w:eastAsia="Times New Roman" w:hAnsi="Times New Roman" w:cs="Times New Roman"/>
          <w:kern w:val="0"/>
          <w:sz w:val="21"/>
          <w:szCs w:val="21"/>
          <w14:ligatures w14:val="none"/>
        </w:rPr>
        <w:instrText>HYPERLINK "https://doi.org/10.2307/2088419"</w:instrText>
      </w:r>
      <w:r w:rsidRPr="004F787E">
        <w:rPr>
          <w:rFonts w:ascii="Times New Roman" w:eastAsia="Times New Roman" w:hAnsi="Times New Roman" w:cs="Times New Roman"/>
          <w:kern w:val="0"/>
          <w:sz w:val="21"/>
          <w:szCs w:val="21"/>
          <w14:ligatures w14:val="none"/>
        </w:rPr>
      </w:r>
      <w:r w:rsidRPr="004F787E">
        <w:rPr>
          <w:rFonts w:ascii="Times New Roman" w:eastAsia="Times New Roman" w:hAnsi="Times New Roman" w:cs="Times New Roman"/>
          <w:kern w:val="0"/>
          <w:sz w:val="21"/>
          <w:szCs w:val="21"/>
          <w14:ligatures w14:val="none"/>
        </w:rPr>
        <w:fldChar w:fldCharType="separate"/>
      </w:r>
      <w:r w:rsidRPr="004F787E">
        <w:rPr>
          <w:rFonts w:ascii="Times New Roman" w:eastAsia="Times New Roman" w:hAnsi="Times New Roman" w:cs="Times New Roman"/>
          <w:color w:val="000000"/>
          <w:kern w:val="0"/>
          <w:sz w:val="21"/>
          <w:szCs w:val="21"/>
          <w:u w:val="single"/>
          <w14:ligatures w14:val="none"/>
        </w:rPr>
        <w:t>Crossref</w:t>
      </w:r>
      <w:proofErr w:type="spellEnd"/>
      <w:r w:rsidRPr="004F787E">
        <w:rPr>
          <w:rFonts w:ascii="Times New Roman" w:eastAsia="Times New Roman" w:hAnsi="Times New Roman" w:cs="Times New Roman"/>
          <w:kern w:val="0"/>
          <w:sz w:val="21"/>
          <w:szCs w:val="21"/>
          <w14:ligatures w14:val="none"/>
        </w:rPr>
        <w:fldChar w:fldCharType="end"/>
      </w:r>
      <w:r w:rsidRPr="004F787E">
        <w:rPr>
          <w:rFonts w:ascii="Times New Roman" w:eastAsia="Times New Roman" w:hAnsi="Times New Roman" w:cs="Times New Roman"/>
          <w:kern w:val="0"/>
          <w:sz w:val="21"/>
          <w:szCs w:val="21"/>
          <w14:ligatures w14:val="none"/>
        </w:rPr>
        <w:t>. </w:t>
      </w:r>
      <w:hyperlink r:id="rId205" w:history="1">
        <w:r w:rsidRPr="004F787E">
          <w:rPr>
            <w:rFonts w:ascii="Times New Roman" w:eastAsia="Times New Roman" w:hAnsi="Times New Roman" w:cs="Times New Roman"/>
            <w:color w:val="000000"/>
            <w:kern w:val="0"/>
            <w:sz w:val="21"/>
            <w:szCs w:val="21"/>
            <w:u w:val="single"/>
            <w14:ligatures w14:val="none"/>
          </w:rPr>
          <w:t>ISI</w:t>
        </w:r>
      </w:hyperlink>
      <w:r w:rsidRPr="004F787E">
        <w:rPr>
          <w:rFonts w:ascii="Times New Roman" w:eastAsia="Times New Roman" w:hAnsi="Times New Roman" w:cs="Times New Roman"/>
          <w:kern w:val="0"/>
          <w:sz w:val="21"/>
          <w:szCs w:val="21"/>
          <w14:ligatures w14:val="none"/>
        </w:rPr>
        <w:t>.</w:t>
      </w:r>
    </w:p>
    <w:p w14:paraId="6D2AC355" w14:textId="77777777" w:rsidR="004F787E" w:rsidRPr="004F787E" w:rsidRDefault="004F787E" w:rsidP="004F787E">
      <w:pPr>
        <w:spacing w:after="0" w:line="300" w:lineRule="atLeast"/>
        <w:ind w:hanging="480"/>
        <w:rPr>
          <w:rFonts w:ascii="Times New Roman" w:eastAsia="Times New Roman" w:hAnsi="Times New Roman" w:cs="Times New Roman"/>
          <w:kern w:val="0"/>
          <w:sz w:val="21"/>
          <w:szCs w:val="21"/>
          <w14:ligatures w14:val="none"/>
        </w:rPr>
      </w:pPr>
      <w:r w:rsidRPr="004F787E">
        <w:rPr>
          <w:rFonts w:ascii="Times New Roman" w:eastAsia="Times New Roman" w:hAnsi="Times New Roman" w:cs="Times New Roman"/>
          <w:kern w:val="0"/>
          <w:sz w:val="21"/>
          <w:szCs w:val="21"/>
          <w14:ligatures w14:val="none"/>
        </w:rPr>
        <w:t>Schwarzer R., Jerusalem M. (1995). Generalized self-efficacy scale. In Weinman J., Wright S., Johnston M. (Eds.), </w:t>
      </w:r>
      <w:r w:rsidRPr="004F787E">
        <w:rPr>
          <w:rFonts w:ascii="Times New Roman" w:eastAsia="Times New Roman" w:hAnsi="Times New Roman" w:cs="Times New Roman"/>
          <w:i/>
          <w:iCs/>
          <w:kern w:val="0"/>
          <w:sz w:val="21"/>
          <w:szCs w:val="21"/>
          <w14:ligatures w14:val="none"/>
        </w:rPr>
        <w:t>Measures in health psychology: A user’s portfolio: Causal and control beliefs</w:t>
      </w:r>
      <w:r w:rsidRPr="004F787E">
        <w:rPr>
          <w:rFonts w:ascii="Times New Roman" w:eastAsia="Times New Roman" w:hAnsi="Times New Roman" w:cs="Times New Roman"/>
          <w:kern w:val="0"/>
          <w:sz w:val="21"/>
          <w:szCs w:val="21"/>
          <w14:ligatures w14:val="none"/>
        </w:rPr>
        <w:t> (pp. 35-37). Windsor, UK: NFER-NELSON.</w:t>
      </w:r>
    </w:p>
    <w:p w14:paraId="1C948ACB" w14:textId="77777777" w:rsidR="004F787E" w:rsidRPr="004F787E" w:rsidRDefault="004F787E" w:rsidP="004F787E">
      <w:pPr>
        <w:spacing w:after="0" w:line="300" w:lineRule="atLeast"/>
        <w:ind w:hanging="480"/>
        <w:rPr>
          <w:rFonts w:ascii="Times New Roman" w:eastAsia="Times New Roman" w:hAnsi="Times New Roman" w:cs="Times New Roman"/>
          <w:kern w:val="0"/>
          <w:sz w:val="21"/>
          <w:szCs w:val="21"/>
          <w14:ligatures w14:val="none"/>
        </w:rPr>
      </w:pPr>
      <w:r w:rsidRPr="004F787E">
        <w:rPr>
          <w:rFonts w:ascii="Times New Roman" w:eastAsia="Times New Roman" w:hAnsi="Times New Roman" w:cs="Times New Roman"/>
          <w:kern w:val="0"/>
          <w:sz w:val="21"/>
          <w:szCs w:val="21"/>
          <w14:ligatures w14:val="none"/>
        </w:rPr>
        <w:lastRenderedPageBreak/>
        <w:t>Seider S. C., Gillmor S. C., Rabinowicz S. A. (2011). The impact of community service learning upon the worldviews of business majors versus non-business majors at an American university. </w:t>
      </w:r>
      <w:r w:rsidRPr="004F787E">
        <w:rPr>
          <w:rFonts w:ascii="Times New Roman" w:eastAsia="Times New Roman" w:hAnsi="Times New Roman" w:cs="Times New Roman"/>
          <w:i/>
          <w:iCs/>
          <w:kern w:val="0"/>
          <w:sz w:val="21"/>
          <w:szCs w:val="21"/>
          <w14:ligatures w14:val="none"/>
        </w:rPr>
        <w:t>Journal of Business Ethics</w:t>
      </w:r>
      <w:r w:rsidRPr="004F787E">
        <w:rPr>
          <w:rFonts w:ascii="Times New Roman" w:eastAsia="Times New Roman" w:hAnsi="Times New Roman" w:cs="Times New Roman"/>
          <w:kern w:val="0"/>
          <w:sz w:val="21"/>
          <w:szCs w:val="21"/>
          <w14:ligatures w14:val="none"/>
        </w:rPr>
        <w:t>, 98, 485-503. </w:t>
      </w:r>
      <w:proofErr w:type="spellStart"/>
      <w:r w:rsidRPr="004F787E">
        <w:rPr>
          <w:rFonts w:ascii="Times New Roman" w:eastAsia="Times New Roman" w:hAnsi="Times New Roman" w:cs="Times New Roman"/>
          <w:kern w:val="0"/>
          <w:sz w:val="21"/>
          <w:szCs w:val="21"/>
          <w14:ligatures w14:val="none"/>
        </w:rPr>
        <w:fldChar w:fldCharType="begin"/>
      </w:r>
      <w:r w:rsidRPr="004F787E">
        <w:rPr>
          <w:rFonts w:ascii="Times New Roman" w:eastAsia="Times New Roman" w:hAnsi="Times New Roman" w:cs="Times New Roman"/>
          <w:kern w:val="0"/>
          <w:sz w:val="21"/>
          <w:szCs w:val="21"/>
          <w14:ligatures w14:val="none"/>
        </w:rPr>
        <w:instrText>HYPERLINK "https://doi.org/10.1007/s10551-010-0589-8"</w:instrText>
      </w:r>
      <w:r w:rsidRPr="004F787E">
        <w:rPr>
          <w:rFonts w:ascii="Times New Roman" w:eastAsia="Times New Roman" w:hAnsi="Times New Roman" w:cs="Times New Roman"/>
          <w:kern w:val="0"/>
          <w:sz w:val="21"/>
          <w:szCs w:val="21"/>
          <w14:ligatures w14:val="none"/>
        </w:rPr>
      </w:r>
      <w:r w:rsidRPr="004F787E">
        <w:rPr>
          <w:rFonts w:ascii="Times New Roman" w:eastAsia="Times New Roman" w:hAnsi="Times New Roman" w:cs="Times New Roman"/>
          <w:kern w:val="0"/>
          <w:sz w:val="21"/>
          <w:szCs w:val="21"/>
          <w14:ligatures w14:val="none"/>
        </w:rPr>
        <w:fldChar w:fldCharType="separate"/>
      </w:r>
      <w:r w:rsidRPr="004F787E">
        <w:rPr>
          <w:rFonts w:ascii="Times New Roman" w:eastAsia="Times New Roman" w:hAnsi="Times New Roman" w:cs="Times New Roman"/>
          <w:color w:val="000000"/>
          <w:kern w:val="0"/>
          <w:sz w:val="21"/>
          <w:szCs w:val="21"/>
          <w:u w:val="single"/>
          <w14:ligatures w14:val="none"/>
        </w:rPr>
        <w:t>Crossref</w:t>
      </w:r>
      <w:proofErr w:type="spellEnd"/>
      <w:r w:rsidRPr="004F787E">
        <w:rPr>
          <w:rFonts w:ascii="Times New Roman" w:eastAsia="Times New Roman" w:hAnsi="Times New Roman" w:cs="Times New Roman"/>
          <w:kern w:val="0"/>
          <w:sz w:val="21"/>
          <w:szCs w:val="21"/>
          <w14:ligatures w14:val="none"/>
        </w:rPr>
        <w:fldChar w:fldCharType="end"/>
      </w:r>
      <w:r w:rsidRPr="004F787E">
        <w:rPr>
          <w:rFonts w:ascii="Times New Roman" w:eastAsia="Times New Roman" w:hAnsi="Times New Roman" w:cs="Times New Roman"/>
          <w:kern w:val="0"/>
          <w:sz w:val="21"/>
          <w:szCs w:val="21"/>
          <w14:ligatures w14:val="none"/>
        </w:rPr>
        <w:t>.</w:t>
      </w:r>
    </w:p>
    <w:p w14:paraId="099D4B6A" w14:textId="77777777" w:rsidR="004F787E" w:rsidRPr="004F787E" w:rsidRDefault="004F787E" w:rsidP="004F787E">
      <w:pPr>
        <w:spacing w:after="0" w:line="300" w:lineRule="atLeast"/>
        <w:ind w:hanging="480"/>
        <w:rPr>
          <w:rFonts w:ascii="Times New Roman" w:eastAsia="Times New Roman" w:hAnsi="Times New Roman" w:cs="Times New Roman"/>
          <w:kern w:val="0"/>
          <w:sz w:val="21"/>
          <w:szCs w:val="21"/>
          <w14:ligatures w14:val="none"/>
        </w:rPr>
      </w:pPr>
      <w:r w:rsidRPr="004F787E">
        <w:rPr>
          <w:rFonts w:ascii="Times New Roman" w:eastAsia="Times New Roman" w:hAnsi="Times New Roman" w:cs="Times New Roman"/>
          <w:kern w:val="0"/>
          <w:sz w:val="21"/>
          <w:szCs w:val="21"/>
          <w14:ligatures w14:val="none"/>
        </w:rPr>
        <w:t>Seider S. C., Rabinowicz S. A., Gillmor S. C. (2011). Changing American college students’ conceptions of poverty through community service learning. </w:t>
      </w:r>
      <w:r w:rsidRPr="004F787E">
        <w:rPr>
          <w:rFonts w:ascii="Times New Roman" w:eastAsia="Times New Roman" w:hAnsi="Times New Roman" w:cs="Times New Roman"/>
          <w:i/>
          <w:iCs/>
          <w:kern w:val="0"/>
          <w:sz w:val="21"/>
          <w:szCs w:val="21"/>
          <w14:ligatures w14:val="none"/>
        </w:rPr>
        <w:t>Analyses of Social Issues and Public Policy</w:t>
      </w:r>
      <w:r w:rsidRPr="004F787E">
        <w:rPr>
          <w:rFonts w:ascii="Times New Roman" w:eastAsia="Times New Roman" w:hAnsi="Times New Roman" w:cs="Times New Roman"/>
          <w:kern w:val="0"/>
          <w:sz w:val="21"/>
          <w:szCs w:val="21"/>
          <w14:ligatures w14:val="none"/>
        </w:rPr>
        <w:t>, 11, 105-126. </w:t>
      </w:r>
      <w:proofErr w:type="spellStart"/>
      <w:r w:rsidRPr="004F787E">
        <w:rPr>
          <w:rFonts w:ascii="Times New Roman" w:eastAsia="Times New Roman" w:hAnsi="Times New Roman" w:cs="Times New Roman"/>
          <w:kern w:val="0"/>
          <w:sz w:val="21"/>
          <w:szCs w:val="21"/>
          <w14:ligatures w14:val="none"/>
        </w:rPr>
        <w:fldChar w:fldCharType="begin"/>
      </w:r>
      <w:r w:rsidRPr="004F787E">
        <w:rPr>
          <w:rFonts w:ascii="Times New Roman" w:eastAsia="Times New Roman" w:hAnsi="Times New Roman" w:cs="Times New Roman"/>
          <w:kern w:val="0"/>
          <w:sz w:val="21"/>
          <w:szCs w:val="21"/>
          <w14:ligatures w14:val="none"/>
        </w:rPr>
        <w:instrText>HYPERLINK "https://doi.org/10.1111/j.1530-2415.2010.01224.x"</w:instrText>
      </w:r>
      <w:r w:rsidRPr="004F787E">
        <w:rPr>
          <w:rFonts w:ascii="Times New Roman" w:eastAsia="Times New Roman" w:hAnsi="Times New Roman" w:cs="Times New Roman"/>
          <w:kern w:val="0"/>
          <w:sz w:val="21"/>
          <w:szCs w:val="21"/>
          <w14:ligatures w14:val="none"/>
        </w:rPr>
      </w:r>
      <w:r w:rsidRPr="004F787E">
        <w:rPr>
          <w:rFonts w:ascii="Times New Roman" w:eastAsia="Times New Roman" w:hAnsi="Times New Roman" w:cs="Times New Roman"/>
          <w:kern w:val="0"/>
          <w:sz w:val="21"/>
          <w:szCs w:val="21"/>
          <w14:ligatures w14:val="none"/>
        </w:rPr>
        <w:fldChar w:fldCharType="separate"/>
      </w:r>
      <w:r w:rsidRPr="004F787E">
        <w:rPr>
          <w:rFonts w:ascii="Times New Roman" w:eastAsia="Times New Roman" w:hAnsi="Times New Roman" w:cs="Times New Roman"/>
          <w:color w:val="000000"/>
          <w:kern w:val="0"/>
          <w:sz w:val="21"/>
          <w:szCs w:val="21"/>
          <w:u w:val="single"/>
          <w14:ligatures w14:val="none"/>
        </w:rPr>
        <w:t>Crossref</w:t>
      </w:r>
      <w:proofErr w:type="spellEnd"/>
      <w:r w:rsidRPr="004F787E">
        <w:rPr>
          <w:rFonts w:ascii="Times New Roman" w:eastAsia="Times New Roman" w:hAnsi="Times New Roman" w:cs="Times New Roman"/>
          <w:kern w:val="0"/>
          <w:sz w:val="21"/>
          <w:szCs w:val="21"/>
          <w14:ligatures w14:val="none"/>
        </w:rPr>
        <w:fldChar w:fldCharType="end"/>
      </w:r>
      <w:r w:rsidRPr="004F787E">
        <w:rPr>
          <w:rFonts w:ascii="Times New Roman" w:eastAsia="Times New Roman" w:hAnsi="Times New Roman" w:cs="Times New Roman"/>
          <w:kern w:val="0"/>
          <w:sz w:val="21"/>
          <w:szCs w:val="21"/>
          <w14:ligatures w14:val="none"/>
        </w:rPr>
        <w:t>. </w:t>
      </w:r>
      <w:hyperlink r:id="rId206" w:history="1">
        <w:r w:rsidRPr="004F787E">
          <w:rPr>
            <w:rFonts w:ascii="Times New Roman" w:eastAsia="Times New Roman" w:hAnsi="Times New Roman" w:cs="Times New Roman"/>
            <w:color w:val="000000"/>
            <w:kern w:val="0"/>
            <w:sz w:val="21"/>
            <w:szCs w:val="21"/>
            <w:u w:val="single"/>
            <w14:ligatures w14:val="none"/>
          </w:rPr>
          <w:t>ISI</w:t>
        </w:r>
      </w:hyperlink>
      <w:r w:rsidRPr="004F787E">
        <w:rPr>
          <w:rFonts w:ascii="Times New Roman" w:eastAsia="Times New Roman" w:hAnsi="Times New Roman" w:cs="Times New Roman"/>
          <w:kern w:val="0"/>
          <w:sz w:val="21"/>
          <w:szCs w:val="21"/>
          <w14:ligatures w14:val="none"/>
        </w:rPr>
        <w:t>.</w:t>
      </w:r>
    </w:p>
    <w:p w14:paraId="7262E7CA" w14:textId="77777777" w:rsidR="004F787E" w:rsidRPr="004F787E" w:rsidRDefault="004F787E" w:rsidP="004F787E">
      <w:pPr>
        <w:spacing w:after="0" w:line="300" w:lineRule="atLeast"/>
        <w:ind w:hanging="480"/>
        <w:rPr>
          <w:rFonts w:ascii="Times New Roman" w:eastAsia="Times New Roman" w:hAnsi="Times New Roman" w:cs="Times New Roman"/>
          <w:kern w:val="0"/>
          <w:sz w:val="21"/>
          <w:szCs w:val="21"/>
          <w14:ligatures w14:val="none"/>
        </w:rPr>
      </w:pPr>
      <w:proofErr w:type="spellStart"/>
      <w:r w:rsidRPr="004F787E">
        <w:rPr>
          <w:rFonts w:ascii="Times New Roman" w:eastAsia="Times New Roman" w:hAnsi="Times New Roman" w:cs="Times New Roman"/>
          <w:kern w:val="0"/>
          <w:sz w:val="21"/>
          <w:szCs w:val="21"/>
          <w14:ligatures w14:val="none"/>
        </w:rPr>
        <w:t>Sigelman</w:t>
      </w:r>
      <w:proofErr w:type="spellEnd"/>
      <w:r w:rsidRPr="004F787E">
        <w:rPr>
          <w:rFonts w:ascii="Times New Roman" w:eastAsia="Times New Roman" w:hAnsi="Times New Roman" w:cs="Times New Roman"/>
          <w:kern w:val="0"/>
          <w:sz w:val="21"/>
          <w:szCs w:val="21"/>
          <w14:ligatures w14:val="none"/>
        </w:rPr>
        <w:t xml:space="preserve"> L., Welch S. (1993). The contact hypothesis revisited: Black-White interaction and positive racial attitudes. </w:t>
      </w:r>
      <w:r w:rsidRPr="004F787E">
        <w:rPr>
          <w:rFonts w:ascii="Times New Roman" w:eastAsia="Times New Roman" w:hAnsi="Times New Roman" w:cs="Times New Roman"/>
          <w:i/>
          <w:iCs/>
          <w:kern w:val="0"/>
          <w:sz w:val="21"/>
          <w:szCs w:val="21"/>
          <w14:ligatures w14:val="none"/>
        </w:rPr>
        <w:t>Social Forces</w:t>
      </w:r>
      <w:r w:rsidRPr="004F787E">
        <w:rPr>
          <w:rFonts w:ascii="Times New Roman" w:eastAsia="Times New Roman" w:hAnsi="Times New Roman" w:cs="Times New Roman"/>
          <w:kern w:val="0"/>
          <w:sz w:val="21"/>
          <w:szCs w:val="21"/>
          <w14:ligatures w14:val="none"/>
        </w:rPr>
        <w:t>, 71, 781-795. </w:t>
      </w:r>
      <w:proofErr w:type="spellStart"/>
      <w:r w:rsidRPr="004F787E">
        <w:rPr>
          <w:rFonts w:ascii="Times New Roman" w:eastAsia="Times New Roman" w:hAnsi="Times New Roman" w:cs="Times New Roman"/>
          <w:kern w:val="0"/>
          <w:sz w:val="21"/>
          <w:szCs w:val="21"/>
          <w14:ligatures w14:val="none"/>
        </w:rPr>
        <w:fldChar w:fldCharType="begin"/>
      </w:r>
      <w:r w:rsidRPr="004F787E">
        <w:rPr>
          <w:rFonts w:ascii="Times New Roman" w:eastAsia="Times New Roman" w:hAnsi="Times New Roman" w:cs="Times New Roman"/>
          <w:kern w:val="0"/>
          <w:sz w:val="21"/>
          <w:szCs w:val="21"/>
          <w14:ligatures w14:val="none"/>
        </w:rPr>
        <w:instrText>HYPERLINK "https://doi.org/10.1093/sf/71.3.781"</w:instrText>
      </w:r>
      <w:r w:rsidRPr="004F787E">
        <w:rPr>
          <w:rFonts w:ascii="Times New Roman" w:eastAsia="Times New Roman" w:hAnsi="Times New Roman" w:cs="Times New Roman"/>
          <w:kern w:val="0"/>
          <w:sz w:val="21"/>
          <w:szCs w:val="21"/>
          <w14:ligatures w14:val="none"/>
        </w:rPr>
      </w:r>
      <w:r w:rsidRPr="004F787E">
        <w:rPr>
          <w:rFonts w:ascii="Times New Roman" w:eastAsia="Times New Roman" w:hAnsi="Times New Roman" w:cs="Times New Roman"/>
          <w:kern w:val="0"/>
          <w:sz w:val="21"/>
          <w:szCs w:val="21"/>
          <w14:ligatures w14:val="none"/>
        </w:rPr>
        <w:fldChar w:fldCharType="separate"/>
      </w:r>
      <w:r w:rsidRPr="004F787E">
        <w:rPr>
          <w:rFonts w:ascii="Times New Roman" w:eastAsia="Times New Roman" w:hAnsi="Times New Roman" w:cs="Times New Roman"/>
          <w:color w:val="000000"/>
          <w:kern w:val="0"/>
          <w:sz w:val="21"/>
          <w:szCs w:val="21"/>
          <w:u w:val="single"/>
          <w14:ligatures w14:val="none"/>
        </w:rPr>
        <w:t>Crossref</w:t>
      </w:r>
      <w:proofErr w:type="spellEnd"/>
      <w:r w:rsidRPr="004F787E">
        <w:rPr>
          <w:rFonts w:ascii="Times New Roman" w:eastAsia="Times New Roman" w:hAnsi="Times New Roman" w:cs="Times New Roman"/>
          <w:kern w:val="0"/>
          <w:sz w:val="21"/>
          <w:szCs w:val="21"/>
          <w14:ligatures w14:val="none"/>
        </w:rPr>
        <w:fldChar w:fldCharType="end"/>
      </w:r>
      <w:r w:rsidRPr="004F787E">
        <w:rPr>
          <w:rFonts w:ascii="Times New Roman" w:eastAsia="Times New Roman" w:hAnsi="Times New Roman" w:cs="Times New Roman"/>
          <w:kern w:val="0"/>
          <w:sz w:val="21"/>
          <w:szCs w:val="21"/>
          <w14:ligatures w14:val="none"/>
        </w:rPr>
        <w:t> </w:t>
      </w:r>
      <w:proofErr w:type="spellStart"/>
      <w:r w:rsidRPr="004F787E">
        <w:rPr>
          <w:rFonts w:ascii="Times New Roman" w:eastAsia="Times New Roman" w:hAnsi="Times New Roman" w:cs="Times New Roman"/>
          <w:kern w:val="0"/>
          <w:sz w:val="21"/>
          <w:szCs w:val="21"/>
          <w14:ligatures w14:val="none"/>
        </w:rPr>
        <w:fldChar w:fldCharType="begin"/>
      </w:r>
      <w:r w:rsidRPr="004F787E">
        <w:rPr>
          <w:rFonts w:ascii="Times New Roman" w:eastAsia="Times New Roman" w:hAnsi="Times New Roman" w:cs="Times New Roman"/>
          <w:kern w:val="0"/>
          <w:sz w:val="21"/>
          <w:szCs w:val="21"/>
          <w14:ligatures w14:val="none"/>
        </w:rPr>
        <w:instrText>HYPERLINK "https://doi.org/10.2307/2579895"</w:instrText>
      </w:r>
      <w:r w:rsidRPr="004F787E">
        <w:rPr>
          <w:rFonts w:ascii="Times New Roman" w:eastAsia="Times New Roman" w:hAnsi="Times New Roman" w:cs="Times New Roman"/>
          <w:kern w:val="0"/>
          <w:sz w:val="21"/>
          <w:szCs w:val="21"/>
          <w14:ligatures w14:val="none"/>
        </w:rPr>
      </w:r>
      <w:r w:rsidRPr="004F787E">
        <w:rPr>
          <w:rFonts w:ascii="Times New Roman" w:eastAsia="Times New Roman" w:hAnsi="Times New Roman" w:cs="Times New Roman"/>
          <w:kern w:val="0"/>
          <w:sz w:val="21"/>
          <w:szCs w:val="21"/>
          <w14:ligatures w14:val="none"/>
        </w:rPr>
        <w:fldChar w:fldCharType="separate"/>
      </w:r>
      <w:r w:rsidRPr="004F787E">
        <w:rPr>
          <w:rFonts w:ascii="Times New Roman" w:eastAsia="Times New Roman" w:hAnsi="Times New Roman" w:cs="Times New Roman"/>
          <w:color w:val="000000"/>
          <w:kern w:val="0"/>
          <w:sz w:val="21"/>
          <w:szCs w:val="21"/>
          <w:u w:val="single"/>
          <w14:ligatures w14:val="none"/>
        </w:rPr>
        <w:t>Crossref</w:t>
      </w:r>
      <w:proofErr w:type="spellEnd"/>
      <w:r w:rsidRPr="004F787E">
        <w:rPr>
          <w:rFonts w:ascii="Times New Roman" w:eastAsia="Times New Roman" w:hAnsi="Times New Roman" w:cs="Times New Roman"/>
          <w:kern w:val="0"/>
          <w:sz w:val="21"/>
          <w:szCs w:val="21"/>
          <w14:ligatures w14:val="none"/>
        </w:rPr>
        <w:fldChar w:fldCharType="end"/>
      </w:r>
      <w:r w:rsidRPr="004F787E">
        <w:rPr>
          <w:rFonts w:ascii="Times New Roman" w:eastAsia="Times New Roman" w:hAnsi="Times New Roman" w:cs="Times New Roman"/>
          <w:kern w:val="0"/>
          <w:sz w:val="21"/>
          <w:szCs w:val="21"/>
          <w14:ligatures w14:val="none"/>
        </w:rPr>
        <w:t>. </w:t>
      </w:r>
      <w:hyperlink r:id="rId207" w:history="1">
        <w:r w:rsidRPr="004F787E">
          <w:rPr>
            <w:rFonts w:ascii="Times New Roman" w:eastAsia="Times New Roman" w:hAnsi="Times New Roman" w:cs="Times New Roman"/>
            <w:color w:val="000000"/>
            <w:kern w:val="0"/>
            <w:sz w:val="21"/>
            <w:szCs w:val="21"/>
            <w:u w:val="single"/>
            <w14:ligatures w14:val="none"/>
          </w:rPr>
          <w:t>ISI</w:t>
        </w:r>
      </w:hyperlink>
      <w:r w:rsidRPr="004F787E">
        <w:rPr>
          <w:rFonts w:ascii="Times New Roman" w:eastAsia="Times New Roman" w:hAnsi="Times New Roman" w:cs="Times New Roman"/>
          <w:kern w:val="0"/>
          <w:sz w:val="21"/>
          <w:szCs w:val="21"/>
          <w14:ligatures w14:val="none"/>
        </w:rPr>
        <w:t>.</w:t>
      </w:r>
    </w:p>
    <w:p w14:paraId="576318C2" w14:textId="77777777" w:rsidR="004F787E" w:rsidRPr="004F787E" w:rsidRDefault="004F787E" w:rsidP="004F787E">
      <w:pPr>
        <w:spacing w:after="0" w:line="300" w:lineRule="atLeast"/>
        <w:ind w:hanging="480"/>
        <w:rPr>
          <w:rFonts w:ascii="Times New Roman" w:eastAsia="Times New Roman" w:hAnsi="Times New Roman" w:cs="Times New Roman"/>
          <w:kern w:val="0"/>
          <w:sz w:val="21"/>
          <w:szCs w:val="21"/>
          <w14:ligatures w14:val="none"/>
        </w:rPr>
      </w:pPr>
      <w:r w:rsidRPr="004F787E">
        <w:rPr>
          <w:rFonts w:ascii="Times New Roman" w:eastAsia="Times New Roman" w:hAnsi="Times New Roman" w:cs="Times New Roman"/>
          <w:kern w:val="0"/>
          <w:sz w:val="21"/>
          <w:szCs w:val="21"/>
          <w14:ligatures w14:val="none"/>
        </w:rPr>
        <w:t>Smith D. H. (1994). Determinants of voluntary association participation and volunteering: A literature review. </w:t>
      </w:r>
      <w:r w:rsidRPr="004F787E">
        <w:rPr>
          <w:rFonts w:ascii="Times New Roman" w:eastAsia="Times New Roman" w:hAnsi="Times New Roman" w:cs="Times New Roman"/>
          <w:i/>
          <w:iCs/>
          <w:kern w:val="0"/>
          <w:sz w:val="21"/>
          <w:szCs w:val="21"/>
          <w14:ligatures w14:val="none"/>
        </w:rPr>
        <w:t>Nonprofit and Voluntary Sector Quarterly</w:t>
      </w:r>
      <w:r w:rsidRPr="004F787E">
        <w:rPr>
          <w:rFonts w:ascii="Times New Roman" w:eastAsia="Times New Roman" w:hAnsi="Times New Roman" w:cs="Times New Roman"/>
          <w:kern w:val="0"/>
          <w:sz w:val="21"/>
          <w:szCs w:val="21"/>
          <w14:ligatures w14:val="none"/>
        </w:rPr>
        <w:t>, 23, 243-263. </w:t>
      </w:r>
      <w:proofErr w:type="spellStart"/>
      <w:r w:rsidRPr="004F787E">
        <w:rPr>
          <w:rFonts w:ascii="Times New Roman" w:eastAsia="Times New Roman" w:hAnsi="Times New Roman" w:cs="Times New Roman"/>
          <w:kern w:val="0"/>
          <w:sz w:val="21"/>
          <w:szCs w:val="21"/>
          <w14:ligatures w14:val="none"/>
        </w:rPr>
        <w:fldChar w:fldCharType="begin"/>
      </w:r>
      <w:r w:rsidRPr="004F787E">
        <w:rPr>
          <w:rFonts w:ascii="Times New Roman" w:eastAsia="Times New Roman" w:hAnsi="Times New Roman" w:cs="Times New Roman"/>
          <w:kern w:val="0"/>
          <w:sz w:val="21"/>
          <w:szCs w:val="21"/>
          <w14:ligatures w14:val="none"/>
        </w:rPr>
        <w:instrText>HYPERLINK "https://doi.org/10.1177/089976409402300305"</w:instrText>
      </w:r>
      <w:r w:rsidRPr="004F787E">
        <w:rPr>
          <w:rFonts w:ascii="Times New Roman" w:eastAsia="Times New Roman" w:hAnsi="Times New Roman" w:cs="Times New Roman"/>
          <w:kern w:val="0"/>
          <w:sz w:val="21"/>
          <w:szCs w:val="21"/>
          <w14:ligatures w14:val="none"/>
        </w:rPr>
      </w:r>
      <w:r w:rsidRPr="004F787E">
        <w:rPr>
          <w:rFonts w:ascii="Times New Roman" w:eastAsia="Times New Roman" w:hAnsi="Times New Roman" w:cs="Times New Roman"/>
          <w:kern w:val="0"/>
          <w:sz w:val="21"/>
          <w:szCs w:val="21"/>
          <w14:ligatures w14:val="none"/>
        </w:rPr>
        <w:fldChar w:fldCharType="separate"/>
      </w:r>
      <w:r w:rsidRPr="004F787E">
        <w:rPr>
          <w:rFonts w:ascii="Times New Roman" w:eastAsia="Times New Roman" w:hAnsi="Times New Roman" w:cs="Times New Roman"/>
          <w:color w:val="000000"/>
          <w:kern w:val="0"/>
          <w:sz w:val="21"/>
          <w:szCs w:val="21"/>
          <w:u w:val="single"/>
          <w14:ligatures w14:val="none"/>
        </w:rPr>
        <w:t>Crossref</w:t>
      </w:r>
      <w:proofErr w:type="spellEnd"/>
      <w:r w:rsidRPr="004F787E">
        <w:rPr>
          <w:rFonts w:ascii="Times New Roman" w:eastAsia="Times New Roman" w:hAnsi="Times New Roman" w:cs="Times New Roman"/>
          <w:kern w:val="0"/>
          <w:sz w:val="21"/>
          <w:szCs w:val="21"/>
          <w14:ligatures w14:val="none"/>
        </w:rPr>
        <w:fldChar w:fldCharType="end"/>
      </w:r>
      <w:r w:rsidRPr="004F787E">
        <w:rPr>
          <w:rFonts w:ascii="Times New Roman" w:eastAsia="Times New Roman" w:hAnsi="Times New Roman" w:cs="Times New Roman"/>
          <w:kern w:val="0"/>
          <w:sz w:val="21"/>
          <w:szCs w:val="21"/>
          <w14:ligatures w14:val="none"/>
        </w:rPr>
        <w:t>. </w:t>
      </w:r>
      <w:hyperlink r:id="rId208" w:history="1">
        <w:r w:rsidRPr="004F787E">
          <w:rPr>
            <w:rFonts w:ascii="Times New Roman" w:eastAsia="Times New Roman" w:hAnsi="Times New Roman" w:cs="Times New Roman"/>
            <w:color w:val="000000"/>
            <w:kern w:val="0"/>
            <w:sz w:val="21"/>
            <w:szCs w:val="21"/>
            <w:u w:val="single"/>
            <w14:ligatures w14:val="none"/>
          </w:rPr>
          <w:t>ISI</w:t>
        </w:r>
      </w:hyperlink>
      <w:r w:rsidRPr="004F787E">
        <w:rPr>
          <w:rFonts w:ascii="Times New Roman" w:eastAsia="Times New Roman" w:hAnsi="Times New Roman" w:cs="Times New Roman"/>
          <w:kern w:val="0"/>
          <w:sz w:val="21"/>
          <w:szCs w:val="21"/>
          <w14:ligatures w14:val="none"/>
        </w:rPr>
        <w:t>.</w:t>
      </w:r>
    </w:p>
    <w:p w14:paraId="0FB9A55E" w14:textId="77777777" w:rsidR="004F787E" w:rsidRPr="004F787E" w:rsidRDefault="004F787E" w:rsidP="004F787E">
      <w:pPr>
        <w:spacing w:after="0" w:line="300" w:lineRule="atLeast"/>
        <w:ind w:hanging="480"/>
        <w:rPr>
          <w:rFonts w:ascii="Times New Roman" w:eastAsia="Times New Roman" w:hAnsi="Times New Roman" w:cs="Times New Roman"/>
          <w:kern w:val="0"/>
          <w:sz w:val="21"/>
          <w:szCs w:val="21"/>
          <w14:ligatures w14:val="none"/>
        </w:rPr>
      </w:pPr>
      <w:r w:rsidRPr="004F787E">
        <w:rPr>
          <w:rFonts w:ascii="Times New Roman" w:eastAsia="Times New Roman" w:hAnsi="Times New Roman" w:cs="Times New Roman"/>
          <w:kern w:val="0"/>
          <w:sz w:val="21"/>
          <w:szCs w:val="21"/>
          <w14:ligatures w14:val="none"/>
        </w:rPr>
        <w:t>Stolle D. (2001). Clubs and congregations: The benefits of joining an association. In Cook K. S. (Ed.), </w:t>
      </w:r>
      <w:r w:rsidRPr="004F787E">
        <w:rPr>
          <w:rFonts w:ascii="Times New Roman" w:eastAsia="Times New Roman" w:hAnsi="Times New Roman" w:cs="Times New Roman"/>
          <w:i/>
          <w:iCs/>
          <w:kern w:val="0"/>
          <w:sz w:val="21"/>
          <w:szCs w:val="21"/>
          <w14:ligatures w14:val="none"/>
        </w:rPr>
        <w:t>Trust in society</w:t>
      </w:r>
      <w:r w:rsidRPr="004F787E">
        <w:rPr>
          <w:rFonts w:ascii="Times New Roman" w:eastAsia="Times New Roman" w:hAnsi="Times New Roman" w:cs="Times New Roman"/>
          <w:kern w:val="0"/>
          <w:sz w:val="21"/>
          <w:szCs w:val="21"/>
          <w14:ligatures w14:val="none"/>
        </w:rPr>
        <w:t> (pp. 202-244). New York, NY: Russell Sage Foundation.</w:t>
      </w:r>
    </w:p>
    <w:p w14:paraId="6009C749" w14:textId="77777777" w:rsidR="004F787E" w:rsidRPr="004F787E" w:rsidRDefault="004F787E" w:rsidP="004F787E">
      <w:pPr>
        <w:spacing w:after="0" w:line="300" w:lineRule="atLeast"/>
        <w:ind w:hanging="480"/>
        <w:rPr>
          <w:rFonts w:ascii="Times New Roman" w:eastAsia="Times New Roman" w:hAnsi="Times New Roman" w:cs="Times New Roman"/>
          <w:kern w:val="0"/>
          <w:sz w:val="21"/>
          <w:szCs w:val="21"/>
          <w14:ligatures w14:val="none"/>
        </w:rPr>
      </w:pPr>
      <w:r w:rsidRPr="004F787E">
        <w:rPr>
          <w:rFonts w:ascii="Times New Roman" w:eastAsia="Times New Roman" w:hAnsi="Times New Roman" w:cs="Times New Roman"/>
          <w:kern w:val="0"/>
          <w:sz w:val="21"/>
          <w:szCs w:val="21"/>
          <w14:ligatures w14:val="none"/>
        </w:rPr>
        <w:t>Stukas A. A., Clary E. G., Snyder M. (1999). Service learning: Who benefits and why. </w:t>
      </w:r>
      <w:r w:rsidRPr="004F787E">
        <w:rPr>
          <w:rFonts w:ascii="Times New Roman" w:eastAsia="Times New Roman" w:hAnsi="Times New Roman" w:cs="Times New Roman"/>
          <w:i/>
          <w:iCs/>
          <w:kern w:val="0"/>
          <w:sz w:val="21"/>
          <w:szCs w:val="21"/>
          <w14:ligatures w14:val="none"/>
        </w:rPr>
        <w:t>Social Policy Report: Society for Research in Child Development</w:t>
      </w:r>
      <w:r w:rsidRPr="004F787E">
        <w:rPr>
          <w:rFonts w:ascii="Times New Roman" w:eastAsia="Times New Roman" w:hAnsi="Times New Roman" w:cs="Times New Roman"/>
          <w:kern w:val="0"/>
          <w:sz w:val="21"/>
          <w:szCs w:val="21"/>
          <w14:ligatures w14:val="none"/>
        </w:rPr>
        <w:t>, 13(4), 1-19. </w:t>
      </w:r>
      <w:proofErr w:type="spellStart"/>
      <w:r w:rsidRPr="004F787E">
        <w:rPr>
          <w:rFonts w:ascii="Times New Roman" w:eastAsia="Times New Roman" w:hAnsi="Times New Roman" w:cs="Times New Roman"/>
          <w:kern w:val="0"/>
          <w:sz w:val="21"/>
          <w:szCs w:val="21"/>
          <w14:ligatures w14:val="none"/>
        </w:rPr>
        <w:fldChar w:fldCharType="begin"/>
      </w:r>
      <w:r w:rsidRPr="004F787E">
        <w:rPr>
          <w:rFonts w:ascii="Times New Roman" w:eastAsia="Times New Roman" w:hAnsi="Times New Roman" w:cs="Times New Roman"/>
          <w:kern w:val="0"/>
          <w:sz w:val="21"/>
          <w:szCs w:val="21"/>
          <w14:ligatures w14:val="none"/>
        </w:rPr>
        <w:instrText>HYPERLINK "https://doi.org/10.1002/j.2379-3988.1999.tb00039.x"</w:instrText>
      </w:r>
      <w:r w:rsidRPr="004F787E">
        <w:rPr>
          <w:rFonts w:ascii="Times New Roman" w:eastAsia="Times New Roman" w:hAnsi="Times New Roman" w:cs="Times New Roman"/>
          <w:kern w:val="0"/>
          <w:sz w:val="21"/>
          <w:szCs w:val="21"/>
          <w14:ligatures w14:val="none"/>
        </w:rPr>
      </w:r>
      <w:r w:rsidRPr="004F787E">
        <w:rPr>
          <w:rFonts w:ascii="Times New Roman" w:eastAsia="Times New Roman" w:hAnsi="Times New Roman" w:cs="Times New Roman"/>
          <w:kern w:val="0"/>
          <w:sz w:val="21"/>
          <w:szCs w:val="21"/>
          <w14:ligatures w14:val="none"/>
        </w:rPr>
        <w:fldChar w:fldCharType="separate"/>
      </w:r>
      <w:r w:rsidRPr="004F787E">
        <w:rPr>
          <w:rFonts w:ascii="Times New Roman" w:eastAsia="Times New Roman" w:hAnsi="Times New Roman" w:cs="Times New Roman"/>
          <w:color w:val="000000"/>
          <w:kern w:val="0"/>
          <w:sz w:val="21"/>
          <w:szCs w:val="21"/>
          <w:u w:val="single"/>
          <w14:ligatures w14:val="none"/>
        </w:rPr>
        <w:t>Crossref</w:t>
      </w:r>
      <w:proofErr w:type="spellEnd"/>
      <w:r w:rsidRPr="004F787E">
        <w:rPr>
          <w:rFonts w:ascii="Times New Roman" w:eastAsia="Times New Roman" w:hAnsi="Times New Roman" w:cs="Times New Roman"/>
          <w:kern w:val="0"/>
          <w:sz w:val="21"/>
          <w:szCs w:val="21"/>
          <w14:ligatures w14:val="none"/>
        </w:rPr>
        <w:fldChar w:fldCharType="end"/>
      </w:r>
      <w:r w:rsidRPr="004F787E">
        <w:rPr>
          <w:rFonts w:ascii="Times New Roman" w:eastAsia="Times New Roman" w:hAnsi="Times New Roman" w:cs="Times New Roman"/>
          <w:kern w:val="0"/>
          <w:sz w:val="21"/>
          <w:szCs w:val="21"/>
          <w14:ligatures w14:val="none"/>
        </w:rPr>
        <w:t>.</w:t>
      </w:r>
    </w:p>
    <w:p w14:paraId="722F27F0" w14:textId="77777777" w:rsidR="004F787E" w:rsidRPr="004F787E" w:rsidRDefault="004F787E" w:rsidP="004F787E">
      <w:pPr>
        <w:spacing w:after="0" w:line="300" w:lineRule="atLeast"/>
        <w:ind w:hanging="480"/>
        <w:rPr>
          <w:rFonts w:ascii="Times New Roman" w:eastAsia="Times New Roman" w:hAnsi="Times New Roman" w:cs="Times New Roman"/>
          <w:kern w:val="0"/>
          <w:sz w:val="21"/>
          <w:szCs w:val="21"/>
          <w14:ligatures w14:val="none"/>
        </w:rPr>
      </w:pPr>
      <w:r w:rsidRPr="004F787E">
        <w:rPr>
          <w:rFonts w:ascii="Times New Roman" w:eastAsia="Times New Roman" w:hAnsi="Times New Roman" w:cs="Times New Roman"/>
          <w:kern w:val="0"/>
          <w:sz w:val="21"/>
          <w:szCs w:val="21"/>
          <w14:ligatures w14:val="none"/>
        </w:rPr>
        <w:t>Taniguchi H., Thomas L. D. (2011). The influences of religious attitudes on volunteering. </w:t>
      </w:r>
      <w:r w:rsidRPr="004F787E">
        <w:rPr>
          <w:rFonts w:ascii="Times New Roman" w:eastAsia="Times New Roman" w:hAnsi="Times New Roman" w:cs="Times New Roman"/>
          <w:i/>
          <w:iCs/>
          <w:kern w:val="0"/>
          <w:sz w:val="21"/>
          <w:szCs w:val="21"/>
          <w14:ligatures w14:val="none"/>
        </w:rPr>
        <w:t>VOLUNTAS</w:t>
      </w:r>
      <w:r w:rsidRPr="004F787E">
        <w:rPr>
          <w:rFonts w:ascii="Times New Roman" w:eastAsia="Times New Roman" w:hAnsi="Times New Roman" w:cs="Times New Roman"/>
          <w:kern w:val="0"/>
          <w:sz w:val="21"/>
          <w:szCs w:val="21"/>
          <w14:ligatures w14:val="none"/>
        </w:rPr>
        <w:t>, 22, 335-335. </w:t>
      </w:r>
      <w:proofErr w:type="spellStart"/>
      <w:r w:rsidRPr="004F787E">
        <w:rPr>
          <w:rFonts w:ascii="Times New Roman" w:eastAsia="Times New Roman" w:hAnsi="Times New Roman" w:cs="Times New Roman"/>
          <w:kern w:val="0"/>
          <w:sz w:val="21"/>
          <w:szCs w:val="21"/>
          <w14:ligatures w14:val="none"/>
        </w:rPr>
        <w:fldChar w:fldCharType="begin"/>
      </w:r>
      <w:r w:rsidRPr="004F787E">
        <w:rPr>
          <w:rFonts w:ascii="Times New Roman" w:eastAsia="Times New Roman" w:hAnsi="Times New Roman" w:cs="Times New Roman"/>
          <w:kern w:val="0"/>
          <w:sz w:val="21"/>
          <w:szCs w:val="21"/>
          <w14:ligatures w14:val="none"/>
        </w:rPr>
        <w:instrText>HYPERLINK "https://doi.org/10.1007/s11266-010-9158-0"</w:instrText>
      </w:r>
      <w:r w:rsidRPr="004F787E">
        <w:rPr>
          <w:rFonts w:ascii="Times New Roman" w:eastAsia="Times New Roman" w:hAnsi="Times New Roman" w:cs="Times New Roman"/>
          <w:kern w:val="0"/>
          <w:sz w:val="21"/>
          <w:szCs w:val="21"/>
          <w14:ligatures w14:val="none"/>
        </w:rPr>
      </w:r>
      <w:r w:rsidRPr="004F787E">
        <w:rPr>
          <w:rFonts w:ascii="Times New Roman" w:eastAsia="Times New Roman" w:hAnsi="Times New Roman" w:cs="Times New Roman"/>
          <w:kern w:val="0"/>
          <w:sz w:val="21"/>
          <w:szCs w:val="21"/>
          <w14:ligatures w14:val="none"/>
        </w:rPr>
        <w:fldChar w:fldCharType="separate"/>
      </w:r>
      <w:r w:rsidRPr="004F787E">
        <w:rPr>
          <w:rFonts w:ascii="Times New Roman" w:eastAsia="Times New Roman" w:hAnsi="Times New Roman" w:cs="Times New Roman"/>
          <w:color w:val="000000"/>
          <w:kern w:val="0"/>
          <w:sz w:val="21"/>
          <w:szCs w:val="21"/>
          <w:u w:val="single"/>
          <w14:ligatures w14:val="none"/>
        </w:rPr>
        <w:t>Crossref</w:t>
      </w:r>
      <w:proofErr w:type="spellEnd"/>
      <w:r w:rsidRPr="004F787E">
        <w:rPr>
          <w:rFonts w:ascii="Times New Roman" w:eastAsia="Times New Roman" w:hAnsi="Times New Roman" w:cs="Times New Roman"/>
          <w:kern w:val="0"/>
          <w:sz w:val="21"/>
          <w:szCs w:val="21"/>
          <w14:ligatures w14:val="none"/>
        </w:rPr>
        <w:fldChar w:fldCharType="end"/>
      </w:r>
    </w:p>
    <w:p w14:paraId="161C1C06" w14:textId="77777777" w:rsidR="004F787E" w:rsidRPr="004F787E" w:rsidRDefault="004F787E" w:rsidP="004F787E">
      <w:pPr>
        <w:spacing w:after="0" w:line="300" w:lineRule="atLeast"/>
        <w:ind w:hanging="480"/>
        <w:rPr>
          <w:rFonts w:ascii="Times New Roman" w:eastAsia="Times New Roman" w:hAnsi="Times New Roman" w:cs="Times New Roman"/>
          <w:kern w:val="0"/>
          <w:sz w:val="21"/>
          <w:szCs w:val="21"/>
          <w14:ligatures w14:val="none"/>
        </w:rPr>
      </w:pPr>
      <w:r w:rsidRPr="004F787E">
        <w:rPr>
          <w:rFonts w:ascii="Times New Roman" w:eastAsia="Times New Roman" w:hAnsi="Times New Roman" w:cs="Times New Roman"/>
          <w:kern w:val="0"/>
          <w:sz w:val="21"/>
          <w:szCs w:val="21"/>
          <w14:ligatures w14:val="none"/>
        </w:rPr>
        <w:t>Tetlock P. E. (1985). Accountability: A social check on the fundamental attribution error. </w:t>
      </w:r>
      <w:r w:rsidRPr="004F787E">
        <w:rPr>
          <w:rFonts w:ascii="Times New Roman" w:eastAsia="Times New Roman" w:hAnsi="Times New Roman" w:cs="Times New Roman"/>
          <w:i/>
          <w:iCs/>
          <w:kern w:val="0"/>
          <w:sz w:val="21"/>
          <w:szCs w:val="21"/>
          <w14:ligatures w14:val="none"/>
        </w:rPr>
        <w:t>Social Psychology Quarterly</w:t>
      </w:r>
      <w:r w:rsidRPr="004F787E">
        <w:rPr>
          <w:rFonts w:ascii="Times New Roman" w:eastAsia="Times New Roman" w:hAnsi="Times New Roman" w:cs="Times New Roman"/>
          <w:kern w:val="0"/>
          <w:sz w:val="21"/>
          <w:szCs w:val="21"/>
          <w14:ligatures w14:val="none"/>
        </w:rPr>
        <w:t>, 48, 227-236. </w:t>
      </w:r>
      <w:proofErr w:type="spellStart"/>
      <w:r w:rsidRPr="004F787E">
        <w:rPr>
          <w:rFonts w:ascii="Times New Roman" w:eastAsia="Times New Roman" w:hAnsi="Times New Roman" w:cs="Times New Roman"/>
          <w:kern w:val="0"/>
          <w:sz w:val="21"/>
          <w:szCs w:val="21"/>
          <w14:ligatures w14:val="none"/>
        </w:rPr>
        <w:fldChar w:fldCharType="begin"/>
      </w:r>
      <w:r w:rsidRPr="004F787E">
        <w:rPr>
          <w:rFonts w:ascii="Times New Roman" w:eastAsia="Times New Roman" w:hAnsi="Times New Roman" w:cs="Times New Roman"/>
          <w:kern w:val="0"/>
          <w:sz w:val="21"/>
          <w:szCs w:val="21"/>
          <w14:ligatures w14:val="none"/>
        </w:rPr>
        <w:instrText>HYPERLINK "https://doi.org/10.2307/3033683"</w:instrText>
      </w:r>
      <w:r w:rsidRPr="004F787E">
        <w:rPr>
          <w:rFonts w:ascii="Times New Roman" w:eastAsia="Times New Roman" w:hAnsi="Times New Roman" w:cs="Times New Roman"/>
          <w:kern w:val="0"/>
          <w:sz w:val="21"/>
          <w:szCs w:val="21"/>
          <w14:ligatures w14:val="none"/>
        </w:rPr>
      </w:r>
      <w:r w:rsidRPr="004F787E">
        <w:rPr>
          <w:rFonts w:ascii="Times New Roman" w:eastAsia="Times New Roman" w:hAnsi="Times New Roman" w:cs="Times New Roman"/>
          <w:kern w:val="0"/>
          <w:sz w:val="21"/>
          <w:szCs w:val="21"/>
          <w14:ligatures w14:val="none"/>
        </w:rPr>
        <w:fldChar w:fldCharType="separate"/>
      </w:r>
      <w:r w:rsidRPr="004F787E">
        <w:rPr>
          <w:rFonts w:ascii="Times New Roman" w:eastAsia="Times New Roman" w:hAnsi="Times New Roman" w:cs="Times New Roman"/>
          <w:color w:val="000000"/>
          <w:kern w:val="0"/>
          <w:sz w:val="21"/>
          <w:szCs w:val="21"/>
          <w:u w:val="single"/>
          <w14:ligatures w14:val="none"/>
        </w:rPr>
        <w:t>Crossref</w:t>
      </w:r>
      <w:proofErr w:type="spellEnd"/>
      <w:r w:rsidRPr="004F787E">
        <w:rPr>
          <w:rFonts w:ascii="Times New Roman" w:eastAsia="Times New Roman" w:hAnsi="Times New Roman" w:cs="Times New Roman"/>
          <w:kern w:val="0"/>
          <w:sz w:val="21"/>
          <w:szCs w:val="21"/>
          <w14:ligatures w14:val="none"/>
        </w:rPr>
        <w:fldChar w:fldCharType="end"/>
      </w:r>
      <w:r w:rsidRPr="004F787E">
        <w:rPr>
          <w:rFonts w:ascii="Times New Roman" w:eastAsia="Times New Roman" w:hAnsi="Times New Roman" w:cs="Times New Roman"/>
          <w:kern w:val="0"/>
          <w:sz w:val="21"/>
          <w:szCs w:val="21"/>
          <w14:ligatures w14:val="none"/>
        </w:rPr>
        <w:t>. </w:t>
      </w:r>
      <w:hyperlink r:id="rId209" w:history="1">
        <w:r w:rsidRPr="004F787E">
          <w:rPr>
            <w:rFonts w:ascii="Times New Roman" w:eastAsia="Times New Roman" w:hAnsi="Times New Roman" w:cs="Times New Roman"/>
            <w:color w:val="000000"/>
            <w:kern w:val="0"/>
            <w:sz w:val="21"/>
            <w:szCs w:val="21"/>
            <w:u w:val="single"/>
            <w14:ligatures w14:val="none"/>
          </w:rPr>
          <w:t>ISI</w:t>
        </w:r>
      </w:hyperlink>
      <w:r w:rsidRPr="004F787E">
        <w:rPr>
          <w:rFonts w:ascii="Times New Roman" w:eastAsia="Times New Roman" w:hAnsi="Times New Roman" w:cs="Times New Roman"/>
          <w:kern w:val="0"/>
          <w:sz w:val="21"/>
          <w:szCs w:val="21"/>
          <w14:ligatures w14:val="none"/>
        </w:rPr>
        <w:t>.</w:t>
      </w:r>
    </w:p>
    <w:p w14:paraId="4F6BD324" w14:textId="77777777" w:rsidR="004F787E" w:rsidRPr="004F787E" w:rsidRDefault="004F787E" w:rsidP="004F787E">
      <w:pPr>
        <w:spacing w:after="0" w:line="300" w:lineRule="atLeast"/>
        <w:ind w:hanging="480"/>
        <w:rPr>
          <w:rFonts w:ascii="Times New Roman" w:eastAsia="Times New Roman" w:hAnsi="Times New Roman" w:cs="Times New Roman"/>
          <w:kern w:val="0"/>
          <w:sz w:val="21"/>
          <w:szCs w:val="21"/>
          <w14:ligatures w14:val="none"/>
        </w:rPr>
      </w:pPr>
      <w:proofErr w:type="spellStart"/>
      <w:r w:rsidRPr="004F787E">
        <w:rPr>
          <w:rFonts w:ascii="Times New Roman" w:eastAsia="Times New Roman" w:hAnsi="Times New Roman" w:cs="Times New Roman"/>
          <w:kern w:val="0"/>
          <w:sz w:val="21"/>
          <w:szCs w:val="21"/>
          <w14:ligatures w14:val="none"/>
        </w:rPr>
        <w:t>Uslaner</w:t>
      </w:r>
      <w:proofErr w:type="spellEnd"/>
      <w:r w:rsidRPr="004F787E">
        <w:rPr>
          <w:rFonts w:ascii="Times New Roman" w:eastAsia="Times New Roman" w:hAnsi="Times New Roman" w:cs="Times New Roman"/>
          <w:kern w:val="0"/>
          <w:sz w:val="21"/>
          <w:szCs w:val="21"/>
          <w14:ligatures w14:val="none"/>
        </w:rPr>
        <w:t xml:space="preserve"> E. M. (2002). </w:t>
      </w:r>
      <w:r w:rsidRPr="004F787E">
        <w:rPr>
          <w:rFonts w:ascii="Times New Roman" w:eastAsia="Times New Roman" w:hAnsi="Times New Roman" w:cs="Times New Roman"/>
          <w:i/>
          <w:iCs/>
          <w:kern w:val="0"/>
          <w:sz w:val="21"/>
          <w:szCs w:val="21"/>
          <w14:ligatures w14:val="none"/>
        </w:rPr>
        <w:t>The moral foundations of trust</w:t>
      </w:r>
      <w:r w:rsidRPr="004F787E">
        <w:rPr>
          <w:rFonts w:ascii="Times New Roman" w:eastAsia="Times New Roman" w:hAnsi="Times New Roman" w:cs="Times New Roman"/>
          <w:kern w:val="0"/>
          <w:sz w:val="21"/>
          <w:szCs w:val="21"/>
          <w14:ligatures w14:val="none"/>
        </w:rPr>
        <w:t>. New York, NY: Cambridge University Press. </w:t>
      </w:r>
      <w:proofErr w:type="spellStart"/>
      <w:r w:rsidRPr="004F787E">
        <w:rPr>
          <w:rFonts w:ascii="Times New Roman" w:eastAsia="Times New Roman" w:hAnsi="Times New Roman" w:cs="Times New Roman"/>
          <w:kern w:val="0"/>
          <w:sz w:val="21"/>
          <w:szCs w:val="21"/>
          <w14:ligatures w14:val="none"/>
        </w:rPr>
        <w:fldChar w:fldCharType="begin"/>
      </w:r>
      <w:r w:rsidRPr="004F787E">
        <w:rPr>
          <w:rFonts w:ascii="Times New Roman" w:eastAsia="Times New Roman" w:hAnsi="Times New Roman" w:cs="Times New Roman"/>
          <w:kern w:val="0"/>
          <w:sz w:val="21"/>
          <w:szCs w:val="21"/>
          <w14:ligatures w14:val="none"/>
        </w:rPr>
        <w:instrText>HYPERLINK "https://doi.org/10.1017/CBO9780511614934"</w:instrText>
      </w:r>
      <w:r w:rsidRPr="004F787E">
        <w:rPr>
          <w:rFonts w:ascii="Times New Roman" w:eastAsia="Times New Roman" w:hAnsi="Times New Roman" w:cs="Times New Roman"/>
          <w:kern w:val="0"/>
          <w:sz w:val="21"/>
          <w:szCs w:val="21"/>
          <w14:ligatures w14:val="none"/>
        </w:rPr>
      </w:r>
      <w:r w:rsidRPr="004F787E">
        <w:rPr>
          <w:rFonts w:ascii="Times New Roman" w:eastAsia="Times New Roman" w:hAnsi="Times New Roman" w:cs="Times New Roman"/>
          <w:kern w:val="0"/>
          <w:sz w:val="21"/>
          <w:szCs w:val="21"/>
          <w14:ligatures w14:val="none"/>
        </w:rPr>
        <w:fldChar w:fldCharType="separate"/>
      </w:r>
      <w:r w:rsidRPr="004F787E">
        <w:rPr>
          <w:rFonts w:ascii="Times New Roman" w:eastAsia="Times New Roman" w:hAnsi="Times New Roman" w:cs="Times New Roman"/>
          <w:color w:val="000000"/>
          <w:kern w:val="0"/>
          <w:sz w:val="21"/>
          <w:szCs w:val="21"/>
          <w:u w:val="single"/>
          <w14:ligatures w14:val="none"/>
        </w:rPr>
        <w:t>Crossref</w:t>
      </w:r>
      <w:proofErr w:type="spellEnd"/>
      <w:r w:rsidRPr="004F787E">
        <w:rPr>
          <w:rFonts w:ascii="Times New Roman" w:eastAsia="Times New Roman" w:hAnsi="Times New Roman" w:cs="Times New Roman"/>
          <w:kern w:val="0"/>
          <w:sz w:val="21"/>
          <w:szCs w:val="21"/>
          <w14:ligatures w14:val="none"/>
        </w:rPr>
        <w:fldChar w:fldCharType="end"/>
      </w:r>
      <w:r w:rsidRPr="004F787E">
        <w:rPr>
          <w:rFonts w:ascii="Times New Roman" w:eastAsia="Times New Roman" w:hAnsi="Times New Roman" w:cs="Times New Roman"/>
          <w:kern w:val="0"/>
          <w:sz w:val="21"/>
          <w:szCs w:val="21"/>
          <w14:ligatures w14:val="none"/>
        </w:rPr>
        <w:t>.</w:t>
      </w:r>
    </w:p>
    <w:p w14:paraId="768FF86C" w14:textId="77777777" w:rsidR="004F787E" w:rsidRPr="004F787E" w:rsidRDefault="004F787E" w:rsidP="004F787E">
      <w:pPr>
        <w:spacing w:after="0" w:line="300" w:lineRule="atLeast"/>
        <w:ind w:hanging="480"/>
        <w:rPr>
          <w:rFonts w:ascii="Times New Roman" w:eastAsia="Times New Roman" w:hAnsi="Times New Roman" w:cs="Times New Roman"/>
          <w:kern w:val="0"/>
          <w:sz w:val="21"/>
          <w:szCs w:val="21"/>
          <w14:ligatures w14:val="none"/>
        </w:rPr>
      </w:pPr>
      <w:r w:rsidRPr="004F787E">
        <w:rPr>
          <w:rFonts w:ascii="Times New Roman" w:eastAsia="Times New Roman" w:hAnsi="Times New Roman" w:cs="Times New Roman"/>
          <w:kern w:val="0"/>
          <w:sz w:val="21"/>
          <w:szCs w:val="21"/>
          <w14:ligatures w14:val="none"/>
        </w:rPr>
        <w:t>van Goethem A., van Hoof A., Orobio de Castro B., Van Aken M., Hart D. (2014). The role of reflection in the effects of community service on adolescent development: A meta-analysis. </w:t>
      </w:r>
      <w:r w:rsidRPr="004F787E">
        <w:rPr>
          <w:rFonts w:ascii="Times New Roman" w:eastAsia="Times New Roman" w:hAnsi="Times New Roman" w:cs="Times New Roman"/>
          <w:i/>
          <w:iCs/>
          <w:kern w:val="0"/>
          <w:sz w:val="21"/>
          <w:szCs w:val="21"/>
          <w14:ligatures w14:val="none"/>
        </w:rPr>
        <w:t>Child Development</w:t>
      </w:r>
      <w:r w:rsidRPr="004F787E">
        <w:rPr>
          <w:rFonts w:ascii="Times New Roman" w:eastAsia="Times New Roman" w:hAnsi="Times New Roman" w:cs="Times New Roman"/>
          <w:kern w:val="0"/>
          <w:sz w:val="21"/>
          <w:szCs w:val="21"/>
          <w14:ligatures w14:val="none"/>
        </w:rPr>
        <w:t>, 85, 2114-2130. </w:t>
      </w:r>
      <w:hyperlink r:id="rId210" w:history="1">
        <w:r w:rsidRPr="004F787E">
          <w:rPr>
            <w:rFonts w:ascii="Times New Roman" w:eastAsia="Times New Roman" w:hAnsi="Times New Roman" w:cs="Times New Roman"/>
            <w:color w:val="000000"/>
            <w:kern w:val="0"/>
            <w:sz w:val="21"/>
            <w:szCs w:val="21"/>
            <w:u w:val="single"/>
            <w14:ligatures w14:val="none"/>
          </w:rPr>
          <w:t>PubMed</w:t>
        </w:r>
      </w:hyperlink>
      <w:r w:rsidRPr="004F787E">
        <w:rPr>
          <w:rFonts w:ascii="Times New Roman" w:eastAsia="Times New Roman" w:hAnsi="Times New Roman" w:cs="Times New Roman"/>
          <w:kern w:val="0"/>
          <w:sz w:val="21"/>
          <w:szCs w:val="21"/>
          <w14:ligatures w14:val="none"/>
        </w:rPr>
        <w:t>.</w:t>
      </w:r>
    </w:p>
    <w:p w14:paraId="0C3A3A1A" w14:textId="77777777" w:rsidR="004F787E" w:rsidRPr="004F787E" w:rsidRDefault="004F787E" w:rsidP="004F787E">
      <w:pPr>
        <w:spacing w:after="0" w:line="300" w:lineRule="atLeast"/>
        <w:ind w:hanging="480"/>
        <w:rPr>
          <w:rFonts w:ascii="Times New Roman" w:eastAsia="Times New Roman" w:hAnsi="Times New Roman" w:cs="Times New Roman"/>
          <w:kern w:val="0"/>
          <w:sz w:val="21"/>
          <w:szCs w:val="21"/>
          <w14:ligatures w14:val="none"/>
        </w:rPr>
      </w:pPr>
      <w:r w:rsidRPr="004F787E">
        <w:rPr>
          <w:rFonts w:ascii="Times New Roman" w:eastAsia="Times New Roman" w:hAnsi="Times New Roman" w:cs="Times New Roman"/>
          <w:kern w:val="0"/>
          <w:sz w:val="21"/>
          <w:szCs w:val="21"/>
          <w14:ligatures w14:val="none"/>
        </w:rPr>
        <w:t xml:space="preserve">van Ingen E., </w:t>
      </w:r>
      <w:proofErr w:type="spellStart"/>
      <w:r w:rsidRPr="004F787E">
        <w:rPr>
          <w:rFonts w:ascii="Times New Roman" w:eastAsia="Times New Roman" w:hAnsi="Times New Roman" w:cs="Times New Roman"/>
          <w:kern w:val="0"/>
          <w:sz w:val="21"/>
          <w:szCs w:val="21"/>
          <w14:ligatures w14:val="none"/>
        </w:rPr>
        <w:t>Bekkers</w:t>
      </w:r>
      <w:proofErr w:type="spellEnd"/>
      <w:r w:rsidRPr="004F787E">
        <w:rPr>
          <w:rFonts w:ascii="Times New Roman" w:eastAsia="Times New Roman" w:hAnsi="Times New Roman" w:cs="Times New Roman"/>
          <w:kern w:val="0"/>
          <w:sz w:val="21"/>
          <w:szCs w:val="21"/>
          <w14:ligatures w14:val="none"/>
        </w:rPr>
        <w:t xml:space="preserve"> R. (2015). Generalized trust through civic engagement? Evidence from five national panel studies. </w:t>
      </w:r>
      <w:r w:rsidRPr="004F787E">
        <w:rPr>
          <w:rFonts w:ascii="Times New Roman" w:eastAsia="Times New Roman" w:hAnsi="Times New Roman" w:cs="Times New Roman"/>
          <w:i/>
          <w:iCs/>
          <w:kern w:val="0"/>
          <w:sz w:val="21"/>
          <w:szCs w:val="21"/>
          <w14:ligatures w14:val="none"/>
        </w:rPr>
        <w:t>Political Psychology</w:t>
      </w:r>
      <w:r w:rsidRPr="004F787E">
        <w:rPr>
          <w:rFonts w:ascii="Times New Roman" w:eastAsia="Times New Roman" w:hAnsi="Times New Roman" w:cs="Times New Roman"/>
          <w:kern w:val="0"/>
          <w:sz w:val="21"/>
          <w:szCs w:val="21"/>
          <w14:ligatures w14:val="none"/>
        </w:rPr>
        <w:t>, 36, 277-294. </w:t>
      </w:r>
      <w:proofErr w:type="spellStart"/>
      <w:r w:rsidRPr="004F787E">
        <w:rPr>
          <w:rFonts w:ascii="Times New Roman" w:eastAsia="Times New Roman" w:hAnsi="Times New Roman" w:cs="Times New Roman"/>
          <w:kern w:val="0"/>
          <w:sz w:val="21"/>
          <w:szCs w:val="21"/>
          <w14:ligatures w14:val="none"/>
        </w:rPr>
        <w:fldChar w:fldCharType="begin"/>
      </w:r>
      <w:r w:rsidRPr="004F787E">
        <w:rPr>
          <w:rFonts w:ascii="Times New Roman" w:eastAsia="Times New Roman" w:hAnsi="Times New Roman" w:cs="Times New Roman"/>
          <w:kern w:val="0"/>
          <w:sz w:val="21"/>
          <w:szCs w:val="21"/>
          <w14:ligatures w14:val="none"/>
        </w:rPr>
        <w:instrText>HYPERLINK "https://doi.org/10.1111/pops.12105"</w:instrText>
      </w:r>
      <w:r w:rsidRPr="004F787E">
        <w:rPr>
          <w:rFonts w:ascii="Times New Roman" w:eastAsia="Times New Roman" w:hAnsi="Times New Roman" w:cs="Times New Roman"/>
          <w:kern w:val="0"/>
          <w:sz w:val="21"/>
          <w:szCs w:val="21"/>
          <w14:ligatures w14:val="none"/>
        </w:rPr>
      </w:r>
      <w:r w:rsidRPr="004F787E">
        <w:rPr>
          <w:rFonts w:ascii="Times New Roman" w:eastAsia="Times New Roman" w:hAnsi="Times New Roman" w:cs="Times New Roman"/>
          <w:kern w:val="0"/>
          <w:sz w:val="21"/>
          <w:szCs w:val="21"/>
          <w14:ligatures w14:val="none"/>
        </w:rPr>
        <w:fldChar w:fldCharType="separate"/>
      </w:r>
      <w:r w:rsidRPr="004F787E">
        <w:rPr>
          <w:rFonts w:ascii="Times New Roman" w:eastAsia="Times New Roman" w:hAnsi="Times New Roman" w:cs="Times New Roman"/>
          <w:color w:val="000000"/>
          <w:kern w:val="0"/>
          <w:sz w:val="21"/>
          <w:szCs w:val="21"/>
          <w:u w:val="single"/>
          <w14:ligatures w14:val="none"/>
        </w:rPr>
        <w:t>Crossref</w:t>
      </w:r>
      <w:proofErr w:type="spellEnd"/>
      <w:r w:rsidRPr="004F787E">
        <w:rPr>
          <w:rFonts w:ascii="Times New Roman" w:eastAsia="Times New Roman" w:hAnsi="Times New Roman" w:cs="Times New Roman"/>
          <w:kern w:val="0"/>
          <w:sz w:val="21"/>
          <w:szCs w:val="21"/>
          <w14:ligatures w14:val="none"/>
        </w:rPr>
        <w:fldChar w:fldCharType="end"/>
      </w:r>
    </w:p>
    <w:p w14:paraId="30D3BC75" w14:textId="77777777" w:rsidR="004F787E" w:rsidRPr="004F787E" w:rsidRDefault="004F787E" w:rsidP="004F787E">
      <w:pPr>
        <w:spacing w:after="0" w:line="300" w:lineRule="atLeast"/>
        <w:ind w:hanging="480"/>
        <w:rPr>
          <w:rFonts w:ascii="Times New Roman" w:eastAsia="Times New Roman" w:hAnsi="Times New Roman" w:cs="Times New Roman"/>
          <w:kern w:val="0"/>
          <w:sz w:val="21"/>
          <w:szCs w:val="21"/>
          <w14:ligatures w14:val="none"/>
        </w:rPr>
      </w:pPr>
      <w:r w:rsidRPr="004F787E">
        <w:rPr>
          <w:rFonts w:ascii="Times New Roman" w:eastAsia="Times New Roman" w:hAnsi="Times New Roman" w:cs="Times New Roman"/>
          <w:kern w:val="0"/>
          <w:sz w:val="21"/>
          <w:szCs w:val="21"/>
          <w14:ligatures w14:val="none"/>
        </w:rPr>
        <w:t xml:space="preserve">van Tienen M., Scheepers P., Reitsma J., </w:t>
      </w:r>
      <w:proofErr w:type="spellStart"/>
      <w:r w:rsidRPr="004F787E">
        <w:rPr>
          <w:rFonts w:ascii="Times New Roman" w:eastAsia="Times New Roman" w:hAnsi="Times New Roman" w:cs="Times New Roman"/>
          <w:kern w:val="0"/>
          <w:sz w:val="21"/>
          <w:szCs w:val="21"/>
          <w14:ligatures w14:val="none"/>
        </w:rPr>
        <w:t>Schilderman</w:t>
      </w:r>
      <w:proofErr w:type="spellEnd"/>
      <w:r w:rsidRPr="004F787E">
        <w:rPr>
          <w:rFonts w:ascii="Times New Roman" w:eastAsia="Times New Roman" w:hAnsi="Times New Roman" w:cs="Times New Roman"/>
          <w:kern w:val="0"/>
          <w:sz w:val="21"/>
          <w:szCs w:val="21"/>
          <w14:ligatures w14:val="none"/>
        </w:rPr>
        <w:t xml:space="preserve"> H. (2011). The role of religiosity for formal and informal volunteering in the Netherlands. </w:t>
      </w:r>
      <w:r w:rsidRPr="004F787E">
        <w:rPr>
          <w:rFonts w:ascii="Times New Roman" w:eastAsia="Times New Roman" w:hAnsi="Times New Roman" w:cs="Times New Roman"/>
          <w:i/>
          <w:iCs/>
          <w:kern w:val="0"/>
          <w:sz w:val="21"/>
          <w:szCs w:val="21"/>
          <w14:ligatures w14:val="none"/>
        </w:rPr>
        <w:t>VOLUNTAS</w:t>
      </w:r>
      <w:r w:rsidRPr="004F787E">
        <w:rPr>
          <w:rFonts w:ascii="Times New Roman" w:eastAsia="Times New Roman" w:hAnsi="Times New Roman" w:cs="Times New Roman"/>
          <w:kern w:val="0"/>
          <w:sz w:val="21"/>
          <w:szCs w:val="21"/>
          <w14:ligatures w14:val="none"/>
        </w:rPr>
        <w:t>, 22, 365-389. </w:t>
      </w:r>
      <w:proofErr w:type="spellStart"/>
      <w:r w:rsidRPr="004F787E">
        <w:rPr>
          <w:rFonts w:ascii="Times New Roman" w:eastAsia="Times New Roman" w:hAnsi="Times New Roman" w:cs="Times New Roman"/>
          <w:kern w:val="0"/>
          <w:sz w:val="21"/>
          <w:szCs w:val="21"/>
          <w14:ligatures w14:val="none"/>
        </w:rPr>
        <w:fldChar w:fldCharType="begin"/>
      </w:r>
      <w:r w:rsidRPr="004F787E">
        <w:rPr>
          <w:rFonts w:ascii="Times New Roman" w:eastAsia="Times New Roman" w:hAnsi="Times New Roman" w:cs="Times New Roman"/>
          <w:kern w:val="0"/>
          <w:sz w:val="21"/>
          <w:szCs w:val="21"/>
          <w14:ligatures w14:val="none"/>
        </w:rPr>
        <w:instrText>HYPERLINK "https://doi.org/10.1007/s11266-010-9160-6"</w:instrText>
      </w:r>
      <w:r w:rsidRPr="004F787E">
        <w:rPr>
          <w:rFonts w:ascii="Times New Roman" w:eastAsia="Times New Roman" w:hAnsi="Times New Roman" w:cs="Times New Roman"/>
          <w:kern w:val="0"/>
          <w:sz w:val="21"/>
          <w:szCs w:val="21"/>
          <w14:ligatures w14:val="none"/>
        </w:rPr>
      </w:r>
      <w:r w:rsidRPr="004F787E">
        <w:rPr>
          <w:rFonts w:ascii="Times New Roman" w:eastAsia="Times New Roman" w:hAnsi="Times New Roman" w:cs="Times New Roman"/>
          <w:kern w:val="0"/>
          <w:sz w:val="21"/>
          <w:szCs w:val="21"/>
          <w14:ligatures w14:val="none"/>
        </w:rPr>
        <w:fldChar w:fldCharType="separate"/>
      </w:r>
      <w:r w:rsidRPr="004F787E">
        <w:rPr>
          <w:rFonts w:ascii="Times New Roman" w:eastAsia="Times New Roman" w:hAnsi="Times New Roman" w:cs="Times New Roman"/>
          <w:color w:val="000000"/>
          <w:kern w:val="0"/>
          <w:sz w:val="21"/>
          <w:szCs w:val="21"/>
          <w:u w:val="single"/>
          <w14:ligatures w14:val="none"/>
        </w:rPr>
        <w:t>Crossref</w:t>
      </w:r>
      <w:proofErr w:type="spellEnd"/>
      <w:r w:rsidRPr="004F787E">
        <w:rPr>
          <w:rFonts w:ascii="Times New Roman" w:eastAsia="Times New Roman" w:hAnsi="Times New Roman" w:cs="Times New Roman"/>
          <w:kern w:val="0"/>
          <w:sz w:val="21"/>
          <w:szCs w:val="21"/>
          <w14:ligatures w14:val="none"/>
        </w:rPr>
        <w:fldChar w:fldCharType="end"/>
      </w:r>
    </w:p>
    <w:p w14:paraId="45F19325" w14:textId="77777777" w:rsidR="004F787E" w:rsidRPr="004F787E" w:rsidRDefault="004F787E" w:rsidP="004F787E">
      <w:pPr>
        <w:spacing w:after="0" w:line="300" w:lineRule="atLeast"/>
        <w:ind w:hanging="480"/>
        <w:rPr>
          <w:rFonts w:ascii="Times New Roman" w:eastAsia="Times New Roman" w:hAnsi="Times New Roman" w:cs="Times New Roman"/>
          <w:kern w:val="0"/>
          <w:sz w:val="21"/>
          <w:szCs w:val="21"/>
          <w14:ligatures w14:val="none"/>
        </w:rPr>
      </w:pPr>
      <w:r w:rsidRPr="004F787E">
        <w:rPr>
          <w:rFonts w:ascii="Times New Roman" w:eastAsia="Times New Roman" w:hAnsi="Times New Roman" w:cs="Times New Roman"/>
          <w:kern w:val="0"/>
          <w:sz w:val="21"/>
          <w:szCs w:val="21"/>
          <w14:ligatures w14:val="none"/>
        </w:rPr>
        <w:t>Vogelgesang L. J., Astin A. W. (2000). Comparing the effects of community service and service-learning. </w:t>
      </w:r>
      <w:r w:rsidRPr="004F787E">
        <w:rPr>
          <w:rFonts w:ascii="Times New Roman" w:eastAsia="Times New Roman" w:hAnsi="Times New Roman" w:cs="Times New Roman"/>
          <w:i/>
          <w:iCs/>
          <w:kern w:val="0"/>
          <w:sz w:val="21"/>
          <w:szCs w:val="21"/>
          <w14:ligatures w14:val="none"/>
        </w:rPr>
        <w:t>Michigan Journal of Community Service Learning</w:t>
      </w:r>
      <w:r w:rsidRPr="004F787E">
        <w:rPr>
          <w:rFonts w:ascii="Times New Roman" w:eastAsia="Times New Roman" w:hAnsi="Times New Roman" w:cs="Times New Roman"/>
          <w:kern w:val="0"/>
          <w:sz w:val="21"/>
          <w:szCs w:val="21"/>
          <w14:ligatures w14:val="none"/>
        </w:rPr>
        <w:t>, 7, 25-34.</w:t>
      </w:r>
    </w:p>
    <w:p w14:paraId="5FA6C696" w14:textId="77777777" w:rsidR="004F787E" w:rsidRPr="004F787E" w:rsidRDefault="004F787E" w:rsidP="004F787E">
      <w:pPr>
        <w:spacing w:after="0" w:line="300" w:lineRule="atLeast"/>
        <w:ind w:hanging="480"/>
        <w:rPr>
          <w:rFonts w:ascii="Times New Roman" w:eastAsia="Times New Roman" w:hAnsi="Times New Roman" w:cs="Times New Roman"/>
          <w:kern w:val="0"/>
          <w:sz w:val="21"/>
          <w:szCs w:val="21"/>
          <w14:ligatures w14:val="none"/>
        </w:rPr>
      </w:pPr>
      <w:r w:rsidRPr="004F787E">
        <w:rPr>
          <w:rFonts w:ascii="Times New Roman" w:eastAsia="Times New Roman" w:hAnsi="Times New Roman" w:cs="Times New Roman"/>
          <w:kern w:val="0"/>
          <w:sz w:val="21"/>
          <w:szCs w:val="21"/>
          <w14:ligatures w14:val="none"/>
        </w:rPr>
        <w:t xml:space="preserve">Wilhelm M. O., </w:t>
      </w:r>
      <w:proofErr w:type="spellStart"/>
      <w:r w:rsidRPr="004F787E">
        <w:rPr>
          <w:rFonts w:ascii="Times New Roman" w:eastAsia="Times New Roman" w:hAnsi="Times New Roman" w:cs="Times New Roman"/>
          <w:kern w:val="0"/>
          <w:sz w:val="21"/>
          <w:szCs w:val="21"/>
          <w14:ligatures w14:val="none"/>
        </w:rPr>
        <w:t>Bekkers</w:t>
      </w:r>
      <w:proofErr w:type="spellEnd"/>
      <w:r w:rsidRPr="004F787E">
        <w:rPr>
          <w:rFonts w:ascii="Times New Roman" w:eastAsia="Times New Roman" w:hAnsi="Times New Roman" w:cs="Times New Roman"/>
          <w:kern w:val="0"/>
          <w:sz w:val="21"/>
          <w:szCs w:val="21"/>
          <w14:ligatures w14:val="none"/>
        </w:rPr>
        <w:t xml:space="preserve"> R. (2010). Helping behavior, dispositional empathic concern, and the principle of care. </w:t>
      </w:r>
      <w:r w:rsidRPr="004F787E">
        <w:rPr>
          <w:rFonts w:ascii="Times New Roman" w:eastAsia="Times New Roman" w:hAnsi="Times New Roman" w:cs="Times New Roman"/>
          <w:i/>
          <w:iCs/>
          <w:kern w:val="0"/>
          <w:sz w:val="21"/>
          <w:szCs w:val="21"/>
          <w14:ligatures w14:val="none"/>
        </w:rPr>
        <w:t>Social Psychology Quarterly</w:t>
      </w:r>
      <w:r w:rsidRPr="004F787E">
        <w:rPr>
          <w:rFonts w:ascii="Times New Roman" w:eastAsia="Times New Roman" w:hAnsi="Times New Roman" w:cs="Times New Roman"/>
          <w:kern w:val="0"/>
          <w:sz w:val="21"/>
          <w:szCs w:val="21"/>
          <w14:ligatures w14:val="none"/>
        </w:rPr>
        <w:t>, 73, 11-32. </w:t>
      </w:r>
      <w:proofErr w:type="spellStart"/>
      <w:r w:rsidRPr="004F787E">
        <w:rPr>
          <w:rFonts w:ascii="Times New Roman" w:eastAsia="Times New Roman" w:hAnsi="Times New Roman" w:cs="Times New Roman"/>
          <w:kern w:val="0"/>
          <w:sz w:val="21"/>
          <w:szCs w:val="21"/>
          <w14:ligatures w14:val="none"/>
        </w:rPr>
        <w:fldChar w:fldCharType="begin"/>
      </w:r>
      <w:r w:rsidRPr="004F787E">
        <w:rPr>
          <w:rFonts w:ascii="Times New Roman" w:eastAsia="Times New Roman" w:hAnsi="Times New Roman" w:cs="Times New Roman"/>
          <w:kern w:val="0"/>
          <w:sz w:val="21"/>
          <w:szCs w:val="21"/>
          <w14:ligatures w14:val="none"/>
        </w:rPr>
        <w:instrText>HYPERLINK "https://doi.org/10.1177/0190272510361435"</w:instrText>
      </w:r>
      <w:r w:rsidRPr="004F787E">
        <w:rPr>
          <w:rFonts w:ascii="Times New Roman" w:eastAsia="Times New Roman" w:hAnsi="Times New Roman" w:cs="Times New Roman"/>
          <w:kern w:val="0"/>
          <w:sz w:val="21"/>
          <w:szCs w:val="21"/>
          <w14:ligatures w14:val="none"/>
        </w:rPr>
      </w:r>
      <w:r w:rsidRPr="004F787E">
        <w:rPr>
          <w:rFonts w:ascii="Times New Roman" w:eastAsia="Times New Roman" w:hAnsi="Times New Roman" w:cs="Times New Roman"/>
          <w:kern w:val="0"/>
          <w:sz w:val="21"/>
          <w:szCs w:val="21"/>
          <w14:ligatures w14:val="none"/>
        </w:rPr>
        <w:fldChar w:fldCharType="separate"/>
      </w:r>
      <w:r w:rsidRPr="004F787E">
        <w:rPr>
          <w:rFonts w:ascii="Times New Roman" w:eastAsia="Times New Roman" w:hAnsi="Times New Roman" w:cs="Times New Roman"/>
          <w:color w:val="000000"/>
          <w:kern w:val="0"/>
          <w:sz w:val="21"/>
          <w:szCs w:val="21"/>
          <w:u w:val="single"/>
          <w14:ligatures w14:val="none"/>
        </w:rPr>
        <w:t>Crossref</w:t>
      </w:r>
      <w:proofErr w:type="spellEnd"/>
      <w:r w:rsidRPr="004F787E">
        <w:rPr>
          <w:rFonts w:ascii="Times New Roman" w:eastAsia="Times New Roman" w:hAnsi="Times New Roman" w:cs="Times New Roman"/>
          <w:kern w:val="0"/>
          <w:sz w:val="21"/>
          <w:szCs w:val="21"/>
          <w14:ligatures w14:val="none"/>
        </w:rPr>
        <w:fldChar w:fldCharType="end"/>
      </w:r>
      <w:r w:rsidRPr="004F787E">
        <w:rPr>
          <w:rFonts w:ascii="Times New Roman" w:eastAsia="Times New Roman" w:hAnsi="Times New Roman" w:cs="Times New Roman"/>
          <w:kern w:val="0"/>
          <w:sz w:val="21"/>
          <w:szCs w:val="21"/>
          <w14:ligatures w14:val="none"/>
        </w:rPr>
        <w:t>. </w:t>
      </w:r>
      <w:hyperlink r:id="rId211" w:history="1">
        <w:r w:rsidRPr="004F787E">
          <w:rPr>
            <w:rFonts w:ascii="Times New Roman" w:eastAsia="Times New Roman" w:hAnsi="Times New Roman" w:cs="Times New Roman"/>
            <w:color w:val="000000"/>
            <w:kern w:val="0"/>
            <w:sz w:val="21"/>
            <w:szCs w:val="21"/>
            <w:u w:val="single"/>
            <w14:ligatures w14:val="none"/>
          </w:rPr>
          <w:t>ISI</w:t>
        </w:r>
      </w:hyperlink>
      <w:r w:rsidRPr="004F787E">
        <w:rPr>
          <w:rFonts w:ascii="Times New Roman" w:eastAsia="Times New Roman" w:hAnsi="Times New Roman" w:cs="Times New Roman"/>
          <w:kern w:val="0"/>
          <w:sz w:val="21"/>
          <w:szCs w:val="21"/>
          <w14:ligatures w14:val="none"/>
        </w:rPr>
        <w:t>.</w:t>
      </w:r>
    </w:p>
    <w:p w14:paraId="1C1D41A9" w14:textId="77777777" w:rsidR="004F787E" w:rsidRPr="004F787E" w:rsidRDefault="004F787E" w:rsidP="004F787E">
      <w:pPr>
        <w:spacing w:after="0" w:line="300" w:lineRule="atLeast"/>
        <w:ind w:hanging="480"/>
        <w:rPr>
          <w:rFonts w:ascii="Times New Roman" w:eastAsia="Times New Roman" w:hAnsi="Times New Roman" w:cs="Times New Roman"/>
          <w:kern w:val="0"/>
          <w:sz w:val="21"/>
          <w:szCs w:val="21"/>
          <w14:ligatures w14:val="none"/>
        </w:rPr>
      </w:pPr>
      <w:r w:rsidRPr="004F787E">
        <w:rPr>
          <w:rFonts w:ascii="Times New Roman" w:eastAsia="Times New Roman" w:hAnsi="Times New Roman" w:cs="Times New Roman"/>
          <w:kern w:val="0"/>
          <w:sz w:val="21"/>
          <w:szCs w:val="21"/>
          <w14:ligatures w14:val="none"/>
        </w:rPr>
        <w:t>Wilson J. (2000). Volunteering. </w:t>
      </w:r>
      <w:r w:rsidRPr="004F787E">
        <w:rPr>
          <w:rFonts w:ascii="Times New Roman" w:eastAsia="Times New Roman" w:hAnsi="Times New Roman" w:cs="Times New Roman"/>
          <w:i/>
          <w:iCs/>
          <w:kern w:val="0"/>
          <w:sz w:val="21"/>
          <w:szCs w:val="21"/>
          <w14:ligatures w14:val="none"/>
        </w:rPr>
        <w:t>Annual Review of Sociology</w:t>
      </w:r>
      <w:r w:rsidRPr="004F787E">
        <w:rPr>
          <w:rFonts w:ascii="Times New Roman" w:eastAsia="Times New Roman" w:hAnsi="Times New Roman" w:cs="Times New Roman"/>
          <w:kern w:val="0"/>
          <w:sz w:val="21"/>
          <w:szCs w:val="21"/>
          <w14:ligatures w14:val="none"/>
        </w:rPr>
        <w:t>, 26, 215-240. </w:t>
      </w:r>
      <w:proofErr w:type="spellStart"/>
      <w:r w:rsidRPr="004F787E">
        <w:rPr>
          <w:rFonts w:ascii="Times New Roman" w:eastAsia="Times New Roman" w:hAnsi="Times New Roman" w:cs="Times New Roman"/>
          <w:kern w:val="0"/>
          <w:sz w:val="21"/>
          <w:szCs w:val="21"/>
          <w14:ligatures w14:val="none"/>
        </w:rPr>
        <w:fldChar w:fldCharType="begin"/>
      </w:r>
      <w:r w:rsidRPr="004F787E">
        <w:rPr>
          <w:rFonts w:ascii="Times New Roman" w:eastAsia="Times New Roman" w:hAnsi="Times New Roman" w:cs="Times New Roman"/>
          <w:kern w:val="0"/>
          <w:sz w:val="21"/>
          <w:szCs w:val="21"/>
          <w14:ligatures w14:val="none"/>
        </w:rPr>
        <w:instrText>HYPERLINK "https://doi.org/10.1146/annurev.soc.26.1.215"</w:instrText>
      </w:r>
      <w:r w:rsidRPr="004F787E">
        <w:rPr>
          <w:rFonts w:ascii="Times New Roman" w:eastAsia="Times New Roman" w:hAnsi="Times New Roman" w:cs="Times New Roman"/>
          <w:kern w:val="0"/>
          <w:sz w:val="21"/>
          <w:szCs w:val="21"/>
          <w14:ligatures w14:val="none"/>
        </w:rPr>
      </w:r>
      <w:r w:rsidRPr="004F787E">
        <w:rPr>
          <w:rFonts w:ascii="Times New Roman" w:eastAsia="Times New Roman" w:hAnsi="Times New Roman" w:cs="Times New Roman"/>
          <w:kern w:val="0"/>
          <w:sz w:val="21"/>
          <w:szCs w:val="21"/>
          <w14:ligatures w14:val="none"/>
        </w:rPr>
        <w:fldChar w:fldCharType="separate"/>
      </w:r>
      <w:r w:rsidRPr="004F787E">
        <w:rPr>
          <w:rFonts w:ascii="Times New Roman" w:eastAsia="Times New Roman" w:hAnsi="Times New Roman" w:cs="Times New Roman"/>
          <w:color w:val="000000"/>
          <w:kern w:val="0"/>
          <w:sz w:val="21"/>
          <w:szCs w:val="21"/>
          <w:u w:val="single"/>
          <w14:ligatures w14:val="none"/>
        </w:rPr>
        <w:t>Crossref</w:t>
      </w:r>
      <w:proofErr w:type="spellEnd"/>
      <w:r w:rsidRPr="004F787E">
        <w:rPr>
          <w:rFonts w:ascii="Times New Roman" w:eastAsia="Times New Roman" w:hAnsi="Times New Roman" w:cs="Times New Roman"/>
          <w:kern w:val="0"/>
          <w:sz w:val="21"/>
          <w:szCs w:val="21"/>
          <w14:ligatures w14:val="none"/>
        </w:rPr>
        <w:fldChar w:fldCharType="end"/>
      </w:r>
      <w:r w:rsidRPr="004F787E">
        <w:rPr>
          <w:rFonts w:ascii="Times New Roman" w:eastAsia="Times New Roman" w:hAnsi="Times New Roman" w:cs="Times New Roman"/>
          <w:kern w:val="0"/>
          <w:sz w:val="21"/>
          <w:szCs w:val="21"/>
          <w14:ligatures w14:val="none"/>
        </w:rPr>
        <w:t>. </w:t>
      </w:r>
      <w:hyperlink r:id="rId212" w:history="1">
        <w:r w:rsidRPr="004F787E">
          <w:rPr>
            <w:rFonts w:ascii="Times New Roman" w:eastAsia="Times New Roman" w:hAnsi="Times New Roman" w:cs="Times New Roman"/>
            <w:color w:val="000000"/>
            <w:kern w:val="0"/>
            <w:sz w:val="21"/>
            <w:szCs w:val="21"/>
            <w:u w:val="single"/>
            <w14:ligatures w14:val="none"/>
          </w:rPr>
          <w:t>ISI</w:t>
        </w:r>
      </w:hyperlink>
      <w:r w:rsidRPr="004F787E">
        <w:rPr>
          <w:rFonts w:ascii="Times New Roman" w:eastAsia="Times New Roman" w:hAnsi="Times New Roman" w:cs="Times New Roman"/>
          <w:kern w:val="0"/>
          <w:sz w:val="21"/>
          <w:szCs w:val="21"/>
          <w14:ligatures w14:val="none"/>
        </w:rPr>
        <w:t>.</w:t>
      </w:r>
    </w:p>
    <w:p w14:paraId="296CA9B7" w14:textId="77777777" w:rsidR="004F787E" w:rsidRPr="004F787E" w:rsidRDefault="004F787E" w:rsidP="004F787E">
      <w:pPr>
        <w:spacing w:after="0" w:line="300" w:lineRule="atLeast"/>
        <w:ind w:hanging="480"/>
        <w:rPr>
          <w:rFonts w:ascii="Times New Roman" w:eastAsia="Times New Roman" w:hAnsi="Times New Roman" w:cs="Times New Roman"/>
          <w:kern w:val="0"/>
          <w:sz w:val="21"/>
          <w:szCs w:val="21"/>
          <w14:ligatures w14:val="none"/>
        </w:rPr>
      </w:pPr>
      <w:r w:rsidRPr="004F787E">
        <w:rPr>
          <w:rFonts w:ascii="Times New Roman" w:eastAsia="Times New Roman" w:hAnsi="Times New Roman" w:cs="Times New Roman"/>
          <w:kern w:val="0"/>
          <w:sz w:val="21"/>
          <w:szCs w:val="21"/>
          <w14:ligatures w14:val="none"/>
        </w:rPr>
        <w:t>Wilson J., Musick M. A. (1999). The effects of volunteering on the volunteer. </w:t>
      </w:r>
      <w:r w:rsidRPr="004F787E">
        <w:rPr>
          <w:rFonts w:ascii="Times New Roman" w:eastAsia="Times New Roman" w:hAnsi="Times New Roman" w:cs="Times New Roman"/>
          <w:i/>
          <w:iCs/>
          <w:kern w:val="0"/>
          <w:sz w:val="21"/>
          <w:szCs w:val="21"/>
          <w14:ligatures w14:val="none"/>
        </w:rPr>
        <w:t>Law and Contemporary Problems</w:t>
      </w:r>
      <w:r w:rsidRPr="004F787E">
        <w:rPr>
          <w:rFonts w:ascii="Times New Roman" w:eastAsia="Times New Roman" w:hAnsi="Times New Roman" w:cs="Times New Roman"/>
          <w:kern w:val="0"/>
          <w:sz w:val="21"/>
          <w:szCs w:val="21"/>
          <w14:ligatures w14:val="none"/>
        </w:rPr>
        <w:t>, 62, 141-168. </w:t>
      </w:r>
      <w:proofErr w:type="spellStart"/>
      <w:r w:rsidRPr="004F787E">
        <w:rPr>
          <w:rFonts w:ascii="Times New Roman" w:eastAsia="Times New Roman" w:hAnsi="Times New Roman" w:cs="Times New Roman"/>
          <w:kern w:val="0"/>
          <w:sz w:val="21"/>
          <w:szCs w:val="21"/>
          <w14:ligatures w14:val="none"/>
        </w:rPr>
        <w:fldChar w:fldCharType="begin"/>
      </w:r>
      <w:r w:rsidRPr="004F787E">
        <w:rPr>
          <w:rFonts w:ascii="Times New Roman" w:eastAsia="Times New Roman" w:hAnsi="Times New Roman" w:cs="Times New Roman"/>
          <w:kern w:val="0"/>
          <w:sz w:val="21"/>
          <w:szCs w:val="21"/>
          <w14:ligatures w14:val="none"/>
        </w:rPr>
        <w:instrText>HYPERLINK "https://doi.org/10.2307/1192270"</w:instrText>
      </w:r>
      <w:r w:rsidRPr="004F787E">
        <w:rPr>
          <w:rFonts w:ascii="Times New Roman" w:eastAsia="Times New Roman" w:hAnsi="Times New Roman" w:cs="Times New Roman"/>
          <w:kern w:val="0"/>
          <w:sz w:val="21"/>
          <w:szCs w:val="21"/>
          <w14:ligatures w14:val="none"/>
        </w:rPr>
      </w:r>
      <w:r w:rsidRPr="004F787E">
        <w:rPr>
          <w:rFonts w:ascii="Times New Roman" w:eastAsia="Times New Roman" w:hAnsi="Times New Roman" w:cs="Times New Roman"/>
          <w:kern w:val="0"/>
          <w:sz w:val="21"/>
          <w:szCs w:val="21"/>
          <w14:ligatures w14:val="none"/>
        </w:rPr>
        <w:fldChar w:fldCharType="separate"/>
      </w:r>
      <w:r w:rsidRPr="004F787E">
        <w:rPr>
          <w:rFonts w:ascii="Times New Roman" w:eastAsia="Times New Roman" w:hAnsi="Times New Roman" w:cs="Times New Roman"/>
          <w:color w:val="000000"/>
          <w:kern w:val="0"/>
          <w:sz w:val="21"/>
          <w:szCs w:val="21"/>
          <w:u w:val="single"/>
          <w14:ligatures w14:val="none"/>
        </w:rPr>
        <w:t>Crossref</w:t>
      </w:r>
      <w:proofErr w:type="spellEnd"/>
      <w:r w:rsidRPr="004F787E">
        <w:rPr>
          <w:rFonts w:ascii="Times New Roman" w:eastAsia="Times New Roman" w:hAnsi="Times New Roman" w:cs="Times New Roman"/>
          <w:kern w:val="0"/>
          <w:sz w:val="21"/>
          <w:szCs w:val="21"/>
          <w14:ligatures w14:val="none"/>
        </w:rPr>
        <w:fldChar w:fldCharType="end"/>
      </w:r>
      <w:r w:rsidRPr="004F787E">
        <w:rPr>
          <w:rFonts w:ascii="Times New Roman" w:eastAsia="Times New Roman" w:hAnsi="Times New Roman" w:cs="Times New Roman"/>
          <w:kern w:val="0"/>
          <w:sz w:val="21"/>
          <w:szCs w:val="21"/>
          <w14:ligatures w14:val="none"/>
        </w:rPr>
        <w:t>.</w:t>
      </w:r>
    </w:p>
    <w:p w14:paraId="48B7A999" w14:textId="77777777" w:rsidR="004F787E" w:rsidRPr="004F787E" w:rsidRDefault="004F787E" w:rsidP="004F787E">
      <w:pPr>
        <w:spacing w:after="0" w:line="300" w:lineRule="atLeast"/>
        <w:ind w:hanging="480"/>
        <w:rPr>
          <w:rFonts w:ascii="Times New Roman" w:eastAsia="Times New Roman" w:hAnsi="Times New Roman" w:cs="Times New Roman"/>
          <w:kern w:val="0"/>
          <w:sz w:val="21"/>
          <w:szCs w:val="21"/>
          <w14:ligatures w14:val="none"/>
        </w:rPr>
      </w:pPr>
      <w:r w:rsidRPr="004F787E">
        <w:rPr>
          <w:rFonts w:ascii="Times New Roman" w:eastAsia="Times New Roman" w:hAnsi="Times New Roman" w:cs="Times New Roman"/>
          <w:kern w:val="0"/>
          <w:sz w:val="21"/>
          <w:szCs w:val="21"/>
          <w14:ligatures w14:val="none"/>
        </w:rPr>
        <w:t>Yoa J. (2008). </w:t>
      </w:r>
      <w:r w:rsidRPr="004F787E">
        <w:rPr>
          <w:rFonts w:ascii="Times New Roman" w:eastAsia="Times New Roman" w:hAnsi="Times New Roman" w:cs="Times New Roman"/>
          <w:i/>
          <w:iCs/>
          <w:kern w:val="0"/>
          <w:sz w:val="21"/>
          <w:szCs w:val="21"/>
          <w14:ligatures w14:val="none"/>
        </w:rPr>
        <w:t>Community service and post-college career choice: A theory-based investigation</w:t>
      </w:r>
      <w:r w:rsidRPr="004F787E">
        <w:rPr>
          <w:rFonts w:ascii="Times New Roman" w:eastAsia="Times New Roman" w:hAnsi="Times New Roman" w:cs="Times New Roman"/>
          <w:kern w:val="0"/>
          <w:sz w:val="21"/>
          <w:szCs w:val="21"/>
          <w14:ligatures w14:val="none"/>
        </w:rPr>
        <w:t> (Doctor of Philosophy). The Ohio State University, Columbus.</w:t>
      </w:r>
    </w:p>
    <w:p w14:paraId="48F21D6F" w14:textId="77777777" w:rsidR="004F787E" w:rsidRPr="004F787E" w:rsidRDefault="004F787E" w:rsidP="004F787E">
      <w:pPr>
        <w:spacing w:after="0" w:line="300" w:lineRule="atLeast"/>
        <w:ind w:hanging="480"/>
        <w:rPr>
          <w:rFonts w:ascii="Times New Roman" w:eastAsia="Times New Roman" w:hAnsi="Times New Roman" w:cs="Times New Roman"/>
          <w:kern w:val="0"/>
          <w:sz w:val="21"/>
          <w:szCs w:val="21"/>
          <w14:ligatures w14:val="none"/>
        </w:rPr>
      </w:pPr>
      <w:r w:rsidRPr="004F787E">
        <w:rPr>
          <w:rFonts w:ascii="Times New Roman" w:eastAsia="Times New Roman" w:hAnsi="Times New Roman" w:cs="Times New Roman"/>
          <w:kern w:val="0"/>
          <w:sz w:val="21"/>
          <w:szCs w:val="21"/>
          <w14:ligatures w14:val="none"/>
        </w:rPr>
        <w:t>Yorio P. L., Ye F. (2012). A meta-analysis on the effects of service-learning on the social, personal, and cognitive outcomes of learning. </w:t>
      </w:r>
      <w:r w:rsidRPr="004F787E">
        <w:rPr>
          <w:rFonts w:ascii="Times New Roman" w:eastAsia="Times New Roman" w:hAnsi="Times New Roman" w:cs="Times New Roman"/>
          <w:i/>
          <w:iCs/>
          <w:kern w:val="0"/>
          <w:sz w:val="21"/>
          <w:szCs w:val="21"/>
          <w14:ligatures w14:val="none"/>
        </w:rPr>
        <w:t>Academy of Management Learning &amp; Education</w:t>
      </w:r>
      <w:r w:rsidRPr="004F787E">
        <w:rPr>
          <w:rFonts w:ascii="Times New Roman" w:eastAsia="Times New Roman" w:hAnsi="Times New Roman" w:cs="Times New Roman"/>
          <w:kern w:val="0"/>
          <w:sz w:val="21"/>
          <w:szCs w:val="21"/>
          <w14:ligatures w14:val="none"/>
        </w:rPr>
        <w:t>, 11, 9-27. </w:t>
      </w:r>
      <w:proofErr w:type="spellStart"/>
      <w:r w:rsidRPr="004F787E">
        <w:rPr>
          <w:rFonts w:ascii="Times New Roman" w:eastAsia="Times New Roman" w:hAnsi="Times New Roman" w:cs="Times New Roman"/>
          <w:kern w:val="0"/>
          <w:sz w:val="21"/>
          <w:szCs w:val="21"/>
          <w14:ligatures w14:val="none"/>
        </w:rPr>
        <w:fldChar w:fldCharType="begin"/>
      </w:r>
      <w:r w:rsidRPr="004F787E">
        <w:rPr>
          <w:rFonts w:ascii="Times New Roman" w:eastAsia="Times New Roman" w:hAnsi="Times New Roman" w:cs="Times New Roman"/>
          <w:kern w:val="0"/>
          <w:sz w:val="21"/>
          <w:szCs w:val="21"/>
          <w14:ligatures w14:val="none"/>
        </w:rPr>
        <w:instrText>HYPERLINK "https://doi.org/10.5465/amle.2010.0072"</w:instrText>
      </w:r>
      <w:r w:rsidRPr="004F787E">
        <w:rPr>
          <w:rFonts w:ascii="Times New Roman" w:eastAsia="Times New Roman" w:hAnsi="Times New Roman" w:cs="Times New Roman"/>
          <w:kern w:val="0"/>
          <w:sz w:val="21"/>
          <w:szCs w:val="21"/>
          <w14:ligatures w14:val="none"/>
        </w:rPr>
      </w:r>
      <w:r w:rsidRPr="004F787E">
        <w:rPr>
          <w:rFonts w:ascii="Times New Roman" w:eastAsia="Times New Roman" w:hAnsi="Times New Roman" w:cs="Times New Roman"/>
          <w:kern w:val="0"/>
          <w:sz w:val="21"/>
          <w:szCs w:val="21"/>
          <w14:ligatures w14:val="none"/>
        </w:rPr>
        <w:fldChar w:fldCharType="separate"/>
      </w:r>
      <w:r w:rsidRPr="004F787E">
        <w:rPr>
          <w:rFonts w:ascii="Times New Roman" w:eastAsia="Times New Roman" w:hAnsi="Times New Roman" w:cs="Times New Roman"/>
          <w:color w:val="000000"/>
          <w:kern w:val="0"/>
          <w:sz w:val="21"/>
          <w:szCs w:val="21"/>
          <w:u w:val="single"/>
          <w14:ligatures w14:val="none"/>
        </w:rPr>
        <w:t>Crossref</w:t>
      </w:r>
      <w:proofErr w:type="spellEnd"/>
      <w:r w:rsidRPr="004F787E">
        <w:rPr>
          <w:rFonts w:ascii="Times New Roman" w:eastAsia="Times New Roman" w:hAnsi="Times New Roman" w:cs="Times New Roman"/>
          <w:kern w:val="0"/>
          <w:sz w:val="21"/>
          <w:szCs w:val="21"/>
          <w14:ligatures w14:val="none"/>
        </w:rPr>
        <w:fldChar w:fldCharType="end"/>
      </w:r>
      <w:r w:rsidRPr="004F787E">
        <w:rPr>
          <w:rFonts w:ascii="Times New Roman" w:eastAsia="Times New Roman" w:hAnsi="Times New Roman" w:cs="Times New Roman"/>
          <w:kern w:val="0"/>
          <w:sz w:val="21"/>
          <w:szCs w:val="21"/>
          <w14:ligatures w14:val="none"/>
        </w:rPr>
        <w:t> </w:t>
      </w:r>
      <w:hyperlink r:id="rId213" w:history="1">
        <w:r w:rsidRPr="004F787E">
          <w:rPr>
            <w:rFonts w:ascii="Times New Roman" w:eastAsia="Times New Roman" w:hAnsi="Times New Roman" w:cs="Times New Roman"/>
            <w:color w:val="000000"/>
            <w:kern w:val="0"/>
            <w:sz w:val="21"/>
            <w:szCs w:val="21"/>
            <w:u w:val="single"/>
            <w14:ligatures w14:val="none"/>
          </w:rPr>
          <w:t>ISI</w:t>
        </w:r>
      </w:hyperlink>
      <w:r w:rsidRPr="004F787E">
        <w:rPr>
          <w:rFonts w:ascii="Times New Roman" w:eastAsia="Times New Roman" w:hAnsi="Times New Roman" w:cs="Times New Roman"/>
          <w:kern w:val="0"/>
          <w:sz w:val="21"/>
          <w:szCs w:val="21"/>
          <w14:ligatures w14:val="none"/>
        </w:rPr>
        <w:t>.</w:t>
      </w:r>
    </w:p>
    <w:p w14:paraId="0B6016C6" w14:textId="77777777" w:rsidR="004F787E" w:rsidRPr="004F787E" w:rsidRDefault="004F787E" w:rsidP="004F787E">
      <w:pPr>
        <w:spacing w:after="120" w:line="300" w:lineRule="atLeast"/>
        <w:ind w:hanging="480"/>
        <w:rPr>
          <w:rFonts w:ascii="Times New Roman" w:eastAsia="Times New Roman" w:hAnsi="Times New Roman" w:cs="Times New Roman"/>
          <w:kern w:val="0"/>
          <w:sz w:val="21"/>
          <w:szCs w:val="21"/>
          <w14:ligatures w14:val="none"/>
        </w:rPr>
      </w:pPr>
      <w:r w:rsidRPr="004F787E">
        <w:rPr>
          <w:rFonts w:ascii="Times New Roman" w:eastAsia="Times New Roman" w:hAnsi="Times New Roman" w:cs="Times New Roman"/>
          <w:kern w:val="0"/>
          <w:sz w:val="21"/>
          <w:szCs w:val="21"/>
          <w14:ligatures w14:val="none"/>
        </w:rPr>
        <w:t>Zuckerman D. M., Singer D. G., Singer J. L. (1980). Children’s television viewing, racial and sex-role attitudes. </w:t>
      </w:r>
      <w:r w:rsidRPr="004F787E">
        <w:rPr>
          <w:rFonts w:ascii="Times New Roman" w:eastAsia="Times New Roman" w:hAnsi="Times New Roman" w:cs="Times New Roman"/>
          <w:i/>
          <w:iCs/>
          <w:kern w:val="0"/>
          <w:sz w:val="21"/>
          <w:szCs w:val="21"/>
          <w14:ligatures w14:val="none"/>
        </w:rPr>
        <w:t>Journal of Applied Social Psychology</w:t>
      </w:r>
      <w:r w:rsidRPr="004F787E">
        <w:rPr>
          <w:rFonts w:ascii="Times New Roman" w:eastAsia="Times New Roman" w:hAnsi="Times New Roman" w:cs="Times New Roman"/>
          <w:kern w:val="0"/>
          <w:sz w:val="21"/>
          <w:szCs w:val="21"/>
          <w14:ligatures w14:val="none"/>
        </w:rPr>
        <w:t>, 10, 281-294. </w:t>
      </w:r>
      <w:proofErr w:type="spellStart"/>
      <w:r w:rsidRPr="004F787E">
        <w:rPr>
          <w:rFonts w:ascii="Times New Roman" w:eastAsia="Times New Roman" w:hAnsi="Times New Roman" w:cs="Times New Roman"/>
          <w:kern w:val="0"/>
          <w:sz w:val="21"/>
          <w:szCs w:val="21"/>
          <w14:ligatures w14:val="none"/>
        </w:rPr>
        <w:fldChar w:fldCharType="begin"/>
      </w:r>
      <w:r w:rsidRPr="004F787E">
        <w:rPr>
          <w:rFonts w:ascii="Times New Roman" w:eastAsia="Times New Roman" w:hAnsi="Times New Roman" w:cs="Times New Roman"/>
          <w:kern w:val="0"/>
          <w:sz w:val="21"/>
          <w:szCs w:val="21"/>
          <w14:ligatures w14:val="none"/>
        </w:rPr>
        <w:instrText>HYPERLINK "https://doi.org/10.1111/j.1559-1816.1980.tb00710.x"</w:instrText>
      </w:r>
      <w:r w:rsidRPr="004F787E">
        <w:rPr>
          <w:rFonts w:ascii="Times New Roman" w:eastAsia="Times New Roman" w:hAnsi="Times New Roman" w:cs="Times New Roman"/>
          <w:kern w:val="0"/>
          <w:sz w:val="21"/>
          <w:szCs w:val="21"/>
          <w14:ligatures w14:val="none"/>
        </w:rPr>
      </w:r>
      <w:r w:rsidRPr="004F787E">
        <w:rPr>
          <w:rFonts w:ascii="Times New Roman" w:eastAsia="Times New Roman" w:hAnsi="Times New Roman" w:cs="Times New Roman"/>
          <w:kern w:val="0"/>
          <w:sz w:val="21"/>
          <w:szCs w:val="21"/>
          <w14:ligatures w14:val="none"/>
        </w:rPr>
        <w:fldChar w:fldCharType="separate"/>
      </w:r>
      <w:r w:rsidRPr="004F787E">
        <w:rPr>
          <w:rFonts w:ascii="Times New Roman" w:eastAsia="Times New Roman" w:hAnsi="Times New Roman" w:cs="Times New Roman"/>
          <w:color w:val="000000"/>
          <w:kern w:val="0"/>
          <w:sz w:val="21"/>
          <w:szCs w:val="21"/>
          <w:u w:val="single"/>
          <w14:ligatures w14:val="none"/>
        </w:rPr>
        <w:t>Crossref</w:t>
      </w:r>
      <w:proofErr w:type="spellEnd"/>
      <w:r w:rsidRPr="004F787E">
        <w:rPr>
          <w:rFonts w:ascii="Times New Roman" w:eastAsia="Times New Roman" w:hAnsi="Times New Roman" w:cs="Times New Roman"/>
          <w:kern w:val="0"/>
          <w:sz w:val="21"/>
          <w:szCs w:val="21"/>
          <w14:ligatures w14:val="none"/>
        </w:rPr>
        <w:fldChar w:fldCharType="end"/>
      </w:r>
    </w:p>
    <w:p w14:paraId="00566F8B" w14:textId="77777777" w:rsidR="004F787E" w:rsidRPr="004F787E" w:rsidRDefault="004F787E" w:rsidP="004F787E">
      <w:pPr>
        <w:spacing w:after="120" w:line="360" w:lineRule="atLeast"/>
        <w:outlineLvl w:val="1"/>
        <w:rPr>
          <w:rFonts w:ascii="Times New Roman" w:eastAsia="Times New Roman" w:hAnsi="Times New Roman" w:cs="Times New Roman"/>
          <w:b/>
          <w:bCs/>
          <w:kern w:val="0"/>
          <w:sz w:val="26"/>
          <w:szCs w:val="26"/>
          <w14:ligatures w14:val="none"/>
        </w:rPr>
      </w:pPr>
      <w:r w:rsidRPr="004F787E">
        <w:rPr>
          <w:rFonts w:ascii="Times New Roman" w:eastAsia="Times New Roman" w:hAnsi="Times New Roman" w:cs="Times New Roman"/>
          <w:b/>
          <w:bCs/>
          <w:kern w:val="0"/>
          <w:sz w:val="26"/>
          <w:szCs w:val="26"/>
          <w14:ligatures w14:val="none"/>
        </w:rPr>
        <w:t>Author Biographies</w:t>
      </w:r>
    </w:p>
    <w:p w14:paraId="0F01D129" w14:textId="77777777" w:rsidR="004F787E" w:rsidRPr="004F787E" w:rsidRDefault="004F787E" w:rsidP="004F787E">
      <w:pPr>
        <w:spacing w:line="300" w:lineRule="atLeast"/>
        <w:rPr>
          <w:rFonts w:ascii="Times New Roman" w:eastAsia="Times New Roman" w:hAnsi="Times New Roman" w:cs="Times New Roman"/>
          <w:kern w:val="0"/>
          <w:sz w:val="21"/>
          <w:szCs w:val="21"/>
          <w14:ligatures w14:val="none"/>
        </w:rPr>
      </w:pPr>
      <w:r w:rsidRPr="004F787E">
        <w:rPr>
          <w:rFonts w:ascii="Times New Roman" w:eastAsia="Times New Roman" w:hAnsi="Times New Roman" w:cs="Times New Roman"/>
          <w:b/>
          <w:bCs/>
          <w:kern w:val="0"/>
          <w:sz w:val="21"/>
          <w:szCs w:val="21"/>
          <w14:ligatures w14:val="none"/>
        </w:rPr>
        <w:t>Michael Meyer</w:t>
      </w:r>
      <w:r w:rsidRPr="004F787E">
        <w:rPr>
          <w:rFonts w:ascii="Times New Roman" w:eastAsia="Times New Roman" w:hAnsi="Times New Roman" w:cs="Times New Roman"/>
          <w:kern w:val="0"/>
          <w:sz w:val="21"/>
          <w:szCs w:val="21"/>
          <w14:ligatures w14:val="none"/>
        </w:rPr>
        <w:t> is a professor of nonprofit management at WU Vienna, Austria. His current research focuses on managerialism, nonprofit governance, and social entrepreneurship. Michael is member of the Civil Life of Cities Lab at Stanford’s Center on Philanthropy and Civil Society.</w:t>
      </w:r>
    </w:p>
    <w:p w14:paraId="53C1C512" w14:textId="77777777" w:rsidR="004F787E" w:rsidRPr="004F787E" w:rsidRDefault="004F787E" w:rsidP="004F787E">
      <w:pPr>
        <w:spacing w:line="300" w:lineRule="atLeast"/>
        <w:rPr>
          <w:rFonts w:ascii="Times New Roman" w:eastAsia="Times New Roman" w:hAnsi="Times New Roman" w:cs="Times New Roman"/>
          <w:kern w:val="0"/>
          <w:sz w:val="21"/>
          <w:szCs w:val="21"/>
          <w14:ligatures w14:val="none"/>
        </w:rPr>
      </w:pPr>
      <w:r w:rsidRPr="004F787E">
        <w:rPr>
          <w:rFonts w:ascii="Times New Roman" w:eastAsia="Times New Roman" w:hAnsi="Times New Roman" w:cs="Times New Roman"/>
          <w:b/>
          <w:bCs/>
          <w:kern w:val="0"/>
          <w:sz w:val="21"/>
          <w:szCs w:val="21"/>
          <w14:ligatures w14:val="none"/>
        </w:rPr>
        <w:lastRenderedPageBreak/>
        <w:t>Michaela Neumayr</w:t>
      </w:r>
      <w:r w:rsidRPr="004F787E">
        <w:rPr>
          <w:rFonts w:ascii="Times New Roman" w:eastAsia="Times New Roman" w:hAnsi="Times New Roman" w:cs="Times New Roman"/>
          <w:kern w:val="0"/>
          <w:sz w:val="21"/>
          <w:szCs w:val="21"/>
          <w14:ligatures w14:val="none"/>
        </w:rPr>
        <w:t> is an assistant professor at the Institute for Nonprofit Management at WU Vienna, Austria. Her research agenda integrates philanthropy and the welfare state. She is particularly interested in institutional factors influencing philanthropic behavior, in nonprofit funding, and in nonprofits’ role within a countries’ welfare mix, paying special attention to the European context. Details about her research can be found here: </w:t>
      </w:r>
      <w:hyperlink r:id="rId214" w:anchor="publications" w:history="1">
        <w:r w:rsidRPr="004F787E">
          <w:rPr>
            <w:rFonts w:ascii="Times New Roman" w:eastAsia="Times New Roman" w:hAnsi="Times New Roman" w:cs="Times New Roman"/>
            <w:color w:val="000000"/>
            <w:kern w:val="0"/>
            <w:sz w:val="21"/>
            <w:szCs w:val="21"/>
            <w:u w:val="single"/>
            <w14:ligatures w14:val="none"/>
          </w:rPr>
          <w:t>https://bach.wu.ac.at/d/research/ma/6170/#publications</w:t>
        </w:r>
      </w:hyperlink>
      <w:r w:rsidRPr="004F787E">
        <w:rPr>
          <w:rFonts w:ascii="Times New Roman" w:eastAsia="Times New Roman" w:hAnsi="Times New Roman" w:cs="Times New Roman"/>
          <w:kern w:val="0"/>
          <w:sz w:val="21"/>
          <w:szCs w:val="21"/>
          <w14:ligatures w14:val="none"/>
        </w:rPr>
        <w:t>.</w:t>
      </w:r>
    </w:p>
    <w:p w14:paraId="4BB22E11" w14:textId="77777777" w:rsidR="004F787E" w:rsidRPr="004F787E" w:rsidRDefault="004F787E" w:rsidP="004F787E">
      <w:pPr>
        <w:spacing w:line="300" w:lineRule="atLeast"/>
        <w:rPr>
          <w:rFonts w:ascii="Times New Roman" w:eastAsia="Times New Roman" w:hAnsi="Times New Roman" w:cs="Times New Roman"/>
          <w:kern w:val="0"/>
          <w:sz w:val="21"/>
          <w:szCs w:val="21"/>
          <w14:ligatures w14:val="none"/>
        </w:rPr>
      </w:pPr>
      <w:r w:rsidRPr="004F787E">
        <w:rPr>
          <w:rFonts w:ascii="Times New Roman" w:eastAsia="Times New Roman" w:hAnsi="Times New Roman" w:cs="Times New Roman"/>
          <w:b/>
          <w:bCs/>
          <w:kern w:val="0"/>
          <w:sz w:val="21"/>
          <w:szCs w:val="21"/>
          <w14:ligatures w14:val="none"/>
        </w:rPr>
        <w:t xml:space="preserve">Paul </w:t>
      </w:r>
      <w:proofErr w:type="spellStart"/>
      <w:r w:rsidRPr="004F787E">
        <w:rPr>
          <w:rFonts w:ascii="Times New Roman" w:eastAsia="Times New Roman" w:hAnsi="Times New Roman" w:cs="Times New Roman"/>
          <w:b/>
          <w:bCs/>
          <w:kern w:val="0"/>
          <w:sz w:val="21"/>
          <w:szCs w:val="21"/>
          <w14:ligatures w14:val="none"/>
        </w:rPr>
        <w:t>Rameder</w:t>
      </w:r>
      <w:proofErr w:type="spellEnd"/>
      <w:r w:rsidRPr="004F787E">
        <w:rPr>
          <w:rFonts w:ascii="Times New Roman" w:eastAsia="Times New Roman" w:hAnsi="Times New Roman" w:cs="Times New Roman"/>
          <w:kern w:val="0"/>
          <w:sz w:val="21"/>
          <w:szCs w:val="21"/>
          <w14:ligatures w14:val="none"/>
        </w:rPr>
        <w:t> is a senior researcher at the Social Entrepreneurship Center (WU Vienna) and holds a doctoral degree in management (WU Vienna) and a magister degree in sport science (University of Vienna). His main fields of research are volunteering, volunteer management and leadership, experiential learning, community service, and service learning.</w:t>
      </w:r>
    </w:p>
    <w:p w14:paraId="47AA70C8" w14:textId="77777777" w:rsidR="004F787E" w:rsidRDefault="004F787E"/>
    <w:sectPr w:rsidR="004F787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6"/>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787E"/>
    <w:rsid w:val="004F787E"/>
    <w:rsid w:val="00730B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A4A07D"/>
  <w15:chartTrackingRefBased/>
  <w15:docId w15:val="{C12AEDCB-5614-4B54-AC8A-BD3257281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F787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4F787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4F787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F787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F787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F787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F787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F787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F787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F787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4F787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4F787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F787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F787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F787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F787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F787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F787E"/>
    <w:rPr>
      <w:rFonts w:eastAsiaTheme="majorEastAsia" w:cstheme="majorBidi"/>
      <w:color w:val="272727" w:themeColor="text1" w:themeTint="D8"/>
    </w:rPr>
  </w:style>
  <w:style w:type="paragraph" w:styleId="Title">
    <w:name w:val="Title"/>
    <w:basedOn w:val="Normal"/>
    <w:next w:val="Normal"/>
    <w:link w:val="TitleChar"/>
    <w:uiPriority w:val="10"/>
    <w:qFormat/>
    <w:rsid w:val="004F787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F787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F787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F787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F787E"/>
    <w:pPr>
      <w:spacing w:before="160"/>
      <w:jc w:val="center"/>
    </w:pPr>
    <w:rPr>
      <w:i/>
      <w:iCs/>
      <w:color w:val="404040" w:themeColor="text1" w:themeTint="BF"/>
    </w:rPr>
  </w:style>
  <w:style w:type="character" w:customStyle="1" w:styleId="QuoteChar">
    <w:name w:val="Quote Char"/>
    <w:basedOn w:val="DefaultParagraphFont"/>
    <w:link w:val="Quote"/>
    <w:uiPriority w:val="29"/>
    <w:rsid w:val="004F787E"/>
    <w:rPr>
      <w:i/>
      <w:iCs/>
      <w:color w:val="404040" w:themeColor="text1" w:themeTint="BF"/>
    </w:rPr>
  </w:style>
  <w:style w:type="paragraph" w:styleId="ListParagraph">
    <w:name w:val="List Paragraph"/>
    <w:basedOn w:val="Normal"/>
    <w:uiPriority w:val="34"/>
    <w:qFormat/>
    <w:rsid w:val="004F787E"/>
    <w:pPr>
      <w:ind w:left="720"/>
      <w:contextualSpacing/>
    </w:pPr>
  </w:style>
  <w:style w:type="character" w:styleId="IntenseEmphasis">
    <w:name w:val="Intense Emphasis"/>
    <w:basedOn w:val="DefaultParagraphFont"/>
    <w:uiPriority w:val="21"/>
    <w:qFormat/>
    <w:rsid w:val="004F787E"/>
    <w:rPr>
      <w:i/>
      <w:iCs/>
      <w:color w:val="0F4761" w:themeColor="accent1" w:themeShade="BF"/>
    </w:rPr>
  </w:style>
  <w:style w:type="paragraph" w:styleId="IntenseQuote">
    <w:name w:val="Intense Quote"/>
    <w:basedOn w:val="Normal"/>
    <w:next w:val="Normal"/>
    <w:link w:val="IntenseQuoteChar"/>
    <w:uiPriority w:val="30"/>
    <w:qFormat/>
    <w:rsid w:val="004F787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F787E"/>
    <w:rPr>
      <w:i/>
      <w:iCs/>
      <w:color w:val="0F4761" w:themeColor="accent1" w:themeShade="BF"/>
    </w:rPr>
  </w:style>
  <w:style w:type="character" w:styleId="IntenseReference">
    <w:name w:val="Intense Reference"/>
    <w:basedOn w:val="DefaultParagraphFont"/>
    <w:uiPriority w:val="32"/>
    <w:qFormat/>
    <w:rsid w:val="004F787E"/>
    <w:rPr>
      <w:b/>
      <w:bCs/>
      <w:smallCaps/>
      <w:color w:val="0F4761" w:themeColor="accent1" w:themeShade="BF"/>
      <w:spacing w:val="5"/>
    </w:rPr>
  </w:style>
  <w:style w:type="paragraph" w:customStyle="1" w:styleId="msonormal0">
    <w:name w:val="msonormal"/>
    <w:basedOn w:val="Normal"/>
    <w:rsid w:val="004F787E"/>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delimiter">
    <w:name w:val="delimiter"/>
    <w:basedOn w:val="DefaultParagraphFont"/>
    <w:rsid w:val="004F787E"/>
  </w:style>
  <w:style w:type="character" w:styleId="Hyperlink">
    <w:name w:val="Hyperlink"/>
    <w:basedOn w:val="DefaultParagraphFont"/>
    <w:uiPriority w:val="99"/>
    <w:semiHidden/>
    <w:unhideWhenUsed/>
    <w:rsid w:val="004F787E"/>
    <w:rPr>
      <w:color w:val="0000FF"/>
      <w:u w:val="single"/>
    </w:rPr>
  </w:style>
  <w:style w:type="character" w:styleId="FollowedHyperlink">
    <w:name w:val="FollowedHyperlink"/>
    <w:basedOn w:val="DefaultParagraphFont"/>
    <w:uiPriority w:val="99"/>
    <w:semiHidden/>
    <w:unhideWhenUsed/>
    <w:rsid w:val="004F787E"/>
    <w:rPr>
      <w:color w:val="800080"/>
      <w:u w:val="single"/>
    </w:rPr>
  </w:style>
  <w:style w:type="character" w:customStyle="1" w:styleId="citation">
    <w:name w:val="citation"/>
    <w:basedOn w:val="DefaultParagraphFont"/>
    <w:rsid w:val="004F787E"/>
  </w:style>
  <w:style w:type="character" w:styleId="Emphasis">
    <w:name w:val="Emphasis"/>
    <w:basedOn w:val="DefaultParagraphFont"/>
    <w:uiPriority w:val="20"/>
    <w:qFormat/>
    <w:rsid w:val="004F787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1191275">
      <w:bodyDiv w:val="1"/>
      <w:marLeft w:val="0"/>
      <w:marRight w:val="0"/>
      <w:marTop w:val="0"/>
      <w:marBottom w:val="0"/>
      <w:divBdr>
        <w:top w:val="none" w:sz="0" w:space="0" w:color="auto"/>
        <w:left w:val="none" w:sz="0" w:space="0" w:color="auto"/>
        <w:bottom w:val="none" w:sz="0" w:space="0" w:color="auto"/>
        <w:right w:val="none" w:sz="0" w:space="0" w:color="auto"/>
      </w:divBdr>
      <w:divsChild>
        <w:div w:id="997657972">
          <w:marLeft w:val="0"/>
          <w:marRight w:val="0"/>
          <w:marTop w:val="0"/>
          <w:marBottom w:val="0"/>
          <w:divBdr>
            <w:top w:val="none" w:sz="0" w:space="0" w:color="auto"/>
            <w:left w:val="none" w:sz="0" w:space="0" w:color="auto"/>
            <w:bottom w:val="none" w:sz="0" w:space="0" w:color="auto"/>
            <w:right w:val="none" w:sz="0" w:space="0" w:color="auto"/>
          </w:divBdr>
          <w:divsChild>
            <w:div w:id="1784613240">
              <w:marLeft w:val="0"/>
              <w:marRight w:val="240"/>
              <w:marTop w:val="0"/>
              <w:marBottom w:val="240"/>
              <w:divBdr>
                <w:top w:val="none" w:sz="0" w:space="0" w:color="auto"/>
                <w:left w:val="none" w:sz="0" w:space="0" w:color="auto"/>
                <w:bottom w:val="none" w:sz="0" w:space="0" w:color="auto"/>
                <w:right w:val="none" w:sz="0" w:space="0" w:color="auto"/>
              </w:divBdr>
              <w:divsChild>
                <w:div w:id="1915163436">
                  <w:marLeft w:val="0"/>
                  <w:marRight w:val="0"/>
                  <w:marTop w:val="0"/>
                  <w:marBottom w:val="0"/>
                  <w:divBdr>
                    <w:top w:val="none" w:sz="0" w:space="0" w:color="auto"/>
                    <w:left w:val="none" w:sz="0" w:space="0" w:color="auto"/>
                    <w:bottom w:val="none" w:sz="0" w:space="0" w:color="auto"/>
                    <w:right w:val="none" w:sz="0" w:space="0" w:color="auto"/>
                  </w:divBdr>
                  <w:divsChild>
                    <w:div w:id="964889614">
                      <w:marLeft w:val="0"/>
                      <w:marRight w:val="0"/>
                      <w:marTop w:val="0"/>
                      <w:marBottom w:val="0"/>
                      <w:divBdr>
                        <w:top w:val="none" w:sz="0" w:space="0" w:color="auto"/>
                        <w:left w:val="none" w:sz="0" w:space="0" w:color="auto"/>
                        <w:bottom w:val="none" w:sz="0" w:space="0" w:color="auto"/>
                        <w:right w:val="none" w:sz="0" w:space="0" w:color="auto"/>
                      </w:divBdr>
                    </w:div>
                  </w:divsChild>
                </w:div>
                <w:div w:id="227965123">
                  <w:marLeft w:val="0"/>
                  <w:marRight w:val="0"/>
                  <w:marTop w:val="0"/>
                  <w:marBottom w:val="0"/>
                  <w:divBdr>
                    <w:top w:val="none" w:sz="0" w:space="0" w:color="auto"/>
                    <w:left w:val="none" w:sz="0" w:space="0" w:color="auto"/>
                    <w:bottom w:val="none" w:sz="0" w:space="0" w:color="auto"/>
                    <w:right w:val="none" w:sz="0" w:space="0" w:color="auto"/>
                  </w:divBdr>
                </w:div>
              </w:divsChild>
            </w:div>
            <w:div w:id="971179373">
              <w:marLeft w:val="0"/>
              <w:marRight w:val="0"/>
              <w:marTop w:val="0"/>
              <w:marBottom w:val="60"/>
              <w:divBdr>
                <w:top w:val="none" w:sz="0" w:space="0" w:color="auto"/>
                <w:left w:val="none" w:sz="0" w:space="0" w:color="auto"/>
                <w:bottom w:val="none" w:sz="0" w:space="0" w:color="auto"/>
                <w:right w:val="none" w:sz="0" w:space="0" w:color="auto"/>
              </w:divBdr>
            </w:div>
          </w:divsChild>
        </w:div>
        <w:div w:id="1728675694">
          <w:marLeft w:val="0"/>
          <w:marRight w:val="0"/>
          <w:marTop w:val="0"/>
          <w:marBottom w:val="0"/>
          <w:divBdr>
            <w:top w:val="single" w:sz="12" w:space="12" w:color="C0C0C0"/>
            <w:left w:val="none" w:sz="0" w:space="0" w:color="auto"/>
            <w:bottom w:val="none" w:sz="0" w:space="0" w:color="auto"/>
            <w:right w:val="none" w:sz="0" w:space="0" w:color="auto"/>
          </w:divBdr>
          <w:divsChild>
            <w:div w:id="851991178">
              <w:marLeft w:val="240"/>
              <w:marRight w:val="0"/>
              <w:marTop w:val="0"/>
              <w:marBottom w:val="240"/>
              <w:divBdr>
                <w:top w:val="none" w:sz="0" w:space="0" w:color="auto"/>
                <w:left w:val="none" w:sz="0" w:space="0" w:color="auto"/>
                <w:bottom w:val="none" w:sz="0" w:space="0" w:color="auto"/>
                <w:right w:val="none" w:sz="0" w:space="0" w:color="auto"/>
              </w:divBdr>
            </w:div>
            <w:div w:id="2056730337">
              <w:marLeft w:val="0"/>
              <w:marRight w:val="0"/>
              <w:marTop w:val="0"/>
              <w:marBottom w:val="120"/>
              <w:divBdr>
                <w:top w:val="none" w:sz="0" w:space="0" w:color="auto"/>
                <w:left w:val="none" w:sz="0" w:space="0" w:color="auto"/>
                <w:bottom w:val="none" w:sz="0" w:space="0" w:color="auto"/>
                <w:right w:val="none" w:sz="0" w:space="0" w:color="auto"/>
              </w:divBdr>
            </w:div>
          </w:divsChild>
        </w:div>
        <w:div w:id="1120302885">
          <w:marLeft w:val="0"/>
          <w:marRight w:val="0"/>
          <w:marTop w:val="480"/>
          <w:marBottom w:val="480"/>
          <w:divBdr>
            <w:top w:val="none" w:sz="0" w:space="0" w:color="auto"/>
            <w:left w:val="none" w:sz="0" w:space="0" w:color="auto"/>
            <w:bottom w:val="none" w:sz="0" w:space="0" w:color="auto"/>
            <w:right w:val="none" w:sz="0" w:space="0" w:color="auto"/>
          </w:divBdr>
        </w:div>
        <w:div w:id="2130314091">
          <w:marLeft w:val="0"/>
          <w:marRight w:val="0"/>
          <w:marTop w:val="0"/>
          <w:marBottom w:val="0"/>
          <w:divBdr>
            <w:top w:val="none" w:sz="0" w:space="0" w:color="auto"/>
            <w:left w:val="none" w:sz="0" w:space="0" w:color="auto"/>
            <w:bottom w:val="none" w:sz="0" w:space="0" w:color="auto"/>
            <w:right w:val="none" w:sz="0" w:space="0" w:color="auto"/>
          </w:divBdr>
        </w:div>
        <w:div w:id="2121102040">
          <w:marLeft w:val="0"/>
          <w:marRight w:val="0"/>
          <w:marTop w:val="240"/>
          <w:marBottom w:val="240"/>
          <w:divBdr>
            <w:top w:val="none" w:sz="0" w:space="0" w:color="auto"/>
            <w:left w:val="none" w:sz="0" w:space="0" w:color="auto"/>
            <w:bottom w:val="none" w:sz="0" w:space="0" w:color="auto"/>
            <w:right w:val="none" w:sz="0" w:space="0" w:color="auto"/>
          </w:divBdr>
          <w:divsChild>
            <w:div w:id="967011885">
              <w:marLeft w:val="0"/>
              <w:marRight w:val="0"/>
              <w:marTop w:val="0"/>
              <w:marBottom w:val="0"/>
              <w:divBdr>
                <w:top w:val="none" w:sz="0" w:space="0" w:color="auto"/>
                <w:left w:val="none" w:sz="0" w:space="0" w:color="auto"/>
                <w:bottom w:val="none" w:sz="0" w:space="0" w:color="auto"/>
                <w:right w:val="none" w:sz="0" w:space="0" w:color="auto"/>
              </w:divBdr>
            </w:div>
            <w:div w:id="1824197683">
              <w:marLeft w:val="0"/>
              <w:marRight w:val="0"/>
              <w:marTop w:val="0"/>
              <w:marBottom w:val="0"/>
              <w:divBdr>
                <w:top w:val="none" w:sz="0" w:space="0" w:color="auto"/>
                <w:left w:val="none" w:sz="0" w:space="0" w:color="auto"/>
                <w:bottom w:val="none" w:sz="0" w:space="0" w:color="auto"/>
                <w:right w:val="none" w:sz="0" w:space="0" w:color="auto"/>
              </w:divBdr>
            </w:div>
          </w:divsChild>
        </w:div>
        <w:div w:id="264195573">
          <w:marLeft w:val="0"/>
          <w:marRight w:val="0"/>
          <w:marTop w:val="240"/>
          <w:marBottom w:val="480"/>
          <w:divBdr>
            <w:top w:val="none" w:sz="0" w:space="0" w:color="auto"/>
            <w:left w:val="none" w:sz="0" w:space="0" w:color="auto"/>
            <w:bottom w:val="none" w:sz="0" w:space="0" w:color="auto"/>
            <w:right w:val="none" w:sz="0" w:space="0" w:color="auto"/>
          </w:divBdr>
          <w:divsChild>
            <w:div w:id="2021660091">
              <w:marLeft w:val="0"/>
              <w:marRight w:val="0"/>
              <w:marTop w:val="0"/>
              <w:marBottom w:val="240"/>
              <w:divBdr>
                <w:top w:val="none" w:sz="0" w:space="0" w:color="auto"/>
                <w:left w:val="none" w:sz="0" w:space="0" w:color="auto"/>
                <w:bottom w:val="none" w:sz="0" w:space="0" w:color="auto"/>
                <w:right w:val="none" w:sz="0" w:space="0" w:color="auto"/>
              </w:divBdr>
              <w:divsChild>
                <w:div w:id="1835414768">
                  <w:marLeft w:val="0"/>
                  <w:marRight w:val="0"/>
                  <w:marTop w:val="0"/>
                  <w:marBottom w:val="0"/>
                  <w:divBdr>
                    <w:top w:val="none" w:sz="0" w:space="0" w:color="auto"/>
                    <w:left w:val="none" w:sz="0" w:space="0" w:color="auto"/>
                    <w:bottom w:val="none" w:sz="0" w:space="0" w:color="auto"/>
                    <w:right w:val="none" w:sz="0" w:space="0" w:color="auto"/>
                  </w:divBdr>
                </w:div>
              </w:divsChild>
            </w:div>
            <w:div w:id="212691969">
              <w:marLeft w:val="0"/>
              <w:marRight w:val="0"/>
              <w:marTop w:val="0"/>
              <w:marBottom w:val="0"/>
              <w:divBdr>
                <w:top w:val="none" w:sz="0" w:space="0" w:color="auto"/>
                <w:left w:val="none" w:sz="0" w:space="0" w:color="auto"/>
                <w:bottom w:val="none" w:sz="0" w:space="0" w:color="auto"/>
                <w:right w:val="none" w:sz="0" w:space="0" w:color="auto"/>
              </w:divBdr>
              <w:divsChild>
                <w:div w:id="1051684709">
                  <w:marLeft w:val="0"/>
                  <w:marRight w:val="0"/>
                  <w:marTop w:val="0"/>
                  <w:marBottom w:val="0"/>
                  <w:divBdr>
                    <w:top w:val="none" w:sz="0" w:space="0" w:color="auto"/>
                    <w:left w:val="none" w:sz="0" w:space="0" w:color="auto"/>
                    <w:bottom w:val="none" w:sz="0" w:space="0" w:color="auto"/>
                    <w:right w:val="none" w:sz="0" w:space="0" w:color="auto"/>
                  </w:divBdr>
                </w:div>
                <w:div w:id="69561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578669">
          <w:marLeft w:val="0"/>
          <w:marRight w:val="0"/>
          <w:marTop w:val="0"/>
          <w:marBottom w:val="0"/>
          <w:divBdr>
            <w:top w:val="none" w:sz="0" w:space="0" w:color="auto"/>
            <w:left w:val="none" w:sz="0" w:space="0" w:color="auto"/>
            <w:bottom w:val="none" w:sz="0" w:space="0" w:color="auto"/>
            <w:right w:val="none" w:sz="0" w:space="0" w:color="auto"/>
          </w:divBdr>
        </w:div>
        <w:div w:id="223612771">
          <w:marLeft w:val="0"/>
          <w:marRight w:val="0"/>
          <w:marTop w:val="0"/>
          <w:marBottom w:val="0"/>
          <w:divBdr>
            <w:top w:val="none" w:sz="0" w:space="0" w:color="auto"/>
            <w:left w:val="none" w:sz="0" w:space="0" w:color="auto"/>
            <w:bottom w:val="none" w:sz="0" w:space="0" w:color="auto"/>
            <w:right w:val="none" w:sz="0" w:space="0" w:color="auto"/>
          </w:divBdr>
        </w:div>
        <w:div w:id="1273244147">
          <w:marLeft w:val="0"/>
          <w:marRight w:val="0"/>
          <w:marTop w:val="0"/>
          <w:marBottom w:val="0"/>
          <w:divBdr>
            <w:top w:val="none" w:sz="0" w:space="0" w:color="auto"/>
            <w:left w:val="none" w:sz="0" w:space="0" w:color="auto"/>
            <w:bottom w:val="none" w:sz="0" w:space="0" w:color="auto"/>
            <w:right w:val="none" w:sz="0" w:space="0" w:color="auto"/>
          </w:divBdr>
        </w:div>
        <w:div w:id="1666130340">
          <w:marLeft w:val="0"/>
          <w:marRight w:val="0"/>
          <w:marTop w:val="0"/>
          <w:marBottom w:val="0"/>
          <w:divBdr>
            <w:top w:val="none" w:sz="0" w:space="0" w:color="auto"/>
            <w:left w:val="none" w:sz="0" w:space="0" w:color="auto"/>
            <w:bottom w:val="none" w:sz="0" w:space="0" w:color="auto"/>
            <w:right w:val="none" w:sz="0" w:space="0" w:color="auto"/>
          </w:divBdr>
        </w:div>
        <w:div w:id="437144779">
          <w:marLeft w:val="0"/>
          <w:marRight w:val="0"/>
          <w:marTop w:val="0"/>
          <w:marBottom w:val="0"/>
          <w:divBdr>
            <w:top w:val="none" w:sz="0" w:space="0" w:color="auto"/>
            <w:left w:val="none" w:sz="0" w:space="0" w:color="auto"/>
            <w:bottom w:val="none" w:sz="0" w:space="0" w:color="auto"/>
            <w:right w:val="none" w:sz="0" w:space="0" w:color="auto"/>
          </w:divBdr>
        </w:div>
        <w:div w:id="423957563">
          <w:marLeft w:val="0"/>
          <w:marRight w:val="0"/>
          <w:marTop w:val="0"/>
          <w:marBottom w:val="0"/>
          <w:divBdr>
            <w:top w:val="none" w:sz="0" w:space="0" w:color="auto"/>
            <w:left w:val="none" w:sz="0" w:space="0" w:color="auto"/>
            <w:bottom w:val="none" w:sz="0" w:space="0" w:color="auto"/>
            <w:right w:val="none" w:sz="0" w:space="0" w:color="auto"/>
          </w:divBdr>
        </w:div>
        <w:div w:id="978726389">
          <w:marLeft w:val="0"/>
          <w:marRight w:val="0"/>
          <w:marTop w:val="0"/>
          <w:marBottom w:val="0"/>
          <w:divBdr>
            <w:top w:val="none" w:sz="0" w:space="0" w:color="auto"/>
            <w:left w:val="none" w:sz="0" w:space="0" w:color="auto"/>
            <w:bottom w:val="none" w:sz="0" w:space="0" w:color="auto"/>
            <w:right w:val="none" w:sz="0" w:space="0" w:color="auto"/>
          </w:divBdr>
        </w:div>
        <w:div w:id="446849789">
          <w:marLeft w:val="0"/>
          <w:marRight w:val="0"/>
          <w:marTop w:val="0"/>
          <w:marBottom w:val="0"/>
          <w:divBdr>
            <w:top w:val="none" w:sz="0" w:space="0" w:color="auto"/>
            <w:left w:val="none" w:sz="0" w:space="0" w:color="auto"/>
            <w:bottom w:val="none" w:sz="0" w:space="0" w:color="auto"/>
            <w:right w:val="none" w:sz="0" w:space="0" w:color="auto"/>
          </w:divBdr>
        </w:div>
        <w:div w:id="450829961">
          <w:marLeft w:val="0"/>
          <w:marRight w:val="0"/>
          <w:marTop w:val="0"/>
          <w:marBottom w:val="0"/>
          <w:divBdr>
            <w:top w:val="none" w:sz="0" w:space="0" w:color="auto"/>
            <w:left w:val="none" w:sz="0" w:space="0" w:color="auto"/>
            <w:bottom w:val="none" w:sz="0" w:space="0" w:color="auto"/>
            <w:right w:val="none" w:sz="0" w:space="0" w:color="auto"/>
          </w:divBdr>
        </w:div>
        <w:div w:id="2053460054">
          <w:marLeft w:val="0"/>
          <w:marRight w:val="0"/>
          <w:marTop w:val="0"/>
          <w:marBottom w:val="0"/>
          <w:divBdr>
            <w:top w:val="none" w:sz="0" w:space="0" w:color="auto"/>
            <w:left w:val="none" w:sz="0" w:space="0" w:color="auto"/>
            <w:bottom w:val="none" w:sz="0" w:space="0" w:color="auto"/>
            <w:right w:val="none" w:sz="0" w:space="0" w:color="auto"/>
          </w:divBdr>
        </w:div>
        <w:div w:id="357199696">
          <w:marLeft w:val="0"/>
          <w:marRight w:val="0"/>
          <w:marTop w:val="0"/>
          <w:marBottom w:val="0"/>
          <w:divBdr>
            <w:top w:val="none" w:sz="0" w:space="0" w:color="auto"/>
            <w:left w:val="none" w:sz="0" w:space="0" w:color="auto"/>
            <w:bottom w:val="none" w:sz="0" w:space="0" w:color="auto"/>
            <w:right w:val="none" w:sz="0" w:space="0" w:color="auto"/>
          </w:divBdr>
        </w:div>
        <w:div w:id="1847481075">
          <w:marLeft w:val="0"/>
          <w:marRight w:val="0"/>
          <w:marTop w:val="0"/>
          <w:marBottom w:val="0"/>
          <w:divBdr>
            <w:top w:val="none" w:sz="0" w:space="0" w:color="auto"/>
            <w:left w:val="none" w:sz="0" w:space="0" w:color="auto"/>
            <w:bottom w:val="none" w:sz="0" w:space="0" w:color="auto"/>
            <w:right w:val="none" w:sz="0" w:space="0" w:color="auto"/>
          </w:divBdr>
        </w:div>
        <w:div w:id="1636641666">
          <w:marLeft w:val="0"/>
          <w:marRight w:val="0"/>
          <w:marTop w:val="120"/>
          <w:marBottom w:val="120"/>
          <w:divBdr>
            <w:top w:val="none" w:sz="0" w:space="0" w:color="auto"/>
            <w:left w:val="none" w:sz="0" w:space="0" w:color="auto"/>
            <w:bottom w:val="none" w:sz="0" w:space="0" w:color="auto"/>
            <w:right w:val="none" w:sz="0" w:space="0" w:color="auto"/>
          </w:divBdr>
          <w:divsChild>
            <w:div w:id="466553559">
              <w:marLeft w:val="0"/>
              <w:marRight w:val="0"/>
              <w:marTop w:val="0"/>
              <w:marBottom w:val="0"/>
              <w:divBdr>
                <w:top w:val="none" w:sz="0" w:space="0" w:color="auto"/>
                <w:left w:val="none" w:sz="0" w:space="0" w:color="auto"/>
                <w:bottom w:val="none" w:sz="0" w:space="0" w:color="auto"/>
                <w:right w:val="none" w:sz="0" w:space="0" w:color="auto"/>
              </w:divBdr>
              <w:divsChild>
                <w:div w:id="826164850">
                  <w:marLeft w:val="0"/>
                  <w:marRight w:val="0"/>
                  <w:marTop w:val="0"/>
                  <w:marBottom w:val="0"/>
                  <w:divBdr>
                    <w:top w:val="none" w:sz="0" w:space="0" w:color="auto"/>
                    <w:left w:val="none" w:sz="0" w:space="0" w:color="auto"/>
                    <w:bottom w:val="none" w:sz="0" w:space="0" w:color="auto"/>
                    <w:right w:val="none" w:sz="0" w:space="0" w:color="auto"/>
                  </w:divBdr>
                  <w:divsChild>
                    <w:div w:id="1368413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072679">
              <w:marLeft w:val="0"/>
              <w:marRight w:val="0"/>
              <w:marTop w:val="0"/>
              <w:marBottom w:val="0"/>
              <w:divBdr>
                <w:top w:val="none" w:sz="0" w:space="0" w:color="auto"/>
                <w:left w:val="none" w:sz="0" w:space="0" w:color="auto"/>
                <w:bottom w:val="none" w:sz="0" w:space="0" w:color="auto"/>
                <w:right w:val="none" w:sz="0" w:space="0" w:color="auto"/>
              </w:divBdr>
              <w:divsChild>
                <w:div w:id="1894537308">
                  <w:marLeft w:val="0"/>
                  <w:marRight w:val="0"/>
                  <w:marTop w:val="0"/>
                  <w:marBottom w:val="0"/>
                  <w:divBdr>
                    <w:top w:val="none" w:sz="0" w:space="0" w:color="auto"/>
                    <w:left w:val="none" w:sz="0" w:space="0" w:color="auto"/>
                    <w:bottom w:val="none" w:sz="0" w:space="0" w:color="auto"/>
                    <w:right w:val="none" w:sz="0" w:space="0" w:color="auto"/>
                  </w:divBdr>
                  <w:divsChild>
                    <w:div w:id="1514028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6168250">
          <w:marLeft w:val="0"/>
          <w:marRight w:val="0"/>
          <w:marTop w:val="0"/>
          <w:marBottom w:val="0"/>
          <w:divBdr>
            <w:top w:val="none" w:sz="0" w:space="0" w:color="auto"/>
            <w:left w:val="none" w:sz="0" w:space="0" w:color="auto"/>
            <w:bottom w:val="none" w:sz="0" w:space="0" w:color="auto"/>
            <w:right w:val="none" w:sz="0" w:space="0" w:color="auto"/>
          </w:divBdr>
        </w:div>
        <w:div w:id="1496914572">
          <w:marLeft w:val="0"/>
          <w:marRight w:val="0"/>
          <w:marTop w:val="120"/>
          <w:marBottom w:val="120"/>
          <w:divBdr>
            <w:top w:val="none" w:sz="0" w:space="0" w:color="auto"/>
            <w:left w:val="none" w:sz="0" w:space="0" w:color="auto"/>
            <w:bottom w:val="none" w:sz="0" w:space="0" w:color="auto"/>
            <w:right w:val="none" w:sz="0" w:space="0" w:color="auto"/>
          </w:divBdr>
          <w:divsChild>
            <w:div w:id="1197811897">
              <w:marLeft w:val="0"/>
              <w:marRight w:val="0"/>
              <w:marTop w:val="0"/>
              <w:marBottom w:val="0"/>
              <w:divBdr>
                <w:top w:val="none" w:sz="0" w:space="0" w:color="auto"/>
                <w:left w:val="none" w:sz="0" w:space="0" w:color="auto"/>
                <w:bottom w:val="none" w:sz="0" w:space="0" w:color="auto"/>
                <w:right w:val="none" w:sz="0" w:space="0" w:color="auto"/>
              </w:divBdr>
              <w:divsChild>
                <w:div w:id="930547738">
                  <w:marLeft w:val="0"/>
                  <w:marRight w:val="0"/>
                  <w:marTop w:val="0"/>
                  <w:marBottom w:val="0"/>
                  <w:divBdr>
                    <w:top w:val="none" w:sz="0" w:space="0" w:color="auto"/>
                    <w:left w:val="none" w:sz="0" w:space="0" w:color="auto"/>
                    <w:bottom w:val="none" w:sz="0" w:space="0" w:color="auto"/>
                    <w:right w:val="none" w:sz="0" w:space="0" w:color="auto"/>
                  </w:divBdr>
                  <w:divsChild>
                    <w:div w:id="1986201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4009">
              <w:marLeft w:val="0"/>
              <w:marRight w:val="0"/>
              <w:marTop w:val="0"/>
              <w:marBottom w:val="0"/>
              <w:divBdr>
                <w:top w:val="none" w:sz="0" w:space="0" w:color="auto"/>
                <w:left w:val="none" w:sz="0" w:space="0" w:color="auto"/>
                <w:bottom w:val="none" w:sz="0" w:space="0" w:color="auto"/>
                <w:right w:val="none" w:sz="0" w:space="0" w:color="auto"/>
              </w:divBdr>
              <w:divsChild>
                <w:div w:id="1857383093">
                  <w:marLeft w:val="0"/>
                  <w:marRight w:val="0"/>
                  <w:marTop w:val="0"/>
                  <w:marBottom w:val="0"/>
                  <w:divBdr>
                    <w:top w:val="none" w:sz="0" w:space="0" w:color="auto"/>
                    <w:left w:val="none" w:sz="0" w:space="0" w:color="auto"/>
                    <w:bottom w:val="none" w:sz="0" w:space="0" w:color="auto"/>
                    <w:right w:val="none" w:sz="0" w:space="0" w:color="auto"/>
                  </w:divBdr>
                  <w:divsChild>
                    <w:div w:id="1231421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1694051">
          <w:marLeft w:val="0"/>
          <w:marRight w:val="0"/>
          <w:marTop w:val="0"/>
          <w:marBottom w:val="0"/>
          <w:divBdr>
            <w:top w:val="none" w:sz="0" w:space="0" w:color="auto"/>
            <w:left w:val="none" w:sz="0" w:space="0" w:color="auto"/>
            <w:bottom w:val="none" w:sz="0" w:space="0" w:color="auto"/>
            <w:right w:val="none" w:sz="0" w:space="0" w:color="auto"/>
          </w:divBdr>
        </w:div>
        <w:div w:id="830370911">
          <w:marLeft w:val="0"/>
          <w:marRight w:val="0"/>
          <w:marTop w:val="0"/>
          <w:marBottom w:val="0"/>
          <w:divBdr>
            <w:top w:val="none" w:sz="0" w:space="0" w:color="auto"/>
            <w:left w:val="none" w:sz="0" w:space="0" w:color="auto"/>
            <w:bottom w:val="none" w:sz="0" w:space="0" w:color="auto"/>
            <w:right w:val="none" w:sz="0" w:space="0" w:color="auto"/>
          </w:divBdr>
        </w:div>
        <w:div w:id="329144884">
          <w:marLeft w:val="0"/>
          <w:marRight w:val="0"/>
          <w:marTop w:val="0"/>
          <w:marBottom w:val="0"/>
          <w:divBdr>
            <w:top w:val="none" w:sz="0" w:space="0" w:color="auto"/>
            <w:left w:val="none" w:sz="0" w:space="0" w:color="auto"/>
            <w:bottom w:val="none" w:sz="0" w:space="0" w:color="auto"/>
            <w:right w:val="none" w:sz="0" w:space="0" w:color="auto"/>
          </w:divBdr>
        </w:div>
        <w:div w:id="1584484273">
          <w:marLeft w:val="0"/>
          <w:marRight w:val="0"/>
          <w:marTop w:val="120"/>
          <w:marBottom w:val="120"/>
          <w:divBdr>
            <w:top w:val="none" w:sz="0" w:space="0" w:color="auto"/>
            <w:left w:val="none" w:sz="0" w:space="0" w:color="auto"/>
            <w:bottom w:val="none" w:sz="0" w:space="0" w:color="auto"/>
            <w:right w:val="none" w:sz="0" w:space="0" w:color="auto"/>
          </w:divBdr>
          <w:divsChild>
            <w:div w:id="1618832962">
              <w:marLeft w:val="0"/>
              <w:marRight w:val="0"/>
              <w:marTop w:val="0"/>
              <w:marBottom w:val="0"/>
              <w:divBdr>
                <w:top w:val="none" w:sz="0" w:space="0" w:color="auto"/>
                <w:left w:val="none" w:sz="0" w:space="0" w:color="auto"/>
                <w:bottom w:val="none" w:sz="0" w:space="0" w:color="auto"/>
                <w:right w:val="none" w:sz="0" w:space="0" w:color="auto"/>
              </w:divBdr>
              <w:divsChild>
                <w:div w:id="1564563204">
                  <w:marLeft w:val="0"/>
                  <w:marRight w:val="0"/>
                  <w:marTop w:val="0"/>
                  <w:marBottom w:val="0"/>
                  <w:divBdr>
                    <w:top w:val="none" w:sz="0" w:space="0" w:color="auto"/>
                    <w:left w:val="none" w:sz="0" w:space="0" w:color="auto"/>
                    <w:bottom w:val="none" w:sz="0" w:space="0" w:color="auto"/>
                    <w:right w:val="none" w:sz="0" w:space="0" w:color="auto"/>
                  </w:divBdr>
                  <w:divsChild>
                    <w:div w:id="56927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021133">
              <w:marLeft w:val="0"/>
              <w:marRight w:val="0"/>
              <w:marTop w:val="0"/>
              <w:marBottom w:val="0"/>
              <w:divBdr>
                <w:top w:val="none" w:sz="0" w:space="0" w:color="auto"/>
                <w:left w:val="none" w:sz="0" w:space="0" w:color="auto"/>
                <w:bottom w:val="none" w:sz="0" w:space="0" w:color="auto"/>
                <w:right w:val="none" w:sz="0" w:space="0" w:color="auto"/>
              </w:divBdr>
              <w:divsChild>
                <w:div w:id="754665890">
                  <w:marLeft w:val="0"/>
                  <w:marRight w:val="0"/>
                  <w:marTop w:val="0"/>
                  <w:marBottom w:val="0"/>
                  <w:divBdr>
                    <w:top w:val="none" w:sz="0" w:space="0" w:color="auto"/>
                    <w:left w:val="none" w:sz="0" w:space="0" w:color="auto"/>
                    <w:bottom w:val="none" w:sz="0" w:space="0" w:color="auto"/>
                    <w:right w:val="none" w:sz="0" w:space="0" w:color="auto"/>
                  </w:divBdr>
                  <w:divsChild>
                    <w:div w:id="41028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2656267">
          <w:marLeft w:val="0"/>
          <w:marRight w:val="0"/>
          <w:marTop w:val="0"/>
          <w:marBottom w:val="0"/>
          <w:divBdr>
            <w:top w:val="none" w:sz="0" w:space="0" w:color="auto"/>
            <w:left w:val="none" w:sz="0" w:space="0" w:color="auto"/>
            <w:bottom w:val="none" w:sz="0" w:space="0" w:color="auto"/>
            <w:right w:val="none" w:sz="0" w:space="0" w:color="auto"/>
          </w:divBdr>
        </w:div>
        <w:div w:id="1670596126">
          <w:marLeft w:val="0"/>
          <w:marRight w:val="0"/>
          <w:marTop w:val="0"/>
          <w:marBottom w:val="0"/>
          <w:divBdr>
            <w:top w:val="none" w:sz="0" w:space="0" w:color="auto"/>
            <w:left w:val="none" w:sz="0" w:space="0" w:color="auto"/>
            <w:bottom w:val="none" w:sz="0" w:space="0" w:color="auto"/>
            <w:right w:val="none" w:sz="0" w:space="0" w:color="auto"/>
          </w:divBdr>
        </w:div>
        <w:div w:id="160127825">
          <w:marLeft w:val="0"/>
          <w:marRight w:val="0"/>
          <w:marTop w:val="0"/>
          <w:marBottom w:val="0"/>
          <w:divBdr>
            <w:top w:val="none" w:sz="0" w:space="0" w:color="auto"/>
            <w:left w:val="none" w:sz="0" w:space="0" w:color="auto"/>
            <w:bottom w:val="none" w:sz="0" w:space="0" w:color="auto"/>
            <w:right w:val="none" w:sz="0" w:space="0" w:color="auto"/>
          </w:divBdr>
        </w:div>
        <w:div w:id="201945890">
          <w:marLeft w:val="0"/>
          <w:marRight w:val="0"/>
          <w:marTop w:val="120"/>
          <w:marBottom w:val="120"/>
          <w:divBdr>
            <w:top w:val="none" w:sz="0" w:space="0" w:color="auto"/>
            <w:left w:val="none" w:sz="0" w:space="0" w:color="auto"/>
            <w:bottom w:val="none" w:sz="0" w:space="0" w:color="auto"/>
            <w:right w:val="none" w:sz="0" w:space="0" w:color="auto"/>
          </w:divBdr>
          <w:divsChild>
            <w:div w:id="2041933932">
              <w:marLeft w:val="0"/>
              <w:marRight w:val="0"/>
              <w:marTop w:val="0"/>
              <w:marBottom w:val="0"/>
              <w:divBdr>
                <w:top w:val="none" w:sz="0" w:space="0" w:color="auto"/>
                <w:left w:val="none" w:sz="0" w:space="0" w:color="auto"/>
                <w:bottom w:val="none" w:sz="0" w:space="0" w:color="auto"/>
                <w:right w:val="none" w:sz="0" w:space="0" w:color="auto"/>
              </w:divBdr>
              <w:divsChild>
                <w:div w:id="452673840">
                  <w:marLeft w:val="0"/>
                  <w:marRight w:val="0"/>
                  <w:marTop w:val="0"/>
                  <w:marBottom w:val="0"/>
                  <w:divBdr>
                    <w:top w:val="none" w:sz="0" w:space="0" w:color="auto"/>
                    <w:left w:val="none" w:sz="0" w:space="0" w:color="auto"/>
                    <w:bottom w:val="none" w:sz="0" w:space="0" w:color="auto"/>
                    <w:right w:val="none" w:sz="0" w:space="0" w:color="auto"/>
                  </w:divBdr>
                  <w:divsChild>
                    <w:div w:id="1163081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161595">
              <w:marLeft w:val="0"/>
              <w:marRight w:val="0"/>
              <w:marTop w:val="0"/>
              <w:marBottom w:val="0"/>
              <w:divBdr>
                <w:top w:val="none" w:sz="0" w:space="0" w:color="auto"/>
                <w:left w:val="none" w:sz="0" w:space="0" w:color="auto"/>
                <w:bottom w:val="none" w:sz="0" w:space="0" w:color="auto"/>
                <w:right w:val="none" w:sz="0" w:space="0" w:color="auto"/>
              </w:divBdr>
              <w:divsChild>
                <w:div w:id="224799745">
                  <w:marLeft w:val="0"/>
                  <w:marRight w:val="0"/>
                  <w:marTop w:val="0"/>
                  <w:marBottom w:val="0"/>
                  <w:divBdr>
                    <w:top w:val="none" w:sz="0" w:space="0" w:color="auto"/>
                    <w:left w:val="none" w:sz="0" w:space="0" w:color="auto"/>
                    <w:bottom w:val="none" w:sz="0" w:space="0" w:color="auto"/>
                    <w:right w:val="none" w:sz="0" w:space="0" w:color="auto"/>
                  </w:divBdr>
                  <w:divsChild>
                    <w:div w:id="385566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697318">
              <w:marLeft w:val="0"/>
              <w:marRight w:val="0"/>
              <w:marTop w:val="0"/>
              <w:marBottom w:val="0"/>
              <w:divBdr>
                <w:top w:val="none" w:sz="0" w:space="0" w:color="auto"/>
                <w:left w:val="none" w:sz="0" w:space="0" w:color="auto"/>
                <w:bottom w:val="none" w:sz="0" w:space="0" w:color="auto"/>
                <w:right w:val="none" w:sz="0" w:space="0" w:color="auto"/>
              </w:divBdr>
              <w:divsChild>
                <w:div w:id="1535388064">
                  <w:marLeft w:val="0"/>
                  <w:marRight w:val="0"/>
                  <w:marTop w:val="0"/>
                  <w:marBottom w:val="0"/>
                  <w:divBdr>
                    <w:top w:val="none" w:sz="0" w:space="0" w:color="auto"/>
                    <w:left w:val="none" w:sz="0" w:space="0" w:color="auto"/>
                    <w:bottom w:val="none" w:sz="0" w:space="0" w:color="auto"/>
                    <w:right w:val="none" w:sz="0" w:space="0" w:color="auto"/>
                  </w:divBdr>
                  <w:divsChild>
                    <w:div w:id="1458646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972233">
              <w:marLeft w:val="0"/>
              <w:marRight w:val="0"/>
              <w:marTop w:val="0"/>
              <w:marBottom w:val="0"/>
              <w:divBdr>
                <w:top w:val="none" w:sz="0" w:space="0" w:color="auto"/>
                <w:left w:val="none" w:sz="0" w:space="0" w:color="auto"/>
                <w:bottom w:val="none" w:sz="0" w:space="0" w:color="auto"/>
                <w:right w:val="none" w:sz="0" w:space="0" w:color="auto"/>
              </w:divBdr>
              <w:divsChild>
                <w:div w:id="960527888">
                  <w:marLeft w:val="0"/>
                  <w:marRight w:val="0"/>
                  <w:marTop w:val="0"/>
                  <w:marBottom w:val="0"/>
                  <w:divBdr>
                    <w:top w:val="none" w:sz="0" w:space="0" w:color="auto"/>
                    <w:left w:val="none" w:sz="0" w:space="0" w:color="auto"/>
                    <w:bottom w:val="none" w:sz="0" w:space="0" w:color="auto"/>
                    <w:right w:val="none" w:sz="0" w:space="0" w:color="auto"/>
                  </w:divBdr>
                  <w:divsChild>
                    <w:div w:id="232980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733383">
          <w:marLeft w:val="0"/>
          <w:marRight w:val="0"/>
          <w:marTop w:val="0"/>
          <w:marBottom w:val="0"/>
          <w:divBdr>
            <w:top w:val="none" w:sz="0" w:space="0" w:color="auto"/>
            <w:left w:val="none" w:sz="0" w:space="0" w:color="auto"/>
            <w:bottom w:val="none" w:sz="0" w:space="0" w:color="auto"/>
            <w:right w:val="none" w:sz="0" w:space="0" w:color="auto"/>
          </w:divBdr>
        </w:div>
        <w:div w:id="893001412">
          <w:marLeft w:val="0"/>
          <w:marRight w:val="0"/>
          <w:marTop w:val="0"/>
          <w:marBottom w:val="0"/>
          <w:divBdr>
            <w:top w:val="none" w:sz="0" w:space="0" w:color="auto"/>
            <w:left w:val="none" w:sz="0" w:space="0" w:color="auto"/>
            <w:bottom w:val="none" w:sz="0" w:space="0" w:color="auto"/>
            <w:right w:val="none" w:sz="0" w:space="0" w:color="auto"/>
          </w:divBdr>
        </w:div>
        <w:div w:id="1543399846">
          <w:marLeft w:val="0"/>
          <w:marRight w:val="0"/>
          <w:marTop w:val="0"/>
          <w:marBottom w:val="0"/>
          <w:divBdr>
            <w:top w:val="none" w:sz="0" w:space="0" w:color="auto"/>
            <w:left w:val="none" w:sz="0" w:space="0" w:color="auto"/>
            <w:bottom w:val="none" w:sz="0" w:space="0" w:color="auto"/>
            <w:right w:val="none" w:sz="0" w:space="0" w:color="auto"/>
          </w:divBdr>
        </w:div>
        <w:div w:id="491068035">
          <w:marLeft w:val="0"/>
          <w:marRight w:val="0"/>
          <w:marTop w:val="0"/>
          <w:marBottom w:val="0"/>
          <w:divBdr>
            <w:top w:val="none" w:sz="0" w:space="0" w:color="auto"/>
            <w:left w:val="none" w:sz="0" w:space="0" w:color="auto"/>
            <w:bottom w:val="none" w:sz="0" w:space="0" w:color="auto"/>
            <w:right w:val="none" w:sz="0" w:space="0" w:color="auto"/>
          </w:divBdr>
        </w:div>
        <w:div w:id="693464557">
          <w:marLeft w:val="0"/>
          <w:marRight w:val="0"/>
          <w:marTop w:val="0"/>
          <w:marBottom w:val="0"/>
          <w:divBdr>
            <w:top w:val="none" w:sz="0" w:space="0" w:color="auto"/>
            <w:left w:val="none" w:sz="0" w:space="0" w:color="auto"/>
            <w:bottom w:val="none" w:sz="0" w:space="0" w:color="auto"/>
            <w:right w:val="none" w:sz="0" w:space="0" w:color="auto"/>
          </w:divBdr>
        </w:div>
        <w:div w:id="884828415">
          <w:marLeft w:val="0"/>
          <w:marRight w:val="0"/>
          <w:marTop w:val="0"/>
          <w:marBottom w:val="0"/>
          <w:divBdr>
            <w:top w:val="none" w:sz="0" w:space="0" w:color="auto"/>
            <w:left w:val="none" w:sz="0" w:space="0" w:color="auto"/>
            <w:bottom w:val="none" w:sz="0" w:space="0" w:color="auto"/>
            <w:right w:val="none" w:sz="0" w:space="0" w:color="auto"/>
          </w:divBdr>
        </w:div>
        <w:div w:id="421144564">
          <w:marLeft w:val="0"/>
          <w:marRight w:val="0"/>
          <w:marTop w:val="0"/>
          <w:marBottom w:val="0"/>
          <w:divBdr>
            <w:top w:val="none" w:sz="0" w:space="0" w:color="auto"/>
            <w:left w:val="none" w:sz="0" w:space="0" w:color="auto"/>
            <w:bottom w:val="none" w:sz="0" w:space="0" w:color="auto"/>
            <w:right w:val="none" w:sz="0" w:space="0" w:color="auto"/>
          </w:divBdr>
        </w:div>
        <w:div w:id="1330058025">
          <w:marLeft w:val="0"/>
          <w:marRight w:val="0"/>
          <w:marTop w:val="0"/>
          <w:marBottom w:val="0"/>
          <w:divBdr>
            <w:top w:val="none" w:sz="0" w:space="0" w:color="auto"/>
            <w:left w:val="none" w:sz="0" w:space="0" w:color="auto"/>
            <w:bottom w:val="none" w:sz="0" w:space="0" w:color="auto"/>
            <w:right w:val="none" w:sz="0" w:space="0" w:color="auto"/>
          </w:divBdr>
        </w:div>
        <w:div w:id="607081948">
          <w:marLeft w:val="0"/>
          <w:marRight w:val="0"/>
          <w:marTop w:val="0"/>
          <w:marBottom w:val="0"/>
          <w:divBdr>
            <w:top w:val="none" w:sz="0" w:space="0" w:color="auto"/>
            <w:left w:val="none" w:sz="0" w:space="0" w:color="auto"/>
            <w:bottom w:val="none" w:sz="0" w:space="0" w:color="auto"/>
            <w:right w:val="none" w:sz="0" w:space="0" w:color="auto"/>
          </w:divBdr>
        </w:div>
        <w:div w:id="2118596597">
          <w:marLeft w:val="0"/>
          <w:marRight w:val="0"/>
          <w:marTop w:val="0"/>
          <w:marBottom w:val="0"/>
          <w:divBdr>
            <w:top w:val="none" w:sz="0" w:space="0" w:color="auto"/>
            <w:left w:val="none" w:sz="0" w:space="0" w:color="auto"/>
            <w:bottom w:val="none" w:sz="0" w:space="0" w:color="auto"/>
            <w:right w:val="none" w:sz="0" w:space="0" w:color="auto"/>
          </w:divBdr>
        </w:div>
        <w:div w:id="979042866">
          <w:marLeft w:val="0"/>
          <w:marRight w:val="0"/>
          <w:marTop w:val="0"/>
          <w:marBottom w:val="0"/>
          <w:divBdr>
            <w:top w:val="none" w:sz="0" w:space="0" w:color="auto"/>
            <w:left w:val="none" w:sz="0" w:space="0" w:color="auto"/>
            <w:bottom w:val="none" w:sz="0" w:space="0" w:color="auto"/>
            <w:right w:val="none" w:sz="0" w:space="0" w:color="auto"/>
          </w:divBdr>
        </w:div>
        <w:div w:id="1202400838">
          <w:marLeft w:val="0"/>
          <w:marRight w:val="0"/>
          <w:marTop w:val="0"/>
          <w:marBottom w:val="0"/>
          <w:divBdr>
            <w:top w:val="none" w:sz="0" w:space="0" w:color="auto"/>
            <w:left w:val="none" w:sz="0" w:space="0" w:color="auto"/>
            <w:bottom w:val="none" w:sz="0" w:space="0" w:color="auto"/>
            <w:right w:val="none" w:sz="0" w:space="0" w:color="auto"/>
          </w:divBdr>
        </w:div>
        <w:div w:id="1059785338">
          <w:marLeft w:val="0"/>
          <w:marRight w:val="0"/>
          <w:marTop w:val="0"/>
          <w:marBottom w:val="0"/>
          <w:divBdr>
            <w:top w:val="none" w:sz="0" w:space="0" w:color="auto"/>
            <w:left w:val="none" w:sz="0" w:space="0" w:color="auto"/>
            <w:bottom w:val="none" w:sz="0" w:space="0" w:color="auto"/>
            <w:right w:val="none" w:sz="0" w:space="0" w:color="auto"/>
          </w:divBdr>
        </w:div>
        <w:div w:id="1873029713">
          <w:marLeft w:val="0"/>
          <w:marRight w:val="0"/>
          <w:marTop w:val="0"/>
          <w:marBottom w:val="0"/>
          <w:divBdr>
            <w:top w:val="none" w:sz="0" w:space="0" w:color="auto"/>
            <w:left w:val="none" w:sz="0" w:space="0" w:color="auto"/>
            <w:bottom w:val="none" w:sz="0" w:space="0" w:color="auto"/>
            <w:right w:val="none" w:sz="0" w:space="0" w:color="auto"/>
          </w:divBdr>
        </w:div>
        <w:div w:id="1749502306">
          <w:marLeft w:val="0"/>
          <w:marRight w:val="0"/>
          <w:marTop w:val="0"/>
          <w:marBottom w:val="0"/>
          <w:divBdr>
            <w:top w:val="none" w:sz="0" w:space="0" w:color="auto"/>
            <w:left w:val="none" w:sz="0" w:space="0" w:color="auto"/>
            <w:bottom w:val="none" w:sz="0" w:space="0" w:color="auto"/>
            <w:right w:val="none" w:sz="0" w:space="0" w:color="auto"/>
          </w:divBdr>
        </w:div>
        <w:div w:id="1117675026">
          <w:marLeft w:val="0"/>
          <w:marRight w:val="0"/>
          <w:marTop w:val="0"/>
          <w:marBottom w:val="0"/>
          <w:divBdr>
            <w:top w:val="none" w:sz="0" w:space="0" w:color="auto"/>
            <w:left w:val="none" w:sz="0" w:space="0" w:color="auto"/>
            <w:bottom w:val="none" w:sz="0" w:space="0" w:color="auto"/>
            <w:right w:val="none" w:sz="0" w:space="0" w:color="auto"/>
          </w:divBdr>
        </w:div>
        <w:div w:id="2110735199">
          <w:marLeft w:val="0"/>
          <w:marRight w:val="0"/>
          <w:marTop w:val="0"/>
          <w:marBottom w:val="0"/>
          <w:divBdr>
            <w:top w:val="none" w:sz="0" w:space="0" w:color="auto"/>
            <w:left w:val="none" w:sz="0" w:space="0" w:color="auto"/>
            <w:bottom w:val="none" w:sz="0" w:space="0" w:color="auto"/>
            <w:right w:val="none" w:sz="0" w:space="0" w:color="auto"/>
          </w:divBdr>
        </w:div>
        <w:div w:id="648748214">
          <w:marLeft w:val="0"/>
          <w:marRight w:val="0"/>
          <w:marTop w:val="0"/>
          <w:marBottom w:val="0"/>
          <w:divBdr>
            <w:top w:val="none" w:sz="0" w:space="0" w:color="auto"/>
            <w:left w:val="none" w:sz="0" w:space="0" w:color="auto"/>
            <w:bottom w:val="none" w:sz="0" w:space="0" w:color="auto"/>
            <w:right w:val="none" w:sz="0" w:space="0" w:color="auto"/>
          </w:divBdr>
        </w:div>
        <w:div w:id="2027513552">
          <w:marLeft w:val="0"/>
          <w:marRight w:val="0"/>
          <w:marTop w:val="0"/>
          <w:marBottom w:val="0"/>
          <w:divBdr>
            <w:top w:val="none" w:sz="0" w:space="0" w:color="auto"/>
            <w:left w:val="none" w:sz="0" w:space="0" w:color="auto"/>
            <w:bottom w:val="none" w:sz="0" w:space="0" w:color="auto"/>
            <w:right w:val="none" w:sz="0" w:space="0" w:color="auto"/>
          </w:divBdr>
        </w:div>
        <w:div w:id="1663436306">
          <w:marLeft w:val="0"/>
          <w:marRight w:val="0"/>
          <w:marTop w:val="0"/>
          <w:marBottom w:val="0"/>
          <w:divBdr>
            <w:top w:val="none" w:sz="0" w:space="0" w:color="auto"/>
            <w:left w:val="none" w:sz="0" w:space="0" w:color="auto"/>
            <w:bottom w:val="none" w:sz="0" w:space="0" w:color="auto"/>
            <w:right w:val="none" w:sz="0" w:space="0" w:color="auto"/>
          </w:divBdr>
        </w:div>
        <w:div w:id="1562016240">
          <w:marLeft w:val="0"/>
          <w:marRight w:val="0"/>
          <w:marTop w:val="0"/>
          <w:marBottom w:val="0"/>
          <w:divBdr>
            <w:top w:val="none" w:sz="0" w:space="0" w:color="auto"/>
            <w:left w:val="none" w:sz="0" w:space="0" w:color="auto"/>
            <w:bottom w:val="none" w:sz="0" w:space="0" w:color="auto"/>
            <w:right w:val="none" w:sz="0" w:space="0" w:color="auto"/>
          </w:divBdr>
        </w:div>
        <w:div w:id="492648269">
          <w:marLeft w:val="0"/>
          <w:marRight w:val="0"/>
          <w:marTop w:val="0"/>
          <w:marBottom w:val="0"/>
          <w:divBdr>
            <w:top w:val="none" w:sz="0" w:space="0" w:color="auto"/>
            <w:left w:val="none" w:sz="0" w:space="0" w:color="auto"/>
            <w:bottom w:val="none" w:sz="0" w:space="0" w:color="auto"/>
            <w:right w:val="none" w:sz="0" w:space="0" w:color="auto"/>
          </w:divBdr>
        </w:div>
        <w:div w:id="202712140">
          <w:marLeft w:val="0"/>
          <w:marRight w:val="0"/>
          <w:marTop w:val="0"/>
          <w:marBottom w:val="0"/>
          <w:divBdr>
            <w:top w:val="none" w:sz="0" w:space="0" w:color="auto"/>
            <w:left w:val="none" w:sz="0" w:space="0" w:color="auto"/>
            <w:bottom w:val="none" w:sz="0" w:space="0" w:color="auto"/>
            <w:right w:val="none" w:sz="0" w:space="0" w:color="auto"/>
          </w:divBdr>
        </w:div>
        <w:div w:id="378208416">
          <w:marLeft w:val="0"/>
          <w:marRight w:val="0"/>
          <w:marTop w:val="0"/>
          <w:marBottom w:val="0"/>
          <w:divBdr>
            <w:top w:val="none" w:sz="0" w:space="0" w:color="auto"/>
            <w:left w:val="none" w:sz="0" w:space="0" w:color="auto"/>
            <w:bottom w:val="none" w:sz="0" w:space="0" w:color="auto"/>
            <w:right w:val="none" w:sz="0" w:space="0" w:color="auto"/>
          </w:divBdr>
        </w:div>
        <w:div w:id="27219122">
          <w:marLeft w:val="0"/>
          <w:marRight w:val="0"/>
          <w:marTop w:val="0"/>
          <w:marBottom w:val="0"/>
          <w:divBdr>
            <w:top w:val="none" w:sz="0" w:space="0" w:color="auto"/>
            <w:left w:val="none" w:sz="0" w:space="0" w:color="auto"/>
            <w:bottom w:val="none" w:sz="0" w:space="0" w:color="auto"/>
            <w:right w:val="none" w:sz="0" w:space="0" w:color="auto"/>
          </w:divBdr>
        </w:div>
        <w:div w:id="1058430880">
          <w:marLeft w:val="0"/>
          <w:marRight w:val="0"/>
          <w:marTop w:val="0"/>
          <w:marBottom w:val="0"/>
          <w:divBdr>
            <w:top w:val="none" w:sz="0" w:space="0" w:color="auto"/>
            <w:left w:val="none" w:sz="0" w:space="0" w:color="auto"/>
            <w:bottom w:val="none" w:sz="0" w:space="0" w:color="auto"/>
            <w:right w:val="none" w:sz="0" w:space="0" w:color="auto"/>
          </w:divBdr>
        </w:div>
        <w:div w:id="329988071">
          <w:marLeft w:val="0"/>
          <w:marRight w:val="0"/>
          <w:marTop w:val="0"/>
          <w:marBottom w:val="0"/>
          <w:divBdr>
            <w:top w:val="none" w:sz="0" w:space="0" w:color="auto"/>
            <w:left w:val="none" w:sz="0" w:space="0" w:color="auto"/>
            <w:bottom w:val="none" w:sz="0" w:space="0" w:color="auto"/>
            <w:right w:val="none" w:sz="0" w:space="0" w:color="auto"/>
          </w:divBdr>
        </w:div>
        <w:div w:id="1151018798">
          <w:marLeft w:val="0"/>
          <w:marRight w:val="0"/>
          <w:marTop w:val="0"/>
          <w:marBottom w:val="0"/>
          <w:divBdr>
            <w:top w:val="none" w:sz="0" w:space="0" w:color="auto"/>
            <w:left w:val="none" w:sz="0" w:space="0" w:color="auto"/>
            <w:bottom w:val="none" w:sz="0" w:space="0" w:color="auto"/>
            <w:right w:val="none" w:sz="0" w:space="0" w:color="auto"/>
          </w:divBdr>
        </w:div>
        <w:div w:id="722022200">
          <w:marLeft w:val="0"/>
          <w:marRight w:val="0"/>
          <w:marTop w:val="0"/>
          <w:marBottom w:val="0"/>
          <w:divBdr>
            <w:top w:val="none" w:sz="0" w:space="0" w:color="auto"/>
            <w:left w:val="none" w:sz="0" w:space="0" w:color="auto"/>
            <w:bottom w:val="none" w:sz="0" w:space="0" w:color="auto"/>
            <w:right w:val="none" w:sz="0" w:space="0" w:color="auto"/>
          </w:divBdr>
        </w:div>
        <w:div w:id="333071562">
          <w:marLeft w:val="0"/>
          <w:marRight w:val="0"/>
          <w:marTop w:val="0"/>
          <w:marBottom w:val="0"/>
          <w:divBdr>
            <w:top w:val="none" w:sz="0" w:space="0" w:color="auto"/>
            <w:left w:val="none" w:sz="0" w:space="0" w:color="auto"/>
            <w:bottom w:val="none" w:sz="0" w:space="0" w:color="auto"/>
            <w:right w:val="none" w:sz="0" w:space="0" w:color="auto"/>
          </w:divBdr>
        </w:div>
        <w:div w:id="347565595">
          <w:marLeft w:val="0"/>
          <w:marRight w:val="0"/>
          <w:marTop w:val="0"/>
          <w:marBottom w:val="0"/>
          <w:divBdr>
            <w:top w:val="none" w:sz="0" w:space="0" w:color="auto"/>
            <w:left w:val="none" w:sz="0" w:space="0" w:color="auto"/>
            <w:bottom w:val="none" w:sz="0" w:space="0" w:color="auto"/>
            <w:right w:val="none" w:sz="0" w:space="0" w:color="auto"/>
          </w:divBdr>
        </w:div>
        <w:div w:id="989751149">
          <w:marLeft w:val="0"/>
          <w:marRight w:val="0"/>
          <w:marTop w:val="0"/>
          <w:marBottom w:val="0"/>
          <w:divBdr>
            <w:top w:val="none" w:sz="0" w:space="0" w:color="auto"/>
            <w:left w:val="none" w:sz="0" w:space="0" w:color="auto"/>
            <w:bottom w:val="none" w:sz="0" w:space="0" w:color="auto"/>
            <w:right w:val="none" w:sz="0" w:space="0" w:color="auto"/>
          </w:divBdr>
        </w:div>
        <w:div w:id="1628387276">
          <w:marLeft w:val="0"/>
          <w:marRight w:val="0"/>
          <w:marTop w:val="0"/>
          <w:marBottom w:val="0"/>
          <w:divBdr>
            <w:top w:val="none" w:sz="0" w:space="0" w:color="auto"/>
            <w:left w:val="none" w:sz="0" w:space="0" w:color="auto"/>
            <w:bottom w:val="none" w:sz="0" w:space="0" w:color="auto"/>
            <w:right w:val="none" w:sz="0" w:space="0" w:color="auto"/>
          </w:divBdr>
        </w:div>
        <w:div w:id="1734346884">
          <w:marLeft w:val="0"/>
          <w:marRight w:val="0"/>
          <w:marTop w:val="0"/>
          <w:marBottom w:val="0"/>
          <w:divBdr>
            <w:top w:val="none" w:sz="0" w:space="0" w:color="auto"/>
            <w:left w:val="none" w:sz="0" w:space="0" w:color="auto"/>
            <w:bottom w:val="none" w:sz="0" w:space="0" w:color="auto"/>
            <w:right w:val="none" w:sz="0" w:space="0" w:color="auto"/>
          </w:divBdr>
          <w:divsChild>
            <w:div w:id="372121600">
              <w:marLeft w:val="0"/>
              <w:marRight w:val="0"/>
              <w:marTop w:val="0"/>
              <w:marBottom w:val="0"/>
              <w:divBdr>
                <w:top w:val="none" w:sz="0" w:space="0" w:color="auto"/>
                <w:left w:val="none" w:sz="0" w:space="0" w:color="auto"/>
                <w:bottom w:val="none" w:sz="0" w:space="0" w:color="auto"/>
                <w:right w:val="none" w:sz="0" w:space="0" w:color="auto"/>
              </w:divBdr>
            </w:div>
            <w:div w:id="639267630">
              <w:marLeft w:val="0"/>
              <w:marRight w:val="0"/>
              <w:marTop w:val="0"/>
              <w:marBottom w:val="0"/>
              <w:divBdr>
                <w:top w:val="none" w:sz="0" w:space="0" w:color="auto"/>
                <w:left w:val="none" w:sz="0" w:space="0" w:color="auto"/>
                <w:bottom w:val="none" w:sz="0" w:space="0" w:color="auto"/>
                <w:right w:val="none" w:sz="0" w:space="0" w:color="auto"/>
              </w:divBdr>
            </w:div>
          </w:divsChild>
        </w:div>
        <w:div w:id="1237671092">
          <w:marLeft w:val="0"/>
          <w:marRight w:val="0"/>
          <w:marTop w:val="0"/>
          <w:marBottom w:val="0"/>
          <w:divBdr>
            <w:top w:val="none" w:sz="0" w:space="0" w:color="auto"/>
            <w:left w:val="none" w:sz="0" w:space="0" w:color="auto"/>
            <w:bottom w:val="none" w:sz="0" w:space="0" w:color="auto"/>
            <w:right w:val="none" w:sz="0" w:space="0" w:color="auto"/>
          </w:divBdr>
          <w:divsChild>
            <w:div w:id="1246888224">
              <w:marLeft w:val="0"/>
              <w:marRight w:val="0"/>
              <w:marTop w:val="0"/>
              <w:marBottom w:val="0"/>
              <w:divBdr>
                <w:top w:val="none" w:sz="0" w:space="0" w:color="auto"/>
                <w:left w:val="none" w:sz="0" w:space="0" w:color="auto"/>
                <w:bottom w:val="none" w:sz="0" w:space="0" w:color="auto"/>
                <w:right w:val="none" w:sz="0" w:space="0" w:color="auto"/>
              </w:divBdr>
            </w:div>
            <w:div w:id="919607550">
              <w:marLeft w:val="0"/>
              <w:marRight w:val="0"/>
              <w:marTop w:val="0"/>
              <w:marBottom w:val="0"/>
              <w:divBdr>
                <w:top w:val="none" w:sz="0" w:space="0" w:color="auto"/>
                <w:left w:val="none" w:sz="0" w:space="0" w:color="auto"/>
                <w:bottom w:val="none" w:sz="0" w:space="0" w:color="auto"/>
                <w:right w:val="none" w:sz="0" w:space="0" w:color="auto"/>
              </w:divBdr>
            </w:div>
          </w:divsChild>
        </w:div>
        <w:div w:id="1294991977">
          <w:marLeft w:val="0"/>
          <w:marRight w:val="0"/>
          <w:marTop w:val="0"/>
          <w:marBottom w:val="0"/>
          <w:divBdr>
            <w:top w:val="none" w:sz="0" w:space="0" w:color="auto"/>
            <w:left w:val="none" w:sz="0" w:space="0" w:color="auto"/>
            <w:bottom w:val="none" w:sz="0" w:space="0" w:color="auto"/>
            <w:right w:val="none" w:sz="0" w:space="0" w:color="auto"/>
          </w:divBdr>
          <w:divsChild>
            <w:div w:id="390881853">
              <w:marLeft w:val="0"/>
              <w:marRight w:val="0"/>
              <w:marTop w:val="0"/>
              <w:marBottom w:val="0"/>
              <w:divBdr>
                <w:top w:val="none" w:sz="0" w:space="0" w:color="auto"/>
                <w:left w:val="none" w:sz="0" w:space="0" w:color="auto"/>
                <w:bottom w:val="none" w:sz="0" w:space="0" w:color="auto"/>
                <w:right w:val="none" w:sz="0" w:space="0" w:color="auto"/>
              </w:divBdr>
            </w:div>
            <w:div w:id="1611431143">
              <w:marLeft w:val="0"/>
              <w:marRight w:val="0"/>
              <w:marTop w:val="0"/>
              <w:marBottom w:val="0"/>
              <w:divBdr>
                <w:top w:val="none" w:sz="0" w:space="0" w:color="auto"/>
                <w:left w:val="none" w:sz="0" w:space="0" w:color="auto"/>
                <w:bottom w:val="none" w:sz="0" w:space="0" w:color="auto"/>
                <w:right w:val="none" w:sz="0" w:space="0" w:color="auto"/>
              </w:divBdr>
            </w:div>
          </w:divsChild>
        </w:div>
        <w:div w:id="1836992274">
          <w:marLeft w:val="0"/>
          <w:marRight w:val="0"/>
          <w:marTop w:val="0"/>
          <w:marBottom w:val="0"/>
          <w:divBdr>
            <w:top w:val="none" w:sz="0" w:space="0" w:color="auto"/>
            <w:left w:val="none" w:sz="0" w:space="0" w:color="auto"/>
            <w:bottom w:val="none" w:sz="0" w:space="0" w:color="auto"/>
            <w:right w:val="none" w:sz="0" w:space="0" w:color="auto"/>
          </w:divBdr>
          <w:divsChild>
            <w:div w:id="49155624">
              <w:marLeft w:val="0"/>
              <w:marRight w:val="0"/>
              <w:marTop w:val="0"/>
              <w:marBottom w:val="0"/>
              <w:divBdr>
                <w:top w:val="none" w:sz="0" w:space="0" w:color="auto"/>
                <w:left w:val="none" w:sz="0" w:space="0" w:color="auto"/>
                <w:bottom w:val="none" w:sz="0" w:space="0" w:color="auto"/>
                <w:right w:val="none" w:sz="0" w:space="0" w:color="auto"/>
              </w:divBdr>
            </w:div>
            <w:div w:id="581991515">
              <w:marLeft w:val="0"/>
              <w:marRight w:val="0"/>
              <w:marTop w:val="0"/>
              <w:marBottom w:val="0"/>
              <w:divBdr>
                <w:top w:val="none" w:sz="0" w:space="0" w:color="auto"/>
                <w:left w:val="none" w:sz="0" w:space="0" w:color="auto"/>
                <w:bottom w:val="none" w:sz="0" w:space="0" w:color="auto"/>
                <w:right w:val="none" w:sz="0" w:space="0" w:color="auto"/>
              </w:divBdr>
            </w:div>
          </w:divsChild>
        </w:div>
        <w:div w:id="1121874991">
          <w:marLeft w:val="0"/>
          <w:marRight w:val="0"/>
          <w:marTop w:val="0"/>
          <w:marBottom w:val="0"/>
          <w:divBdr>
            <w:top w:val="none" w:sz="0" w:space="0" w:color="auto"/>
            <w:left w:val="none" w:sz="0" w:space="0" w:color="auto"/>
            <w:bottom w:val="none" w:sz="0" w:space="0" w:color="auto"/>
            <w:right w:val="none" w:sz="0" w:space="0" w:color="auto"/>
          </w:divBdr>
          <w:divsChild>
            <w:div w:id="223763844">
              <w:marLeft w:val="0"/>
              <w:marRight w:val="0"/>
              <w:marTop w:val="0"/>
              <w:marBottom w:val="0"/>
              <w:divBdr>
                <w:top w:val="none" w:sz="0" w:space="0" w:color="auto"/>
                <w:left w:val="none" w:sz="0" w:space="0" w:color="auto"/>
                <w:bottom w:val="none" w:sz="0" w:space="0" w:color="auto"/>
                <w:right w:val="none" w:sz="0" w:space="0" w:color="auto"/>
              </w:divBdr>
            </w:div>
            <w:div w:id="1050836082">
              <w:marLeft w:val="0"/>
              <w:marRight w:val="0"/>
              <w:marTop w:val="0"/>
              <w:marBottom w:val="0"/>
              <w:divBdr>
                <w:top w:val="none" w:sz="0" w:space="0" w:color="auto"/>
                <w:left w:val="none" w:sz="0" w:space="0" w:color="auto"/>
                <w:bottom w:val="none" w:sz="0" w:space="0" w:color="auto"/>
                <w:right w:val="none" w:sz="0" w:space="0" w:color="auto"/>
              </w:divBdr>
            </w:div>
          </w:divsChild>
        </w:div>
        <w:div w:id="679048384">
          <w:marLeft w:val="0"/>
          <w:marRight w:val="0"/>
          <w:marTop w:val="0"/>
          <w:marBottom w:val="0"/>
          <w:divBdr>
            <w:top w:val="none" w:sz="0" w:space="0" w:color="auto"/>
            <w:left w:val="none" w:sz="0" w:space="0" w:color="auto"/>
            <w:bottom w:val="none" w:sz="0" w:space="0" w:color="auto"/>
            <w:right w:val="none" w:sz="0" w:space="0" w:color="auto"/>
          </w:divBdr>
          <w:divsChild>
            <w:div w:id="1253396517">
              <w:marLeft w:val="0"/>
              <w:marRight w:val="0"/>
              <w:marTop w:val="0"/>
              <w:marBottom w:val="0"/>
              <w:divBdr>
                <w:top w:val="none" w:sz="0" w:space="0" w:color="auto"/>
                <w:left w:val="none" w:sz="0" w:space="0" w:color="auto"/>
                <w:bottom w:val="none" w:sz="0" w:space="0" w:color="auto"/>
                <w:right w:val="none" w:sz="0" w:space="0" w:color="auto"/>
              </w:divBdr>
            </w:div>
            <w:div w:id="756751803">
              <w:marLeft w:val="0"/>
              <w:marRight w:val="0"/>
              <w:marTop w:val="0"/>
              <w:marBottom w:val="0"/>
              <w:divBdr>
                <w:top w:val="none" w:sz="0" w:space="0" w:color="auto"/>
                <w:left w:val="none" w:sz="0" w:space="0" w:color="auto"/>
                <w:bottom w:val="none" w:sz="0" w:space="0" w:color="auto"/>
                <w:right w:val="none" w:sz="0" w:space="0" w:color="auto"/>
              </w:divBdr>
            </w:div>
          </w:divsChild>
        </w:div>
        <w:div w:id="273639258">
          <w:marLeft w:val="0"/>
          <w:marRight w:val="0"/>
          <w:marTop w:val="0"/>
          <w:marBottom w:val="0"/>
          <w:divBdr>
            <w:top w:val="none" w:sz="0" w:space="0" w:color="auto"/>
            <w:left w:val="none" w:sz="0" w:space="0" w:color="auto"/>
            <w:bottom w:val="none" w:sz="0" w:space="0" w:color="auto"/>
            <w:right w:val="none" w:sz="0" w:space="0" w:color="auto"/>
          </w:divBdr>
        </w:div>
        <w:div w:id="135102333">
          <w:marLeft w:val="0"/>
          <w:marRight w:val="0"/>
          <w:marTop w:val="120"/>
          <w:marBottom w:val="120"/>
          <w:divBdr>
            <w:top w:val="none" w:sz="0" w:space="0" w:color="auto"/>
            <w:left w:val="none" w:sz="0" w:space="0" w:color="auto"/>
            <w:bottom w:val="none" w:sz="0" w:space="0" w:color="auto"/>
            <w:right w:val="none" w:sz="0" w:space="0" w:color="auto"/>
          </w:divBdr>
          <w:divsChild>
            <w:div w:id="2064404282">
              <w:marLeft w:val="0"/>
              <w:marRight w:val="0"/>
              <w:marTop w:val="0"/>
              <w:marBottom w:val="0"/>
              <w:divBdr>
                <w:top w:val="none" w:sz="0" w:space="0" w:color="auto"/>
                <w:left w:val="none" w:sz="0" w:space="0" w:color="auto"/>
                <w:bottom w:val="none" w:sz="0" w:space="0" w:color="auto"/>
                <w:right w:val="none" w:sz="0" w:space="0" w:color="auto"/>
              </w:divBdr>
              <w:divsChild>
                <w:div w:id="538082176">
                  <w:marLeft w:val="0"/>
                  <w:marRight w:val="0"/>
                  <w:marTop w:val="0"/>
                  <w:marBottom w:val="0"/>
                  <w:divBdr>
                    <w:top w:val="none" w:sz="0" w:space="0" w:color="auto"/>
                    <w:left w:val="none" w:sz="0" w:space="0" w:color="auto"/>
                    <w:bottom w:val="none" w:sz="0" w:space="0" w:color="auto"/>
                    <w:right w:val="none" w:sz="0" w:space="0" w:color="auto"/>
                  </w:divBdr>
                </w:div>
              </w:divsChild>
            </w:div>
            <w:div w:id="874999697">
              <w:marLeft w:val="0"/>
              <w:marRight w:val="0"/>
              <w:marTop w:val="0"/>
              <w:marBottom w:val="0"/>
              <w:divBdr>
                <w:top w:val="none" w:sz="0" w:space="0" w:color="auto"/>
                <w:left w:val="none" w:sz="0" w:space="0" w:color="auto"/>
                <w:bottom w:val="none" w:sz="0" w:space="0" w:color="auto"/>
                <w:right w:val="none" w:sz="0" w:space="0" w:color="auto"/>
              </w:divBdr>
              <w:divsChild>
                <w:div w:id="2145930784">
                  <w:marLeft w:val="0"/>
                  <w:marRight w:val="0"/>
                  <w:marTop w:val="0"/>
                  <w:marBottom w:val="0"/>
                  <w:divBdr>
                    <w:top w:val="none" w:sz="0" w:space="0" w:color="auto"/>
                    <w:left w:val="none" w:sz="0" w:space="0" w:color="auto"/>
                    <w:bottom w:val="none" w:sz="0" w:space="0" w:color="auto"/>
                    <w:right w:val="none" w:sz="0" w:space="0" w:color="auto"/>
                  </w:divBdr>
                </w:div>
              </w:divsChild>
            </w:div>
            <w:div w:id="1443842373">
              <w:marLeft w:val="0"/>
              <w:marRight w:val="0"/>
              <w:marTop w:val="0"/>
              <w:marBottom w:val="0"/>
              <w:divBdr>
                <w:top w:val="none" w:sz="0" w:space="0" w:color="auto"/>
                <w:left w:val="none" w:sz="0" w:space="0" w:color="auto"/>
                <w:bottom w:val="none" w:sz="0" w:space="0" w:color="auto"/>
                <w:right w:val="none" w:sz="0" w:space="0" w:color="auto"/>
              </w:divBdr>
              <w:divsChild>
                <w:div w:id="1094592810">
                  <w:marLeft w:val="0"/>
                  <w:marRight w:val="0"/>
                  <w:marTop w:val="0"/>
                  <w:marBottom w:val="0"/>
                  <w:divBdr>
                    <w:top w:val="none" w:sz="0" w:space="0" w:color="auto"/>
                    <w:left w:val="none" w:sz="0" w:space="0" w:color="auto"/>
                    <w:bottom w:val="none" w:sz="0" w:space="0" w:color="auto"/>
                    <w:right w:val="none" w:sz="0" w:space="0" w:color="auto"/>
                  </w:divBdr>
                </w:div>
              </w:divsChild>
            </w:div>
            <w:div w:id="2120563804">
              <w:marLeft w:val="0"/>
              <w:marRight w:val="0"/>
              <w:marTop w:val="0"/>
              <w:marBottom w:val="0"/>
              <w:divBdr>
                <w:top w:val="none" w:sz="0" w:space="0" w:color="auto"/>
                <w:left w:val="none" w:sz="0" w:space="0" w:color="auto"/>
                <w:bottom w:val="none" w:sz="0" w:space="0" w:color="auto"/>
                <w:right w:val="none" w:sz="0" w:space="0" w:color="auto"/>
              </w:divBdr>
              <w:divsChild>
                <w:div w:id="79110133">
                  <w:marLeft w:val="0"/>
                  <w:marRight w:val="0"/>
                  <w:marTop w:val="0"/>
                  <w:marBottom w:val="0"/>
                  <w:divBdr>
                    <w:top w:val="none" w:sz="0" w:space="0" w:color="auto"/>
                    <w:left w:val="none" w:sz="0" w:space="0" w:color="auto"/>
                    <w:bottom w:val="none" w:sz="0" w:space="0" w:color="auto"/>
                    <w:right w:val="none" w:sz="0" w:space="0" w:color="auto"/>
                  </w:divBdr>
                </w:div>
              </w:divsChild>
            </w:div>
            <w:div w:id="1365977577">
              <w:marLeft w:val="0"/>
              <w:marRight w:val="0"/>
              <w:marTop w:val="0"/>
              <w:marBottom w:val="0"/>
              <w:divBdr>
                <w:top w:val="none" w:sz="0" w:space="0" w:color="auto"/>
                <w:left w:val="none" w:sz="0" w:space="0" w:color="auto"/>
                <w:bottom w:val="none" w:sz="0" w:space="0" w:color="auto"/>
                <w:right w:val="none" w:sz="0" w:space="0" w:color="auto"/>
              </w:divBdr>
              <w:divsChild>
                <w:div w:id="774249336">
                  <w:marLeft w:val="0"/>
                  <w:marRight w:val="0"/>
                  <w:marTop w:val="0"/>
                  <w:marBottom w:val="0"/>
                  <w:divBdr>
                    <w:top w:val="none" w:sz="0" w:space="0" w:color="auto"/>
                    <w:left w:val="none" w:sz="0" w:space="0" w:color="auto"/>
                    <w:bottom w:val="none" w:sz="0" w:space="0" w:color="auto"/>
                    <w:right w:val="none" w:sz="0" w:space="0" w:color="auto"/>
                  </w:divBdr>
                </w:div>
              </w:divsChild>
            </w:div>
            <w:div w:id="692076834">
              <w:marLeft w:val="0"/>
              <w:marRight w:val="0"/>
              <w:marTop w:val="0"/>
              <w:marBottom w:val="0"/>
              <w:divBdr>
                <w:top w:val="none" w:sz="0" w:space="0" w:color="auto"/>
                <w:left w:val="none" w:sz="0" w:space="0" w:color="auto"/>
                <w:bottom w:val="none" w:sz="0" w:space="0" w:color="auto"/>
                <w:right w:val="none" w:sz="0" w:space="0" w:color="auto"/>
              </w:divBdr>
              <w:divsChild>
                <w:div w:id="1431193976">
                  <w:marLeft w:val="0"/>
                  <w:marRight w:val="0"/>
                  <w:marTop w:val="0"/>
                  <w:marBottom w:val="0"/>
                  <w:divBdr>
                    <w:top w:val="none" w:sz="0" w:space="0" w:color="auto"/>
                    <w:left w:val="none" w:sz="0" w:space="0" w:color="auto"/>
                    <w:bottom w:val="none" w:sz="0" w:space="0" w:color="auto"/>
                    <w:right w:val="none" w:sz="0" w:space="0" w:color="auto"/>
                  </w:divBdr>
                </w:div>
              </w:divsChild>
            </w:div>
            <w:div w:id="927421049">
              <w:marLeft w:val="0"/>
              <w:marRight w:val="0"/>
              <w:marTop w:val="0"/>
              <w:marBottom w:val="0"/>
              <w:divBdr>
                <w:top w:val="none" w:sz="0" w:space="0" w:color="auto"/>
                <w:left w:val="none" w:sz="0" w:space="0" w:color="auto"/>
                <w:bottom w:val="none" w:sz="0" w:space="0" w:color="auto"/>
                <w:right w:val="none" w:sz="0" w:space="0" w:color="auto"/>
              </w:divBdr>
              <w:divsChild>
                <w:div w:id="1567107223">
                  <w:marLeft w:val="0"/>
                  <w:marRight w:val="0"/>
                  <w:marTop w:val="0"/>
                  <w:marBottom w:val="0"/>
                  <w:divBdr>
                    <w:top w:val="none" w:sz="0" w:space="0" w:color="auto"/>
                    <w:left w:val="none" w:sz="0" w:space="0" w:color="auto"/>
                    <w:bottom w:val="none" w:sz="0" w:space="0" w:color="auto"/>
                    <w:right w:val="none" w:sz="0" w:space="0" w:color="auto"/>
                  </w:divBdr>
                </w:div>
              </w:divsChild>
            </w:div>
            <w:div w:id="1443766417">
              <w:marLeft w:val="0"/>
              <w:marRight w:val="0"/>
              <w:marTop w:val="0"/>
              <w:marBottom w:val="0"/>
              <w:divBdr>
                <w:top w:val="none" w:sz="0" w:space="0" w:color="auto"/>
                <w:left w:val="none" w:sz="0" w:space="0" w:color="auto"/>
                <w:bottom w:val="none" w:sz="0" w:space="0" w:color="auto"/>
                <w:right w:val="none" w:sz="0" w:space="0" w:color="auto"/>
              </w:divBdr>
              <w:divsChild>
                <w:div w:id="373432218">
                  <w:marLeft w:val="0"/>
                  <w:marRight w:val="0"/>
                  <w:marTop w:val="0"/>
                  <w:marBottom w:val="0"/>
                  <w:divBdr>
                    <w:top w:val="none" w:sz="0" w:space="0" w:color="auto"/>
                    <w:left w:val="none" w:sz="0" w:space="0" w:color="auto"/>
                    <w:bottom w:val="none" w:sz="0" w:space="0" w:color="auto"/>
                    <w:right w:val="none" w:sz="0" w:space="0" w:color="auto"/>
                  </w:divBdr>
                </w:div>
              </w:divsChild>
            </w:div>
            <w:div w:id="2004123537">
              <w:marLeft w:val="0"/>
              <w:marRight w:val="0"/>
              <w:marTop w:val="0"/>
              <w:marBottom w:val="0"/>
              <w:divBdr>
                <w:top w:val="none" w:sz="0" w:space="0" w:color="auto"/>
                <w:left w:val="none" w:sz="0" w:space="0" w:color="auto"/>
                <w:bottom w:val="none" w:sz="0" w:space="0" w:color="auto"/>
                <w:right w:val="none" w:sz="0" w:space="0" w:color="auto"/>
              </w:divBdr>
              <w:divsChild>
                <w:div w:id="1858232757">
                  <w:marLeft w:val="0"/>
                  <w:marRight w:val="0"/>
                  <w:marTop w:val="0"/>
                  <w:marBottom w:val="0"/>
                  <w:divBdr>
                    <w:top w:val="none" w:sz="0" w:space="0" w:color="auto"/>
                    <w:left w:val="none" w:sz="0" w:space="0" w:color="auto"/>
                    <w:bottom w:val="none" w:sz="0" w:space="0" w:color="auto"/>
                    <w:right w:val="none" w:sz="0" w:space="0" w:color="auto"/>
                  </w:divBdr>
                </w:div>
              </w:divsChild>
            </w:div>
            <w:div w:id="612783751">
              <w:marLeft w:val="0"/>
              <w:marRight w:val="0"/>
              <w:marTop w:val="0"/>
              <w:marBottom w:val="0"/>
              <w:divBdr>
                <w:top w:val="none" w:sz="0" w:space="0" w:color="auto"/>
                <w:left w:val="none" w:sz="0" w:space="0" w:color="auto"/>
                <w:bottom w:val="none" w:sz="0" w:space="0" w:color="auto"/>
                <w:right w:val="none" w:sz="0" w:space="0" w:color="auto"/>
              </w:divBdr>
              <w:divsChild>
                <w:div w:id="33166021">
                  <w:marLeft w:val="0"/>
                  <w:marRight w:val="0"/>
                  <w:marTop w:val="0"/>
                  <w:marBottom w:val="0"/>
                  <w:divBdr>
                    <w:top w:val="none" w:sz="0" w:space="0" w:color="auto"/>
                    <w:left w:val="none" w:sz="0" w:space="0" w:color="auto"/>
                    <w:bottom w:val="none" w:sz="0" w:space="0" w:color="auto"/>
                    <w:right w:val="none" w:sz="0" w:space="0" w:color="auto"/>
                  </w:divBdr>
                </w:div>
              </w:divsChild>
            </w:div>
            <w:div w:id="1775126455">
              <w:marLeft w:val="0"/>
              <w:marRight w:val="0"/>
              <w:marTop w:val="0"/>
              <w:marBottom w:val="0"/>
              <w:divBdr>
                <w:top w:val="none" w:sz="0" w:space="0" w:color="auto"/>
                <w:left w:val="none" w:sz="0" w:space="0" w:color="auto"/>
                <w:bottom w:val="none" w:sz="0" w:space="0" w:color="auto"/>
                <w:right w:val="none" w:sz="0" w:space="0" w:color="auto"/>
              </w:divBdr>
              <w:divsChild>
                <w:div w:id="681205826">
                  <w:marLeft w:val="0"/>
                  <w:marRight w:val="0"/>
                  <w:marTop w:val="0"/>
                  <w:marBottom w:val="0"/>
                  <w:divBdr>
                    <w:top w:val="none" w:sz="0" w:space="0" w:color="auto"/>
                    <w:left w:val="none" w:sz="0" w:space="0" w:color="auto"/>
                    <w:bottom w:val="none" w:sz="0" w:space="0" w:color="auto"/>
                    <w:right w:val="none" w:sz="0" w:space="0" w:color="auto"/>
                  </w:divBdr>
                </w:div>
              </w:divsChild>
            </w:div>
            <w:div w:id="193158331">
              <w:marLeft w:val="0"/>
              <w:marRight w:val="0"/>
              <w:marTop w:val="0"/>
              <w:marBottom w:val="0"/>
              <w:divBdr>
                <w:top w:val="none" w:sz="0" w:space="0" w:color="auto"/>
                <w:left w:val="none" w:sz="0" w:space="0" w:color="auto"/>
                <w:bottom w:val="none" w:sz="0" w:space="0" w:color="auto"/>
                <w:right w:val="none" w:sz="0" w:space="0" w:color="auto"/>
              </w:divBdr>
              <w:divsChild>
                <w:div w:id="1709524000">
                  <w:marLeft w:val="0"/>
                  <w:marRight w:val="0"/>
                  <w:marTop w:val="0"/>
                  <w:marBottom w:val="0"/>
                  <w:divBdr>
                    <w:top w:val="none" w:sz="0" w:space="0" w:color="auto"/>
                    <w:left w:val="none" w:sz="0" w:space="0" w:color="auto"/>
                    <w:bottom w:val="none" w:sz="0" w:space="0" w:color="auto"/>
                    <w:right w:val="none" w:sz="0" w:space="0" w:color="auto"/>
                  </w:divBdr>
                </w:div>
              </w:divsChild>
            </w:div>
            <w:div w:id="1207597424">
              <w:marLeft w:val="0"/>
              <w:marRight w:val="0"/>
              <w:marTop w:val="0"/>
              <w:marBottom w:val="0"/>
              <w:divBdr>
                <w:top w:val="none" w:sz="0" w:space="0" w:color="auto"/>
                <w:left w:val="none" w:sz="0" w:space="0" w:color="auto"/>
                <w:bottom w:val="none" w:sz="0" w:space="0" w:color="auto"/>
                <w:right w:val="none" w:sz="0" w:space="0" w:color="auto"/>
              </w:divBdr>
              <w:divsChild>
                <w:div w:id="660541873">
                  <w:marLeft w:val="0"/>
                  <w:marRight w:val="0"/>
                  <w:marTop w:val="0"/>
                  <w:marBottom w:val="0"/>
                  <w:divBdr>
                    <w:top w:val="none" w:sz="0" w:space="0" w:color="auto"/>
                    <w:left w:val="none" w:sz="0" w:space="0" w:color="auto"/>
                    <w:bottom w:val="none" w:sz="0" w:space="0" w:color="auto"/>
                    <w:right w:val="none" w:sz="0" w:space="0" w:color="auto"/>
                  </w:divBdr>
                </w:div>
              </w:divsChild>
            </w:div>
            <w:div w:id="253559533">
              <w:marLeft w:val="0"/>
              <w:marRight w:val="0"/>
              <w:marTop w:val="0"/>
              <w:marBottom w:val="0"/>
              <w:divBdr>
                <w:top w:val="none" w:sz="0" w:space="0" w:color="auto"/>
                <w:left w:val="none" w:sz="0" w:space="0" w:color="auto"/>
                <w:bottom w:val="none" w:sz="0" w:space="0" w:color="auto"/>
                <w:right w:val="none" w:sz="0" w:space="0" w:color="auto"/>
              </w:divBdr>
              <w:divsChild>
                <w:div w:id="2069181958">
                  <w:marLeft w:val="0"/>
                  <w:marRight w:val="0"/>
                  <w:marTop w:val="0"/>
                  <w:marBottom w:val="0"/>
                  <w:divBdr>
                    <w:top w:val="none" w:sz="0" w:space="0" w:color="auto"/>
                    <w:left w:val="none" w:sz="0" w:space="0" w:color="auto"/>
                    <w:bottom w:val="none" w:sz="0" w:space="0" w:color="auto"/>
                    <w:right w:val="none" w:sz="0" w:space="0" w:color="auto"/>
                  </w:divBdr>
                </w:div>
              </w:divsChild>
            </w:div>
            <w:div w:id="11154041">
              <w:marLeft w:val="0"/>
              <w:marRight w:val="0"/>
              <w:marTop w:val="0"/>
              <w:marBottom w:val="0"/>
              <w:divBdr>
                <w:top w:val="none" w:sz="0" w:space="0" w:color="auto"/>
                <w:left w:val="none" w:sz="0" w:space="0" w:color="auto"/>
                <w:bottom w:val="none" w:sz="0" w:space="0" w:color="auto"/>
                <w:right w:val="none" w:sz="0" w:space="0" w:color="auto"/>
              </w:divBdr>
              <w:divsChild>
                <w:div w:id="1041632770">
                  <w:marLeft w:val="0"/>
                  <w:marRight w:val="0"/>
                  <w:marTop w:val="0"/>
                  <w:marBottom w:val="0"/>
                  <w:divBdr>
                    <w:top w:val="none" w:sz="0" w:space="0" w:color="auto"/>
                    <w:left w:val="none" w:sz="0" w:space="0" w:color="auto"/>
                    <w:bottom w:val="none" w:sz="0" w:space="0" w:color="auto"/>
                    <w:right w:val="none" w:sz="0" w:space="0" w:color="auto"/>
                  </w:divBdr>
                </w:div>
              </w:divsChild>
            </w:div>
            <w:div w:id="1930044225">
              <w:marLeft w:val="0"/>
              <w:marRight w:val="0"/>
              <w:marTop w:val="0"/>
              <w:marBottom w:val="0"/>
              <w:divBdr>
                <w:top w:val="none" w:sz="0" w:space="0" w:color="auto"/>
                <w:left w:val="none" w:sz="0" w:space="0" w:color="auto"/>
                <w:bottom w:val="none" w:sz="0" w:space="0" w:color="auto"/>
                <w:right w:val="none" w:sz="0" w:space="0" w:color="auto"/>
              </w:divBdr>
              <w:divsChild>
                <w:div w:id="1980841441">
                  <w:marLeft w:val="0"/>
                  <w:marRight w:val="0"/>
                  <w:marTop w:val="0"/>
                  <w:marBottom w:val="0"/>
                  <w:divBdr>
                    <w:top w:val="none" w:sz="0" w:space="0" w:color="auto"/>
                    <w:left w:val="none" w:sz="0" w:space="0" w:color="auto"/>
                    <w:bottom w:val="none" w:sz="0" w:space="0" w:color="auto"/>
                    <w:right w:val="none" w:sz="0" w:space="0" w:color="auto"/>
                  </w:divBdr>
                </w:div>
              </w:divsChild>
            </w:div>
            <w:div w:id="664748031">
              <w:marLeft w:val="0"/>
              <w:marRight w:val="0"/>
              <w:marTop w:val="0"/>
              <w:marBottom w:val="0"/>
              <w:divBdr>
                <w:top w:val="none" w:sz="0" w:space="0" w:color="auto"/>
                <w:left w:val="none" w:sz="0" w:space="0" w:color="auto"/>
                <w:bottom w:val="none" w:sz="0" w:space="0" w:color="auto"/>
                <w:right w:val="none" w:sz="0" w:space="0" w:color="auto"/>
              </w:divBdr>
              <w:divsChild>
                <w:div w:id="2019188460">
                  <w:marLeft w:val="0"/>
                  <w:marRight w:val="0"/>
                  <w:marTop w:val="0"/>
                  <w:marBottom w:val="0"/>
                  <w:divBdr>
                    <w:top w:val="none" w:sz="0" w:space="0" w:color="auto"/>
                    <w:left w:val="none" w:sz="0" w:space="0" w:color="auto"/>
                    <w:bottom w:val="none" w:sz="0" w:space="0" w:color="auto"/>
                    <w:right w:val="none" w:sz="0" w:space="0" w:color="auto"/>
                  </w:divBdr>
                </w:div>
              </w:divsChild>
            </w:div>
            <w:div w:id="287207605">
              <w:marLeft w:val="0"/>
              <w:marRight w:val="0"/>
              <w:marTop w:val="0"/>
              <w:marBottom w:val="0"/>
              <w:divBdr>
                <w:top w:val="none" w:sz="0" w:space="0" w:color="auto"/>
                <w:left w:val="none" w:sz="0" w:space="0" w:color="auto"/>
                <w:bottom w:val="none" w:sz="0" w:space="0" w:color="auto"/>
                <w:right w:val="none" w:sz="0" w:space="0" w:color="auto"/>
              </w:divBdr>
              <w:divsChild>
                <w:div w:id="1008482278">
                  <w:marLeft w:val="0"/>
                  <w:marRight w:val="0"/>
                  <w:marTop w:val="0"/>
                  <w:marBottom w:val="0"/>
                  <w:divBdr>
                    <w:top w:val="none" w:sz="0" w:space="0" w:color="auto"/>
                    <w:left w:val="none" w:sz="0" w:space="0" w:color="auto"/>
                    <w:bottom w:val="none" w:sz="0" w:space="0" w:color="auto"/>
                    <w:right w:val="none" w:sz="0" w:space="0" w:color="auto"/>
                  </w:divBdr>
                </w:div>
              </w:divsChild>
            </w:div>
            <w:div w:id="1820876318">
              <w:marLeft w:val="0"/>
              <w:marRight w:val="0"/>
              <w:marTop w:val="0"/>
              <w:marBottom w:val="0"/>
              <w:divBdr>
                <w:top w:val="none" w:sz="0" w:space="0" w:color="auto"/>
                <w:left w:val="none" w:sz="0" w:space="0" w:color="auto"/>
                <w:bottom w:val="none" w:sz="0" w:space="0" w:color="auto"/>
                <w:right w:val="none" w:sz="0" w:space="0" w:color="auto"/>
              </w:divBdr>
              <w:divsChild>
                <w:div w:id="1833253521">
                  <w:marLeft w:val="0"/>
                  <w:marRight w:val="0"/>
                  <w:marTop w:val="0"/>
                  <w:marBottom w:val="0"/>
                  <w:divBdr>
                    <w:top w:val="none" w:sz="0" w:space="0" w:color="auto"/>
                    <w:left w:val="none" w:sz="0" w:space="0" w:color="auto"/>
                    <w:bottom w:val="none" w:sz="0" w:space="0" w:color="auto"/>
                    <w:right w:val="none" w:sz="0" w:space="0" w:color="auto"/>
                  </w:divBdr>
                </w:div>
              </w:divsChild>
            </w:div>
            <w:div w:id="1565409856">
              <w:marLeft w:val="0"/>
              <w:marRight w:val="0"/>
              <w:marTop w:val="0"/>
              <w:marBottom w:val="0"/>
              <w:divBdr>
                <w:top w:val="none" w:sz="0" w:space="0" w:color="auto"/>
                <w:left w:val="none" w:sz="0" w:space="0" w:color="auto"/>
                <w:bottom w:val="none" w:sz="0" w:space="0" w:color="auto"/>
                <w:right w:val="none" w:sz="0" w:space="0" w:color="auto"/>
              </w:divBdr>
              <w:divsChild>
                <w:div w:id="1519586511">
                  <w:marLeft w:val="0"/>
                  <w:marRight w:val="0"/>
                  <w:marTop w:val="0"/>
                  <w:marBottom w:val="0"/>
                  <w:divBdr>
                    <w:top w:val="none" w:sz="0" w:space="0" w:color="auto"/>
                    <w:left w:val="none" w:sz="0" w:space="0" w:color="auto"/>
                    <w:bottom w:val="none" w:sz="0" w:space="0" w:color="auto"/>
                    <w:right w:val="none" w:sz="0" w:space="0" w:color="auto"/>
                  </w:divBdr>
                </w:div>
              </w:divsChild>
            </w:div>
            <w:div w:id="471872077">
              <w:marLeft w:val="0"/>
              <w:marRight w:val="0"/>
              <w:marTop w:val="0"/>
              <w:marBottom w:val="0"/>
              <w:divBdr>
                <w:top w:val="none" w:sz="0" w:space="0" w:color="auto"/>
                <w:left w:val="none" w:sz="0" w:space="0" w:color="auto"/>
                <w:bottom w:val="none" w:sz="0" w:space="0" w:color="auto"/>
                <w:right w:val="none" w:sz="0" w:space="0" w:color="auto"/>
              </w:divBdr>
              <w:divsChild>
                <w:div w:id="829642605">
                  <w:marLeft w:val="0"/>
                  <w:marRight w:val="0"/>
                  <w:marTop w:val="0"/>
                  <w:marBottom w:val="0"/>
                  <w:divBdr>
                    <w:top w:val="none" w:sz="0" w:space="0" w:color="auto"/>
                    <w:left w:val="none" w:sz="0" w:space="0" w:color="auto"/>
                    <w:bottom w:val="none" w:sz="0" w:space="0" w:color="auto"/>
                    <w:right w:val="none" w:sz="0" w:space="0" w:color="auto"/>
                  </w:divBdr>
                </w:div>
              </w:divsChild>
            </w:div>
            <w:div w:id="1696031911">
              <w:marLeft w:val="0"/>
              <w:marRight w:val="0"/>
              <w:marTop w:val="0"/>
              <w:marBottom w:val="0"/>
              <w:divBdr>
                <w:top w:val="none" w:sz="0" w:space="0" w:color="auto"/>
                <w:left w:val="none" w:sz="0" w:space="0" w:color="auto"/>
                <w:bottom w:val="none" w:sz="0" w:space="0" w:color="auto"/>
                <w:right w:val="none" w:sz="0" w:space="0" w:color="auto"/>
              </w:divBdr>
              <w:divsChild>
                <w:div w:id="1127430050">
                  <w:marLeft w:val="0"/>
                  <w:marRight w:val="0"/>
                  <w:marTop w:val="0"/>
                  <w:marBottom w:val="0"/>
                  <w:divBdr>
                    <w:top w:val="none" w:sz="0" w:space="0" w:color="auto"/>
                    <w:left w:val="none" w:sz="0" w:space="0" w:color="auto"/>
                    <w:bottom w:val="none" w:sz="0" w:space="0" w:color="auto"/>
                    <w:right w:val="none" w:sz="0" w:space="0" w:color="auto"/>
                  </w:divBdr>
                </w:div>
              </w:divsChild>
            </w:div>
            <w:div w:id="1494028709">
              <w:marLeft w:val="0"/>
              <w:marRight w:val="0"/>
              <w:marTop w:val="0"/>
              <w:marBottom w:val="0"/>
              <w:divBdr>
                <w:top w:val="none" w:sz="0" w:space="0" w:color="auto"/>
                <w:left w:val="none" w:sz="0" w:space="0" w:color="auto"/>
                <w:bottom w:val="none" w:sz="0" w:space="0" w:color="auto"/>
                <w:right w:val="none" w:sz="0" w:space="0" w:color="auto"/>
              </w:divBdr>
              <w:divsChild>
                <w:div w:id="120924609">
                  <w:marLeft w:val="0"/>
                  <w:marRight w:val="0"/>
                  <w:marTop w:val="0"/>
                  <w:marBottom w:val="0"/>
                  <w:divBdr>
                    <w:top w:val="none" w:sz="0" w:space="0" w:color="auto"/>
                    <w:left w:val="none" w:sz="0" w:space="0" w:color="auto"/>
                    <w:bottom w:val="none" w:sz="0" w:space="0" w:color="auto"/>
                    <w:right w:val="none" w:sz="0" w:space="0" w:color="auto"/>
                  </w:divBdr>
                </w:div>
              </w:divsChild>
            </w:div>
            <w:div w:id="221210078">
              <w:marLeft w:val="0"/>
              <w:marRight w:val="0"/>
              <w:marTop w:val="0"/>
              <w:marBottom w:val="0"/>
              <w:divBdr>
                <w:top w:val="none" w:sz="0" w:space="0" w:color="auto"/>
                <w:left w:val="none" w:sz="0" w:space="0" w:color="auto"/>
                <w:bottom w:val="none" w:sz="0" w:space="0" w:color="auto"/>
                <w:right w:val="none" w:sz="0" w:space="0" w:color="auto"/>
              </w:divBdr>
              <w:divsChild>
                <w:div w:id="1890726682">
                  <w:marLeft w:val="0"/>
                  <w:marRight w:val="0"/>
                  <w:marTop w:val="0"/>
                  <w:marBottom w:val="0"/>
                  <w:divBdr>
                    <w:top w:val="none" w:sz="0" w:space="0" w:color="auto"/>
                    <w:left w:val="none" w:sz="0" w:space="0" w:color="auto"/>
                    <w:bottom w:val="none" w:sz="0" w:space="0" w:color="auto"/>
                    <w:right w:val="none" w:sz="0" w:space="0" w:color="auto"/>
                  </w:divBdr>
                </w:div>
              </w:divsChild>
            </w:div>
            <w:div w:id="509023778">
              <w:marLeft w:val="0"/>
              <w:marRight w:val="0"/>
              <w:marTop w:val="0"/>
              <w:marBottom w:val="0"/>
              <w:divBdr>
                <w:top w:val="none" w:sz="0" w:space="0" w:color="auto"/>
                <w:left w:val="none" w:sz="0" w:space="0" w:color="auto"/>
                <w:bottom w:val="none" w:sz="0" w:space="0" w:color="auto"/>
                <w:right w:val="none" w:sz="0" w:space="0" w:color="auto"/>
              </w:divBdr>
              <w:divsChild>
                <w:div w:id="447701573">
                  <w:marLeft w:val="0"/>
                  <w:marRight w:val="0"/>
                  <w:marTop w:val="0"/>
                  <w:marBottom w:val="0"/>
                  <w:divBdr>
                    <w:top w:val="none" w:sz="0" w:space="0" w:color="auto"/>
                    <w:left w:val="none" w:sz="0" w:space="0" w:color="auto"/>
                    <w:bottom w:val="none" w:sz="0" w:space="0" w:color="auto"/>
                    <w:right w:val="none" w:sz="0" w:space="0" w:color="auto"/>
                  </w:divBdr>
                </w:div>
              </w:divsChild>
            </w:div>
            <w:div w:id="2135245823">
              <w:marLeft w:val="0"/>
              <w:marRight w:val="0"/>
              <w:marTop w:val="0"/>
              <w:marBottom w:val="0"/>
              <w:divBdr>
                <w:top w:val="none" w:sz="0" w:space="0" w:color="auto"/>
                <w:left w:val="none" w:sz="0" w:space="0" w:color="auto"/>
                <w:bottom w:val="none" w:sz="0" w:space="0" w:color="auto"/>
                <w:right w:val="none" w:sz="0" w:space="0" w:color="auto"/>
              </w:divBdr>
              <w:divsChild>
                <w:div w:id="718362530">
                  <w:marLeft w:val="0"/>
                  <w:marRight w:val="0"/>
                  <w:marTop w:val="0"/>
                  <w:marBottom w:val="0"/>
                  <w:divBdr>
                    <w:top w:val="none" w:sz="0" w:space="0" w:color="auto"/>
                    <w:left w:val="none" w:sz="0" w:space="0" w:color="auto"/>
                    <w:bottom w:val="none" w:sz="0" w:space="0" w:color="auto"/>
                    <w:right w:val="none" w:sz="0" w:space="0" w:color="auto"/>
                  </w:divBdr>
                </w:div>
              </w:divsChild>
            </w:div>
            <w:div w:id="1037662849">
              <w:marLeft w:val="0"/>
              <w:marRight w:val="0"/>
              <w:marTop w:val="0"/>
              <w:marBottom w:val="0"/>
              <w:divBdr>
                <w:top w:val="none" w:sz="0" w:space="0" w:color="auto"/>
                <w:left w:val="none" w:sz="0" w:space="0" w:color="auto"/>
                <w:bottom w:val="none" w:sz="0" w:space="0" w:color="auto"/>
                <w:right w:val="none" w:sz="0" w:space="0" w:color="auto"/>
              </w:divBdr>
              <w:divsChild>
                <w:div w:id="393428744">
                  <w:marLeft w:val="0"/>
                  <w:marRight w:val="0"/>
                  <w:marTop w:val="0"/>
                  <w:marBottom w:val="0"/>
                  <w:divBdr>
                    <w:top w:val="none" w:sz="0" w:space="0" w:color="auto"/>
                    <w:left w:val="none" w:sz="0" w:space="0" w:color="auto"/>
                    <w:bottom w:val="none" w:sz="0" w:space="0" w:color="auto"/>
                    <w:right w:val="none" w:sz="0" w:space="0" w:color="auto"/>
                  </w:divBdr>
                </w:div>
              </w:divsChild>
            </w:div>
            <w:div w:id="1160655989">
              <w:marLeft w:val="0"/>
              <w:marRight w:val="0"/>
              <w:marTop w:val="0"/>
              <w:marBottom w:val="0"/>
              <w:divBdr>
                <w:top w:val="none" w:sz="0" w:space="0" w:color="auto"/>
                <w:left w:val="none" w:sz="0" w:space="0" w:color="auto"/>
                <w:bottom w:val="none" w:sz="0" w:space="0" w:color="auto"/>
                <w:right w:val="none" w:sz="0" w:space="0" w:color="auto"/>
              </w:divBdr>
              <w:divsChild>
                <w:div w:id="1650094934">
                  <w:marLeft w:val="0"/>
                  <w:marRight w:val="0"/>
                  <w:marTop w:val="0"/>
                  <w:marBottom w:val="0"/>
                  <w:divBdr>
                    <w:top w:val="none" w:sz="0" w:space="0" w:color="auto"/>
                    <w:left w:val="none" w:sz="0" w:space="0" w:color="auto"/>
                    <w:bottom w:val="none" w:sz="0" w:space="0" w:color="auto"/>
                    <w:right w:val="none" w:sz="0" w:space="0" w:color="auto"/>
                  </w:divBdr>
                </w:div>
              </w:divsChild>
            </w:div>
            <w:div w:id="1089539708">
              <w:marLeft w:val="0"/>
              <w:marRight w:val="0"/>
              <w:marTop w:val="0"/>
              <w:marBottom w:val="0"/>
              <w:divBdr>
                <w:top w:val="none" w:sz="0" w:space="0" w:color="auto"/>
                <w:left w:val="none" w:sz="0" w:space="0" w:color="auto"/>
                <w:bottom w:val="none" w:sz="0" w:space="0" w:color="auto"/>
                <w:right w:val="none" w:sz="0" w:space="0" w:color="auto"/>
              </w:divBdr>
              <w:divsChild>
                <w:div w:id="246689804">
                  <w:marLeft w:val="0"/>
                  <w:marRight w:val="0"/>
                  <w:marTop w:val="0"/>
                  <w:marBottom w:val="0"/>
                  <w:divBdr>
                    <w:top w:val="none" w:sz="0" w:space="0" w:color="auto"/>
                    <w:left w:val="none" w:sz="0" w:space="0" w:color="auto"/>
                    <w:bottom w:val="none" w:sz="0" w:space="0" w:color="auto"/>
                    <w:right w:val="none" w:sz="0" w:space="0" w:color="auto"/>
                  </w:divBdr>
                </w:div>
              </w:divsChild>
            </w:div>
            <w:div w:id="879710173">
              <w:marLeft w:val="0"/>
              <w:marRight w:val="0"/>
              <w:marTop w:val="0"/>
              <w:marBottom w:val="0"/>
              <w:divBdr>
                <w:top w:val="none" w:sz="0" w:space="0" w:color="auto"/>
                <w:left w:val="none" w:sz="0" w:space="0" w:color="auto"/>
                <w:bottom w:val="none" w:sz="0" w:space="0" w:color="auto"/>
                <w:right w:val="none" w:sz="0" w:space="0" w:color="auto"/>
              </w:divBdr>
              <w:divsChild>
                <w:div w:id="1129936595">
                  <w:marLeft w:val="0"/>
                  <w:marRight w:val="0"/>
                  <w:marTop w:val="0"/>
                  <w:marBottom w:val="0"/>
                  <w:divBdr>
                    <w:top w:val="none" w:sz="0" w:space="0" w:color="auto"/>
                    <w:left w:val="none" w:sz="0" w:space="0" w:color="auto"/>
                    <w:bottom w:val="none" w:sz="0" w:space="0" w:color="auto"/>
                    <w:right w:val="none" w:sz="0" w:space="0" w:color="auto"/>
                  </w:divBdr>
                </w:div>
              </w:divsChild>
            </w:div>
            <w:div w:id="504635346">
              <w:marLeft w:val="0"/>
              <w:marRight w:val="0"/>
              <w:marTop w:val="0"/>
              <w:marBottom w:val="0"/>
              <w:divBdr>
                <w:top w:val="none" w:sz="0" w:space="0" w:color="auto"/>
                <w:left w:val="none" w:sz="0" w:space="0" w:color="auto"/>
                <w:bottom w:val="none" w:sz="0" w:space="0" w:color="auto"/>
                <w:right w:val="none" w:sz="0" w:space="0" w:color="auto"/>
              </w:divBdr>
              <w:divsChild>
                <w:div w:id="1624995132">
                  <w:marLeft w:val="0"/>
                  <w:marRight w:val="0"/>
                  <w:marTop w:val="0"/>
                  <w:marBottom w:val="0"/>
                  <w:divBdr>
                    <w:top w:val="none" w:sz="0" w:space="0" w:color="auto"/>
                    <w:left w:val="none" w:sz="0" w:space="0" w:color="auto"/>
                    <w:bottom w:val="none" w:sz="0" w:space="0" w:color="auto"/>
                    <w:right w:val="none" w:sz="0" w:space="0" w:color="auto"/>
                  </w:divBdr>
                </w:div>
              </w:divsChild>
            </w:div>
            <w:div w:id="741374375">
              <w:marLeft w:val="0"/>
              <w:marRight w:val="0"/>
              <w:marTop w:val="0"/>
              <w:marBottom w:val="0"/>
              <w:divBdr>
                <w:top w:val="none" w:sz="0" w:space="0" w:color="auto"/>
                <w:left w:val="none" w:sz="0" w:space="0" w:color="auto"/>
                <w:bottom w:val="none" w:sz="0" w:space="0" w:color="auto"/>
                <w:right w:val="none" w:sz="0" w:space="0" w:color="auto"/>
              </w:divBdr>
              <w:divsChild>
                <w:div w:id="1009334173">
                  <w:marLeft w:val="0"/>
                  <w:marRight w:val="0"/>
                  <w:marTop w:val="0"/>
                  <w:marBottom w:val="0"/>
                  <w:divBdr>
                    <w:top w:val="none" w:sz="0" w:space="0" w:color="auto"/>
                    <w:left w:val="none" w:sz="0" w:space="0" w:color="auto"/>
                    <w:bottom w:val="none" w:sz="0" w:space="0" w:color="auto"/>
                    <w:right w:val="none" w:sz="0" w:space="0" w:color="auto"/>
                  </w:divBdr>
                </w:div>
              </w:divsChild>
            </w:div>
            <w:div w:id="484014075">
              <w:marLeft w:val="0"/>
              <w:marRight w:val="0"/>
              <w:marTop w:val="0"/>
              <w:marBottom w:val="0"/>
              <w:divBdr>
                <w:top w:val="none" w:sz="0" w:space="0" w:color="auto"/>
                <w:left w:val="none" w:sz="0" w:space="0" w:color="auto"/>
                <w:bottom w:val="none" w:sz="0" w:space="0" w:color="auto"/>
                <w:right w:val="none" w:sz="0" w:space="0" w:color="auto"/>
              </w:divBdr>
              <w:divsChild>
                <w:div w:id="753093381">
                  <w:marLeft w:val="0"/>
                  <w:marRight w:val="0"/>
                  <w:marTop w:val="0"/>
                  <w:marBottom w:val="0"/>
                  <w:divBdr>
                    <w:top w:val="none" w:sz="0" w:space="0" w:color="auto"/>
                    <w:left w:val="none" w:sz="0" w:space="0" w:color="auto"/>
                    <w:bottom w:val="none" w:sz="0" w:space="0" w:color="auto"/>
                    <w:right w:val="none" w:sz="0" w:space="0" w:color="auto"/>
                  </w:divBdr>
                </w:div>
              </w:divsChild>
            </w:div>
            <w:div w:id="2135588301">
              <w:marLeft w:val="0"/>
              <w:marRight w:val="0"/>
              <w:marTop w:val="0"/>
              <w:marBottom w:val="0"/>
              <w:divBdr>
                <w:top w:val="none" w:sz="0" w:space="0" w:color="auto"/>
                <w:left w:val="none" w:sz="0" w:space="0" w:color="auto"/>
                <w:bottom w:val="none" w:sz="0" w:space="0" w:color="auto"/>
                <w:right w:val="none" w:sz="0" w:space="0" w:color="auto"/>
              </w:divBdr>
              <w:divsChild>
                <w:div w:id="313145648">
                  <w:marLeft w:val="0"/>
                  <w:marRight w:val="0"/>
                  <w:marTop w:val="0"/>
                  <w:marBottom w:val="0"/>
                  <w:divBdr>
                    <w:top w:val="none" w:sz="0" w:space="0" w:color="auto"/>
                    <w:left w:val="none" w:sz="0" w:space="0" w:color="auto"/>
                    <w:bottom w:val="none" w:sz="0" w:space="0" w:color="auto"/>
                    <w:right w:val="none" w:sz="0" w:space="0" w:color="auto"/>
                  </w:divBdr>
                </w:div>
              </w:divsChild>
            </w:div>
            <w:div w:id="1187520346">
              <w:marLeft w:val="0"/>
              <w:marRight w:val="0"/>
              <w:marTop w:val="0"/>
              <w:marBottom w:val="0"/>
              <w:divBdr>
                <w:top w:val="none" w:sz="0" w:space="0" w:color="auto"/>
                <w:left w:val="none" w:sz="0" w:space="0" w:color="auto"/>
                <w:bottom w:val="none" w:sz="0" w:space="0" w:color="auto"/>
                <w:right w:val="none" w:sz="0" w:space="0" w:color="auto"/>
              </w:divBdr>
              <w:divsChild>
                <w:div w:id="1101991702">
                  <w:marLeft w:val="0"/>
                  <w:marRight w:val="0"/>
                  <w:marTop w:val="0"/>
                  <w:marBottom w:val="0"/>
                  <w:divBdr>
                    <w:top w:val="none" w:sz="0" w:space="0" w:color="auto"/>
                    <w:left w:val="none" w:sz="0" w:space="0" w:color="auto"/>
                    <w:bottom w:val="none" w:sz="0" w:space="0" w:color="auto"/>
                    <w:right w:val="none" w:sz="0" w:space="0" w:color="auto"/>
                  </w:divBdr>
                </w:div>
              </w:divsChild>
            </w:div>
            <w:div w:id="67926090">
              <w:marLeft w:val="0"/>
              <w:marRight w:val="0"/>
              <w:marTop w:val="0"/>
              <w:marBottom w:val="0"/>
              <w:divBdr>
                <w:top w:val="none" w:sz="0" w:space="0" w:color="auto"/>
                <w:left w:val="none" w:sz="0" w:space="0" w:color="auto"/>
                <w:bottom w:val="none" w:sz="0" w:space="0" w:color="auto"/>
                <w:right w:val="none" w:sz="0" w:space="0" w:color="auto"/>
              </w:divBdr>
              <w:divsChild>
                <w:div w:id="1224489408">
                  <w:marLeft w:val="0"/>
                  <w:marRight w:val="0"/>
                  <w:marTop w:val="0"/>
                  <w:marBottom w:val="0"/>
                  <w:divBdr>
                    <w:top w:val="none" w:sz="0" w:space="0" w:color="auto"/>
                    <w:left w:val="none" w:sz="0" w:space="0" w:color="auto"/>
                    <w:bottom w:val="none" w:sz="0" w:space="0" w:color="auto"/>
                    <w:right w:val="none" w:sz="0" w:space="0" w:color="auto"/>
                  </w:divBdr>
                </w:div>
              </w:divsChild>
            </w:div>
            <w:div w:id="1437629754">
              <w:marLeft w:val="0"/>
              <w:marRight w:val="0"/>
              <w:marTop w:val="0"/>
              <w:marBottom w:val="0"/>
              <w:divBdr>
                <w:top w:val="none" w:sz="0" w:space="0" w:color="auto"/>
                <w:left w:val="none" w:sz="0" w:space="0" w:color="auto"/>
                <w:bottom w:val="none" w:sz="0" w:space="0" w:color="auto"/>
                <w:right w:val="none" w:sz="0" w:space="0" w:color="auto"/>
              </w:divBdr>
              <w:divsChild>
                <w:div w:id="1779174233">
                  <w:marLeft w:val="0"/>
                  <w:marRight w:val="0"/>
                  <w:marTop w:val="0"/>
                  <w:marBottom w:val="0"/>
                  <w:divBdr>
                    <w:top w:val="none" w:sz="0" w:space="0" w:color="auto"/>
                    <w:left w:val="none" w:sz="0" w:space="0" w:color="auto"/>
                    <w:bottom w:val="none" w:sz="0" w:space="0" w:color="auto"/>
                    <w:right w:val="none" w:sz="0" w:space="0" w:color="auto"/>
                  </w:divBdr>
                </w:div>
              </w:divsChild>
            </w:div>
            <w:div w:id="1572622325">
              <w:marLeft w:val="0"/>
              <w:marRight w:val="0"/>
              <w:marTop w:val="0"/>
              <w:marBottom w:val="0"/>
              <w:divBdr>
                <w:top w:val="none" w:sz="0" w:space="0" w:color="auto"/>
                <w:left w:val="none" w:sz="0" w:space="0" w:color="auto"/>
                <w:bottom w:val="none" w:sz="0" w:space="0" w:color="auto"/>
                <w:right w:val="none" w:sz="0" w:space="0" w:color="auto"/>
              </w:divBdr>
              <w:divsChild>
                <w:div w:id="1338074895">
                  <w:marLeft w:val="0"/>
                  <w:marRight w:val="0"/>
                  <w:marTop w:val="0"/>
                  <w:marBottom w:val="0"/>
                  <w:divBdr>
                    <w:top w:val="none" w:sz="0" w:space="0" w:color="auto"/>
                    <w:left w:val="none" w:sz="0" w:space="0" w:color="auto"/>
                    <w:bottom w:val="none" w:sz="0" w:space="0" w:color="auto"/>
                    <w:right w:val="none" w:sz="0" w:space="0" w:color="auto"/>
                  </w:divBdr>
                </w:div>
              </w:divsChild>
            </w:div>
            <w:div w:id="463162842">
              <w:marLeft w:val="0"/>
              <w:marRight w:val="0"/>
              <w:marTop w:val="0"/>
              <w:marBottom w:val="0"/>
              <w:divBdr>
                <w:top w:val="none" w:sz="0" w:space="0" w:color="auto"/>
                <w:left w:val="none" w:sz="0" w:space="0" w:color="auto"/>
                <w:bottom w:val="none" w:sz="0" w:space="0" w:color="auto"/>
                <w:right w:val="none" w:sz="0" w:space="0" w:color="auto"/>
              </w:divBdr>
              <w:divsChild>
                <w:div w:id="278534967">
                  <w:marLeft w:val="0"/>
                  <w:marRight w:val="0"/>
                  <w:marTop w:val="0"/>
                  <w:marBottom w:val="0"/>
                  <w:divBdr>
                    <w:top w:val="none" w:sz="0" w:space="0" w:color="auto"/>
                    <w:left w:val="none" w:sz="0" w:space="0" w:color="auto"/>
                    <w:bottom w:val="none" w:sz="0" w:space="0" w:color="auto"/>
                    <w:right w:val="none" w:sz="0" w:space="0" w:color="auto"/>
                  </w:divBdr>
                </w:div>
              </w:divsChild>
            </w:div>
            <w:div w:id="1494682409">
              <w:marLeft w:val="0"/>
              <w:marRight w:val="0"/>
              <w:marTop w:val="0"/>
              <w:marBottom w:val="0"/>
              <w:divBdr>
                <w:top w:val="none" w:sz="0" w:space="0" w:color="auto"/>
                <w:left w:val="none" w:sz="0" w:space="0" w:color="auto"/>
                <w:bottom w:val="none" w:sz="0" w:space="0" w:color="auto"/>
                <w:right w:val="none" w:sz="0" w:space="0" w:color="auto"/>
              </w:divBdr>
              <w:divsChild>
                <w:div w:id="1229802520">
                  <w:marLeft w:val="0"/>
                  <w:marRight w:val="0"/>
                  <w:marTop w:val="0"/>
                  <w:marBottom w:val="0"/>
                  <w:divBdr>
                    <w:top w:val="none" w:sz="0" w:space="0" w:color="auto"/>
                    <w:left w:val="none" w:sz="0" w:space="0" w:color="auto"/>
                    <w:bottom w:val="none" w:sz="0" w:space="0" w:color="auto"/>
                    <w:right w:val="none" w:sz="0" w:space="0" w:color="auto"/>
                  </w:divBdr>
                </w:div>
              </w:divsChild>
            </w:div>
            <w:div w:id="524058427">
              <w:marLeft w:val="0"/>
              <w:marRight w:val="0"/>
              <w:marTop w:val="0"/>
              <w:marBottom w:val="0"/>
              <w:divBdr>
                <w:top w:val="none" w:sz="0" w:space="0" w:color="auto"/>
                <w:left w:val="none" w:sz="0" w:space="0" w:color="auto"/>
                <w:bottom w:val="none" w:sz="0" w:space="0" w:color="auto"/>
                <w:right w:val="none" w:sz="0" w:space="0" w:color="auto"/>
              </w:divBdr>
              <w:divsChild>
                <w:div w:id="528028167">
                  <w:marLeft w:val="0"/>
                  <w:marRight w:val="0"/>
                  <w:marTop w:val="0"/>
                  <w:marBottom w:val="0"/>
                  <w:divBdr>
                    <w:top w:val="none" w:sz="0" w:space="0" w:color="auto"/>
                    <w:left w:val="none" w:sz="0" w:space="0" w:color="auto"/>
                    <w:bottom w:val="none" w:sz="0" w:space="0" w:color="auto"/>
                    <w:right w:val="none" w:sz="0" w:space="0" w:color="auto"/>
                  </w:divBdr>
                </w:div>
              </w:divsChild>
            </w:div>
            <w:div w:id="532377730">
              <w:marLeft w:val="0"/>
              <w:marRight w:val="0"/>
              <w:marTop w:val="0"/>
              <w:marBottom w:val="0"/>
              <w:divBdr>
                <w:top w:val="none" w:sz="0" w:space="0" w:color="auto"/>
                <w:left w:val="none" w:sz="0" w:space="0" w:color="auto"/>
                <w:bottom w:val="none" w:sz="0" w:space="0" w:color="auto"/>
                <w:right w:val="none" w:sz="0" w:space="0" w:color="auto"/>
              </w:divBdr>
              <w:divsChild>
                <w:div w:id="568855510">
                  <w:marLeft w:val="0"/>
                  <w:marRight w:val="0"/>
                  <w:marTop w:val="0"/>
                  <w:marBottom w:val="0"/>
                  <w:divBdr>
                    <w:top w:val="none" w:sz="0" w:space="0" w:color="auto"/>
                    <w:left w:val="none" w:sz="0" w:space="0" w:color="auto"/>
                    <w:bottom w:val="none" w:sz="0" w:space="0" w:color="auto"/>
                    <w:right w:val="none" w:sz="0" w:space="0" w:color="auto"/>
                  </w:divBdr>
                </w:div>
              </w:divsChild>
            </w:div>
            <w:div w:id="92365208">
              <w:marLeft w:val="0"/>
              <w:marRight w:val="0"/>
              <w:marTop w:val="0"/>
              <w:marBottom w:val="0"/>
              <w:divBdr>
                <w:top w:val="none" w:sz="0" w:space="0" w:color="auto"/>
                <w:left w:val="none" w:sz="0" w:space="0" w:color="auto"/>
                <w:bottom w:val="none" w:sz="0" w:space="0" w:color="auto"/>
                <w:right w:val="none" w:sz="0" w:space="0" w:color="auto"/>
              </w:divBdr>
              <w:divsChild>
                <w:div w:id="1531644138">
                  <w:marLeft w:val="0"/>
                  <w:marRight w:val="0"/>
                  <w:marTop w:val="0"/>
                  <w:marBottom w:val="0"/>
                  <w:divBdr>
                    <w:top w:val="none" w:sz="0" w:space="0" w:color="auto"/>
                    <w:left w:val="none" w:sz="0" w:space="0" w:color="auto"/>
                    <w:bottom w:val="none" w:sz="0" w:space="0" w:color="auto"/>
                    <w:right w:val="none" w:sz="0" w:space="0" w:color="auto"/>
                  </w:divBdr>
                </w:div>
              </w:divsChild>
            </w:div>
            <w:div w:id="1678341561">
              <w:marLeft w:val="0"/>
              <w:marRight w:val="0"/>
              <w:marTop w:val="0"/>
              <w:marBottom w:val="0"/>
              <w:divBdr>
                <w:top w:val="none" w:sz="0" w:space="0" w:color="auto"/>
                <w:left w:val="none" w:sz="0" w:space="0" w:color="auto"/>
                <w:bottom w:val="none" w:sz="0" w:space="0" w:color="auto"/>
                <w:right w:val="none" w:sz="0" w:space="0" w:color="auto"/>
              </w:divBdr>
              <w:divsChild>
                <w:div w:id="734471233">
                  <w:marLeft w:val="0"/>
                  <w:marRight w:val="0"/>
                  <w:marTop w:val="0"/>
                  <w:marBottom w:val="0"/>
                  <w:divBdr>
                    <w:top w:val="none" w:sz="0" w:space="0" w:color="auto"/>
                    <w:left w:val="none" w:sz="0" w:space="0" w:color="auto"/>
                    <w:bottom w:val="none" w:sz="0" w:space="0" w:color="auto"/>
                    <w:right w:val="none" w:sz="0" w:space="0" w:color="auto"/>
                  </w:divBdr>
                </w:div>
              </w:divsChild>
            </w:div>
            <w:div w:id="1685858298">
              <w:marLeft w:val="0"/>
              <w:marRight w:val="0"/>
              <w:marTop w:val="0"/>
              <w:marBottom w:val="0"/>
              <w:divBdr>
                <w:top w:val="none" w:sz="0" w:space="0" w:color="auto"/>
                <w:left w:val="none" w:sz="0" w:space="0" w:color="auto"/>
                <w:bottom w:val="none" w:sz="0" w:space="0" w:color="auto"/>
                <w:right w:val="none" w:sz="0" w:space="0" w:color="auto"/>
              </w:divBdr>
              <w:divsChild>
                <w:div w:id="2021619206">
                  <w:marLeft w:val="0"/>
                  <w:marRight w:val="0"/>
                  <w:marTop w:val="0"/>
                  <w:marBottom w:val="0"/>
                  <w:divBdr>
                    <w:top w:val="none" w:sz="0" w:space="0" w:color="auto"/>
                    <w:left w:val="none" w:sz="0" w:space="0" w:color="auto"/>
                    <w:bottom w:val="none" w:sz="0" w:space="0" w:color="auto"/>
                    <w:right w:val="none" w:sz="0" w:space="0" w:color="auto"/>
                  </w:divBdr>
                </w:div>
              </w:divsChild>
            </w:div>
            <w:div w:id="1398435480">
              <w:marLeft w:val="0"/>
              <w:marRight w:val="0"/>
              <w:marTop w:val="0"/>
              <w:marBottom w:val="0"/>
              <w:divBdr>
                <w:top w:val="none" w:sz="0" w:space="0" w:color="auto"/>
                <w:left w:val="none" w:sz="0" w:space="0" w:color="auto"/>
                <w:bottom w:val="none" w:sz="0" w:space="0" w:color="auto"/>
                <w:right w:val="none" w:sz="0" w:space="0" w:color="auto"/>
              </w:divBdr>
              <w:divsChild>
                <w:div w:id="722172135">
                  <w:marLeft w:val="0"/>
                  <w:marRight w:val="0"/>
                  <w:marTop w:val="0"/>
                  <w:marBottom w:val="0"/>
                  <w:divBdr>
                    <w:top w:val="none" w:sz="0" w:space="0" w:color="auto"/>
                    <w:left w:val="none" w:sz="0" w:space="0" w:color="auto"/>
                    <w:bottom w:val="none" w:sz="0" w:space="0" w:color="auto"/>
                    <w:right w:val="none" w:sz="0" w:space="0" w:color="auto"/>
                  </w:divBdr>
                </w:div>
              </w:divsChild>
            </w:div>
            <w:div w:id="1896160756">
              <w:marLeft w:val="0"/>
              <w:marRight w:val="0"/>
              <w:marTop w:val="0"/>
              <w:marBottom w:val="0"/>
              <w:divBdr>
                <w:top w:val="none" w:sz="0" w:space="0" w:color="auto"/>
                <w:left w:val="none" w:sz="0" w:space="0" w:color="auto"/>
                <w:bottom w:val="none" w:sz="0" w:space="0" w:color="auto"/>
                <w:right w:val="none" w:sz="0" w:space="0" w:color="auto"/>
              </w:divBdr>
              <w:divsChild>
                <w:div w:id="1788500504">
                  <w:marLeft w:val="0"/>
                  <w:marRight w:val="0"/>
                  <w:marTop w:val="0"/>
                  <w:marBottom w:val="0"/>
                  <w:divBdr>
                    <w:top w:val="none" w:sz="0" w:space="0" w:color="auto"/>
                    <w:left w:val="none" w:sz="0" w:space="0" w:color="auto"/>
                    <w:bottom w:val="none" w:sz="0" w:space="0" w:color="auto"/>
                    <w:right w:val="none" w:sz="0" w:space="0" w:color="auto"/>
                  </w:divBdr>
                </w:div>
              </w:divsChild>
            </w:div>
            <w:div w:id="1534802174">
              <w:marLeft w:val="0"/>
              <w:marRight w:val="0"/>
              <w:marTop w:val="0"/>
              <w:marBottom w:val="0"/>
              <w:divBdr>
                <w:top w:val="none" w:sz="0" w:space="0" w:color="auto"/>
                <w:left w:val="none" w:sz="0" w:space="0" w:color="auto"/>
                <w:bottom w:val="none" w:sz="0" w:space="0" w:color="auto"/>
                <w:right w:val="none" w:sz="0" w:space="0" w:color="auto"/>
              </w:divBdr>
              <w:divsChild>
                <w:div w:id="522326356">
                  <w:marLeft w:val="0"/>
                  <w:marRight w:val="0"/>
                  <w:marTop w:val="0"/>
                  <w:marBottom w:val="0"/>
                  <w:divBdr>
                    <w:top w:val="none" w:sz="0" w:space="0" w:color="auto"/>
                    <w:left w:val="none" w:sz="0" w:space="0" w:color="auto"/>
                    <w:bottom w:val="none" w:sz="0" w:space="0" w:color="auto"/>
                    <w:right w:val="none" w:sz="0" w:space="0" w:color="auto"/>
                  </w:divBdr>
                </w:div>
              </w:divsChild>
            </w:div>
            <w:div w:id="926117823">
              <w:marLeft w:val="0"/>
              <w:marRight w:val="0"/>
              <w:marTop w:val="0"/>
              <w:marBottom w:val="0"/>
              <w:divBdr>
                <w:top w:val="none" w:sz="0" w:space="0" w:color="auto"/>
                <w:left w:val="none" w:sz="0" w:space="0" w:color="auto"/>
                <w:bottom w:val="none" w:sz="0" w:space="0" w:color="auto"/>
                <w:right w:val="none" w:sz="0" w:space="0" w:color="auto"/>
              </w:divBdr>
              <w:divsChild>
                <w:div w:id="183128815">
                  <w:marLeft w:val="0"/>
                  <w:marRight w:val="0"/>
                  <w:marTop w:val="0"/>
                  <w:marBottom w:val="0"/>
                  <w:divBdr>
                    <w:top w:val="none" w:sz="0" w:space="0" w:color="auto"/>
                    <w:left w:val="none" w:sz="0" w:space="0" w:color="auto"/>
                    <w:bottom w:val="none" w:sz="0" w:space="0" w:color="auto"/>
                    <w:right w:val="none" w:sz="0" w:space="0" w:color="auto"/>
                  </w:divBdr>
                </w:div>
              </w:divsChild>
            </w:div>
            <w:div w:id="1285041576">
              <w:marLeft w:val="0"/>
              <w:marRight w:val="0"/>
              <w:marTop w:val="0"/>
              <w:marBottom w:val="0"/>
              <w:divBdr>
                <w:top w:val="none" w:sz="0" w:space="0" w:color="auto"/>
                <w:left w:val="none" w:sz="0" w:space="0" w:color="auto"/>
                <w:bottom w:val="none" w:sz="0" w:space="0" w:color="auto"/>
                <w:right w:val="none" w:sz="0" w:space="0" w:color="auto"/>
              </w:divBdr>
              <w:divsChild>
                <w:div w:id="295183244">
                  <w:marLeft w:val="0"/>
                  <w:marRight w:val="0"/>
                  <w:marTop w:val="0"/>
                  <w:marBottom w:val="0"/>
                  <w:divBdr>
                    <w:top w:val="none" w:sz="0" w:space="0" w:color="auto"/>
                    <w:left w:val="none" w:sz="0" w:space="0" w:color="auto"/>
                    <w:bottom w:val="none" w:sz="0" w:space="0" w:color="auto"/>
                    <w:right w:val="none" w:sz="0" w:space="0" w:color="auto"/>
                  </w:divBdr>
                </w:div>
              </w:divsChild>
            </w:div>
            <w:div w:id="1999113564">
              <w:marLeft w:val="0"/>
              <w:marRight w:val="0"/>
              <w:marTop w:val="0"/>
              <w:marBottom w:val="0"/>
              <w:divBdr>
                <w:top w:val="none" w:sz="0" w:space="0" w:color="auto"/>
                <w:left w:val="none" w:sz="0" w:space="0" w:color="auto"/>
                <w:bottom w:val="none" w:sz="0" w:space="0" w:color="auto"/>
                <w:right w:val="none" w:sz="0" w:space="0" w:color="auto"/>
              </w:divBdr>
              <w:divsChild>
                <w:div w:id="658928838">
                  <w:marLeft w:val="0"/>
                  <w:marRight w:val="0"/>
                  <w:marTop w:val="0"/>
                  <w:marBottom w:val="0"/>
                  <w:divBdr>
                    <w:top w:val="none" w:sz="0" w:space="0" w:color="auto"/>
                    <w:left w:val="none" w:sz="0" w:space="0" w:color="auto"/>
                    <w:bottom w:val="none" w:sz="0" w:space="0" w:color="auto"/>
                    <w:right w:val="none" w:sz="0" w:space="0" w:color="auto"/>
                  </w:divBdr>
                </w:div>
              </w:divsChild>
            </w:div>
            <w:div w:id="2048606954">
              <w:marLeft w:val="0"/>
              <w:marRight w:val="0"/>
              <w:marTop w:val="0"/>
              <w:marBottom w:val="0"/>
              <w:divBdr>
                <w:top w:val="none" w:sz="0" w:space="0" w:color="auto"/>
                <w:left w:val="none" w:sz="0" w:space="0" w:color="auto"/>
                <w:bottom w:val="none" w:sz="0" w:space="0" w:color="auto"/>
                <w:right w:val="none" w:sz="0" w:space="0" w:color="auto"/>
              </w:divBdr>
              <w:divsChild>
                <w:div w:id="176581032">
                  <w:marLeft w:val="0"/>
                  <w:marRight w:val="0"/>
                  <w:marTop w:val="0"/>
                  <w:marBottom w:val="0"/>
                  <w:divBdr>
                    <w:top w:val="none" w:sz="0" w:space="0" w:color="auto"/>
                    <w:left w:val="none" w:sz="0" w:space="0" w:color="auto"/>
                    <w:bottom w:val="none" w:sz="0" w:space="0" w:color="auto"/>
                    <w:right w:val="none" w:sz="0" w:space="0" w:color="auto"/>
                  </w:divBdr>
                </w:div>
              </w:divsChild>
            </w:div>
            <w:div w:id="1118910391">
              <w:marLeft w:val="0"/>
              <w:marRight w:val="0"/>
              <w:marTop w:val="0"/>
              <w:marBottom w:val="0"/>
              <w:divBdr>
                <w:top w:val="none" w:sz="0" w:space="0" w:color="auto"/>
                <w:left w:val="none" w:sz="0" w:space="0" w:color="auto"/>
                <w:bottom w:val="none" w:sz="0" w:space="0" w:color="auto"/>
                <w:right w:val="none" w:sz="0" w:space="0" w:color="auto"/>
              </w:divBdr>
              <w:divsChild>
                <w:div w:id="357120249">
                  <w:marLeft w:val="0"/>
                  <w:marRight w:val="0"/>
                  <w:marTop w:val="0"/>
                  <w:marBottom w:val="0"/>
                  <w:divBdr>
                    <w:top w:val="none" w:sz="0" w:space="0" w:color="auto"/>
                    <w:left w:val="none" w:sz="0" w:space="0" w:color="auto"/>
                    <w:bottom w:val="none" w:sz="0" w:space="0" w:color="auto"/>
                    <w:right w:val="none" w:sz="0" w:space="0" w:color="auto"/>
                  </w:divBdr>
                </w:div>
              </w:divsChild>
            </w:div>
            <w:div w:id="1635062572">
              <w:marLeft w:val="0"/>
              <w:marRight w:val="0"/>
              <w:marTop w:val="0"/>
              <w:marBottom w:val="0"/>
              <w:divBdr>
                <w:top w:val="none" w:sz="0" w:space="0" w:color="auto"/>
                <w:left w:val="none" w:sz="0" w:space="0" w:color="auto"/>
                <w:bottom w:val="none" w:sz="0" w:space="0" w:color="auto"/>
                <w:right w:val="none" w:sz="0" w:space="0" w:color="auto"/>
              </w:divBdr>
              <w:divsChild>
                <w:div w:id="248272314">
                  <w:marLeft w:val="0"/>
                  <w:marRight w:val="0"/>
                  <w:marTop w:val="0"/>
                  <w:marBottom w:val="0"/>
                  <w:divBdr>
                    <w:top w:val="none" w:sz="0" w:space="0" w:color="auto"/>
                    <w:left w:val="none" w:sz="0" w:space="0" w:color="auto"/>
                    <w:bottom w:val="none" w:sz="0" w:space="0" w:color="auto"/>
                    <w:right w:val="none" w:sz="0" w:space="0" w:color="auto"/>
                  </w:divBdr>
                </w:div>
              </w:divsChild>
            </w:div>
            <w:div w:id="1647736454">
              <w:marLeft w:val="0"/>
              <w:marRight w:val="0"/>
              <w:marTop w:val="0"/>
              <w:marBottom w:val="0"/>
              <w:divBdr>
                <w:top w:val="none" w:sz="0" w:space="0" w:color="auto"/>
                <w:left w:val="none" w:sz="0" w:space="0" w:color="auto"/>
                <w:bottom w:val="none" w:sz="0" w:space="0" w:color="auto"/>
                <w:right w:val="none" w:sz="0" w:space="0" w:color="auto"/>
              </w:divBdr>
              <w:divsChild>
                <w:div w:id="81920009">
                  <w:marLeft w:val="0"/>
                  <w:marRight w:val="0"/>
                  <w:marTop w:val="0"/>
                  <w:marBottom w:val="0"/>
                  <w:divBdr>
                    <w:top w:val="none" w:sz="0" w:space="0" w:color="auto"/>
                    <w:left w:val="none" w:sz="0" w:space="0" w:color="auto"/>
                    <w:bottom w:val="none" w:sz="0" w:space="0" w:color="auto"/>
                    <w:right w:val="none" w:sz="0" w:space="0" w:color="auto"/>
                  </w:divBdr>
                </w:div>
              </w:divsChild>
            </w:div>
            <w:div w:id="1350641177">
              <w:marLeft w:val="0"/>
              <w:marRight w:val="0"/>
              <w:marTop w:val="0"/>
              <w:marBottom w:val="0"/>
              <w:divBdr>
                <w:top w:val="none" w:sz="0" w:space="0" w:color="auto"/>
                <w:left w:val="none" w:sz="0" w:space="0" w:color="auto"/>
                <w:bottom w:val="none" w:sz="0" w:space="0" w:color="auto"/>
                <w:right w:val="none" w:sz="0" w:space="0" w:color="auto"/>
              </w:divBdr>
              <w:divsChild>
                <w:div w:id="676932453">
                  <w:marLeft w:val="0"/>
                  <w:marRight w:val="0"/>
                  <w:marTop w:val="0"/>
                  <w:marBottom w:val="0"/>
                  <w:divBdr>
                    <w:top w:val="none" w:sz="0" w:space="0" w:color="auto"/>
                    <w:left w:val="none" w:sz="0" w:space="0" w:color="auto"/>
                    <w:bottom w:val="none" w:sz="0" w:space="0" w:color="auto"/>
                    <w:right w:val="none" w:sz="0" w:space="0" w:color="auto"/>
                  </w:divBdr>
                </w:div>
              </w:divsChild>
            </w:div>
            <w:div w:id="593829834">
              <w:marLeft w:val="0"/>
              <w:marRight w:val="0"/>
              <w:marTop w:val="0"/>
              <w:marBottom w:val="0"/>
              <w:divBdr>
                <w:top w:val="none" w:sz="0" w:space="0" w:color="auto"/>
                <w:left w:val="none" w:sz="0" w:space="0" w:color="auto"/>
                <w:bottom w:val="none" w:sz="0" w:space="0" w:color="auto"/>
                <w:right w:val="none" w:sz="0" w:space="0" w:color="auto"/>
              </w:divBdr>
              <w:divsChild>
                <w:div w:id="553125125">
                  <w:marLeft w:val="0"/>
                  <w:marRight w:val="0"/>
                  <w:marTop w:val="0"/>
                  <w:marBottom w:val="0"/>
                  <w:divBdr>
                    <w:top w:val="none" w:sz="0" w:space="0" w:color="auto"/>
                    <w:left w:val="none" w:sz="0" w:space="0" w:color="auto"/>
                    <w:bottom w:val="none" w:sz="0" w:space="0" w:color="auto"/>
                    <w:right w:val="none" w:sz="0" w:space="0" w:color="auto"/>
                  </w:divBdr>
                </w:div>
              </w:divsChild>
            </w:div>
            <w:div w:id="1914468045">
              <w:marLeft w:val="0"/>
              <w:marRight w:val="0"/>
              <w:marTop w:val="0"/>
              <w:marBottom w:val="0"/>
              <w:divBdr>
                <w:top w:val="none" w:sz="0" w:space="0" w:color="auto"/>
                <w:left w:val="none" w:sz="0" w:space="0" w:color="auto"/>
                <w:bottom w:val="none" w:sz="0" w:space="0" w:color="auto"/>
                <w:right w:val="none" w:sz="0" w:space="0" w:color="auto"/>
              </w:divBdr>
              <w:divsChild>
                <w:div w:id="745687248">
                  <w:marLeft w:val="0"/>
                  <w:marRight w:val="0"/>
                  <w:marTop w:val="0"/>
                  <w:marBottom w:val="0"/>
                  <w:divBdr>
                    <w:top w:val="none" w:sz="0" w:space="0" w:color="auto"/>
                    <w:left w:val="none" w:sz="0" w:space="0" w:color="auto"/>
                    <w:bottom w:val="none" w:sz="0" w:space="0" w:color="auto"/>
                    <w:right w:val="none" w:sz="0" w:space="0" w:color="auto"/>
                  </w:divBdr>
                </w:div>
              </w:divsChild>
            </w:div>
            <w:div w:id="1409959272">
              <w:marLeft w:val="0"/>
              <w:marRight w:val="0"/>
              <w:marTop w:val="0"/>
              <w:marBottom w:val="0"/>
              <w:divBdr>
                <w:top w:val="none" w:sz="0" w:space="0" w:color="auto"/>
                <w:left w:val="none" w:sz="0" w:space="0" w:color="auto"/>
                <w:bottom w:val="none" w:sz="0" w:space="0" w:color="auto"/>
                <w:right w:val="none" w:sz="0" w:space="0" w:color="auto"/>
              </w:divBdr>
              <w:divsChild>
                <w:div w:id="1063528449">
                  <w:marLeft w:val="0"/>
                  <w:marRight w:val="0"/>
                  <w:marTop w:val="0"/>
                  <w:marBottom w:val="0"/>
                  <w:divBdr>
                    <w:top w:val="none" w:sz="0" w:space="0" w:color="auto"/>
                    <w:left w:val="none" w:sz="0" w:space="0" w:color="auto"/>
                    <w:bottom w:val="none" w:sz="0" w:space="0" w:color="auto"/>
                    <w:right w:val="none" w:sz="0" w:space="0" w:color="auto"/>
                  </w:divBdr>
                </w:div>
              </w:divsChild>
            </w:div>
            <w:div w:id="1576353959">
              <w:marLeft w:val="0"/>
              <w:marRight w:val="0"/>
              <w:marTop w:val="0"/>
              <w:marBottom w:val="0"/>
              <w:divBdr>
                <w:top w:val="none" w:sz="0" w:space="0" w:color="auto"/>
                <w:left w:val="none" w:sz="0" w:space="0" w:color="auto"/>
                <w:bottom w:val="none" w:sz="0" w:space="0" w:color="auto"/>
                <w:right w:val="none" w:sz="0" w:space="0" w:color="auto"/>
              </w:divBdr>
              <w:divsChild>
                <w:div w:id="1290018367">
                  <w:marLeft w:val="0"/>
                  <w:marRight w:val="0"/>
                  <w:marTop w:val="0"/>
                  <w:marBottom w:val="0"/>
                  <w:divBdr>
                    <w:top w:val="none" w:sz="0" w:space="0" w:color="auto"/>
                    <w:left w:val="none" w:sz="0" w:space="0" w:color="auto"/>
                    <w:bottom w:val="none" w:sz="0" w:space="0" w:color="auto"/>
                    <w:right w:val="none" w:sz="0" w:space="0" w:color="auto"/>
                  </w:divBdr>
                </w:div>
              </w:divsChild>
            </w:div>
            <w:div w:id="187178236">
              <w:marLeft w:val="0"/>
              <w:marRight w:val="0"/>
              <w:marTop w:val="0"/>
              <w:marBottom w:val="0"/>
              <w:divBdr>
                <w:top w:val="none" w:sz="0" w:space="0" w:color="auto"/>
                <w:left w:val="none" w:sz="0" w:space="0" w:color="auto"/>
                <w:bottom w:val="none" w:sz="0" w:space="0" w:color="auto"/>
                <w:right w:val="none" w:sz="0" w:space="0" w:color="auto"/>
              </w:divBdr>
              <w:divsChild>
                <w:div w:id="1647322438">
                  <w:marLeft w:val="0"/>
                  <w:marRight w:val="0"/>
                  <w:marTop w:val="0"/>
                  <w:marBottom w:val="0"/>
                  <w:divBdr>
                    <w:top w:val="none" w:sz="0" w:space="0" w:color="auto"/>
                    <w:left w:val="none" w:sz="0" w:space="0" w:color="auto"/>
                    <w:bottom w:val="none" w:sz="0" w:space="0" w:color="auto"/>
                    <w:right w:val="none" w:sz="0" w:space="0" w:color="auto"/>
                  </w:divBdr>
                </w:div>
              </w:divsChild>
            </w:div>
            <w:div w:id="113064472">
              <w:marLeft w:val="0"/>
              <w:marRight w:val="0"/>
              <w:marTop w:val="0"/>
              <w:marBottom w:val="0"/>
              <w:divBdr>
                <w:top w:val="none" w:sz="0" w:space="0" w:color="auto"/>
                <w:left w:val="none" w:sz="0" w:space="0" w:color="auto"/>
                <w:bottom w:val="none" w:sz="0" w:space="0" w:color="auto"/>
                <w:right w:val="none" w:sz="0" w:space="0" w:color="auto"/>
              </w:divBdr>
              <w:divsChild>
                <w:div w:id="234318725">
                  <w:marLeft w:val="0"/>
                  <w:marRight w:val="0"/>
                  <w:marTop w:val="0"/>
                  <w:marBottom w:val="0"/>
                  <w:divBdr>
                    <w:top w:val="none" w:sz="0" w:space="0" w:color="auto"/>
                    <w:left w:val="none" w:sz="0" w:space="0" w:color="auto"/>
                    <w:bottom w:val="none" w:sz="0" w:space="0" w:color="auto"/>
                    <w:right w:val="none" w:sz="0" w:space="0" w:color="auto"/>
                  </w:divBdr>
                </w:div>
              </w:divsChild>
            </w:div>
            <w:div w:id="833954117">
              <w:marLeft w:val="0"/>
              <w:marRight w:val="0"/>
              <w:marTop w:val="0"/>
              <w:marBottom w:val="0"/>
              <w:divBdr>
                <w:top w:val="none" w:sz="0" w:space="0" w:color="auto"/>
                <w:left w:val="none" w:sz="0" w:space="0" w:color="auto"/>
                <w:bottom w:val="none" w:sz="0" w:space="0" w:color="auto"/>
                <w:right w:val="none" w:sz="0" w:space="0" w:color="auto"/>
              </w:divBdr>
              <w:divsChild>
                <w:div w:id="1336492815">
                  <w:marLeft w:val="0"/>
                  <w:marRight w:val="0"/>
                  <w:marTop w:val="0"/>
                  <w:marBottom w:val="0"/>
                  <w:divBdr>
                    <w:top w:val="none" w:sz="0" w:space="0" w:color="auto"/>
                    <w:left w:val="none" w:sz="0" w:space="0" w:color="auto"/>
                    <w:bottom w:val="none" w:sz="0" w:space="0" w:color="auto"/>
                    <w:right w:val="none" w:sz="0" w:space="0" w:color="auto"/>
                  </w:divBdr>
                </w:div>
              </w:divsChild>
            </w:div>
            <w:div w:id="697198350">
              <w:marLeft w:val="0"/>
              <w:marRight w:val="0"/>
              <w:marTop w:val="0"/>
              <w:marBottom w:val="0"/>
              <w:divBdr>
                <w:top w:val="none" w:sz="0" w:space="0" w:color="auto"/>
                <w:left w:val="none" w:sz="0" w:space="0" w:color="auto"/>
                <w:bottom w:val="none" w:sz="0" w:space="0" w:color="auto"/>
                <w:right w:val="none" w:sz="0" w:space="0" w:color="auto"/>
              </w:divBdr>
              <w:divsChild>
                <w:div w:id="1776974494">
                  <w:marLeft w:val="0"/>
                  <w:marRight w:val="0"/>
                  <w:marTop w:val="0"/>
                  <w:marBottom w:val="0"/>
                  <w:divBdr>
                    <w:top w:val="none" w:sz="0" w:space="0" w:color="auto"/>
                    <w:left w:val="none" w:sz="0" w:space="0" w:color="auto"/>
                    <w:bottom w:val="none" w:sz="0" w:space="0" w:color="auto"/>
                    <w:right w:val="none" w:sz="0" w:space="0" w:color="auto"/>
                  </w:divBdr>
                </w:div>
              </w:divsChild>
            </w:div>
            <w:div w:id="1783182320">
              <w:marLeft w:val="0"/>
              <w:marRight w:val="0"/>
              <w:marTop w:val="0"/>
              <w:marBottom w:val="0"/>
              <w:divBdr>
                <w:top w:val="none" w:sz="0" w:space="0" w:color="auto"/>
                <w:left w:val="none" w:sz="0" w:space="0" w:color="auto"/>
                <w:bottom w:val="none" w:sz="0" w:space="0" w:color="auto"/>
                <w:right w:val="none" w:sz="0" w:space="0" w:color="auto"/>
              </w:divBdr>
              <w:divsChild>
                <w:div w:id="619187494">
                  <w:marLeft w:val="0"/>
                  <w:marRight w:val="0"/>
                  <w:marTop w:val="0"/>
                  <w:marBottom w:val="0"/>
                  <w:divBdr>
                    <w:top w:val="none" w:sz="0" w:space="0" w:color="auto"/>
                    <w:left w:val="none" w:sz="0" w:space="0" w:color="auto"/>
                    <w:bottom w:val="none" w:sz="0" w:space="0" w:color="auto"/>
                    <w:right w:val="none" w:sz="0" w:space="0" w:color="auto"/>
                  </w:divBdr>
                </w:div>
              </w:divsChild>
            </w:div>
            <w:div w:id="2017075819">
              <w:marLeft w:val="0"/>
              <w:marRight w:val="0"/>
              <w:marTop w:val="0"/>
              <w:marBottom w:val="0"/>
              <w:divBdr>
                <w:top w:val="none" w:sz="0" w:space="0" w:color="auto"/>
                <w:left w:val="none" w:sz="0" w:space="0" w:color="auto"/>
                <w:bottom w:val="none" w:sz="0" w:space="0" w:color="auto"/>
                <w:right w:val="none" w:sz="0" w:space="0" w:color="auto"/>
              </w:divBdr>
              <w:divsChild>
                <w:div w:id="318340091">
                  <w:marLeft w:val="0"/>
                  <w:marRight w:val="0"/>
                  <w:marTop w:val="0"/>
                  <w:marBottom w:val="0"/>
                  <w:divBdr>
                    <w:top w:val="none" w:sz="0" w:space="0" w:color="auto"/>
                    <w:left w:val="none" w:sz="0" w:space="0" w:color="auto"/>
                    <w:bottom w:val="none" w:sz="0" w:space="0" w:color="auto"/>
                    <w:right w:val="none" w:sz="0" w:space="0" w:color="auto"/>
                  </w:divBdr>
                </w:div>
              </w:divsChild>
            </w:div>
            <w:div w:id="549612874">
              <w:marLeft w:val="0"/>
              <w:marRight w:val="0"/>
              <w:marTop w:val="0"/>
              <w:marBottom w:val="0"/>
              <w:divBdr>
                <w:top w:val="none" w:sz="0" w:space="0" w:color="auto"/>
                <w:left w:val="none" w:sz="0" w:space="0" w:color="auto"/>
                <w:bottom w:val="none" w:sz="0" w:space="0" w:color="auto"/>
                <w:right w:val="none" w:sz="0" w:space="0" w:color="auto"/>
              </w:divBdr>
              <w:divsChild>
                <w:div w:id="32970971">
                  <w:marLeft w:val="0"/>
                  <w:marRight w:val="0"/>
                  <w:marTop w:val="0"/>
                  <w:marBottom w:val="0"/>
                  <w:divBdr>
                    <w:top w:val="none" w:sz="0" w:space="0" w:color="auto"/>
                    <w:left w:val="none" w:sz="0" w:space="0" w:color="auto"/>
                    <w:bottom w:val="none" w:sz="0" w:space="0" w:color="auto"/>
                    <w:right w:val="none" w:sz="0" w:space="0" w:color="auto"/>
                  </w:divBdr>
                </w:div>
              </w:divsChild>
            </w:div>
            <w:div w:id="564797150">
              <w:marLeft w:val="0"/>
              <w:marRight w:val="0"/>
              <w:marTop w:val="0"/>
              <w:marBottom w:val="0"/>
              <w:divBdr>
                <w:top w:val="none" w:sz="0" w:space="0" w:color="auto"/>
                <w:left w:val="none" w:sz="0" w:space="0" w:color="auto"/>
                <w:bottom w:val="none" w:sz="0" w:space="0" w:color="auto"/>
                <w:right w:val="none" w:sz="0" w:space="0" w:color="auto"/>
              </w:divBdr>
              <w:divsChild>
                <w:div w:id="1163930988">
                  <w:marLeft w:val="0"/>
                  <w:marRight w:val="0"/>
                  <w:marTop w:val="0"/>
                  <w:marBottom w:val="0"/>
                  <w:divBdr>
                    <w:top w:val="none" w:sz="0" w:space="0" w:color="auto"/>
                    <w:left w:val="none" w:sz="0" w:space="0" w:color="auto"/>
                    <w:bottom w:val="none" w:sz="0" w:space="0" w:color="auto"/>
                    <w:right w:val="none" w:sz="0" w:space="0" w:color="auto"/>
                  </w:divBdr>
                </w:div>
              </w:divsChild>
            </w:div>
            <w:div w:id="958418718">
              <w:marLeft w:val="0"/>
              <w:marRight w:val="0"/>
              <w:marTop w:val="0"/>
              <w:marBottom w:val="0"/>
              <w:divBdr>
                <w:top w:val="none" w:sz="0" w:space="0" w:color="auto"/>
                <w:left w:val="none" w:sz="0" w:space="0" w:color="auto"/>
                <w:bottom w:val="none" w:sz="0" w:space="0" w:color="auto"/>
                <w:right w:val="none" w:sz="0" w:space="0" w:color="auto"/>
              </w:divBdr>
              <w:divsChild>
                <w:div w:id="807938409">
                  <w:marLeft w:val="0"/>
                  <w:marRight w:val="0"/>
                  <w:marTop w:val="0"/>
                  <w:marBottom w:val="0"/>
                  <w:divBdr>
                    <w:top w:val="none" w:sz="0" w:space="0" w:color="auto"/>
                    <w:left w:val="none" w:sz="0" w:space="0" w:color="auto"/>
                    <w:bottom w:val="none" w:sz="0" w:space="0" w:color="auto"/>
                    <w:right w:val="none" w:sz="0" w:space="0" w:color="auto"/>
                  </w:divBdr>
                </w:div>
              </w:divsChild>
            </w:div>
            <w:div w:id="76287865">
              <w:marLeft w:val="0"/>
              <w:marRight w:val="0"/>
              <w:marTop w:val="0"/>
              <w:marBottom w:val="0"/>
              <w:divBdr>
                <w:top w:val="none" w:sz="0" w:space="0" w:color="auto"/>
                <w:left w:val="none" w:sz="0" w:space="0" w:color="auto"/>
                <w:bottom w:val="none" w:sz="0" w:space="0" w:color="auto"/>
                <w:right w:val="none" w:sz="0" w:space="0" w:color="auto"/>
              </w:divBdr>
              <w:divsChild>
                <w:div w:id="1648624473">
                  <w:marLeft w:val="0"/>
                  <w:marRight w:val="0"/>
                  <w:marTop w:val="0"/>
                  <w:marBottom w:val="0"/>
                  <w:divBdr>
                    <w:top w:val="none" w:sz="0" w:space="0" w:color="auto"/>
                    <w:left w:val="none" w:sz="0" w:space="0" w:color="auto"/>
                    <w:bottom w:val="none" w:sz="0" w:space="0" w:color="auto"/>
                    <w:right w:val="none" w:sz="0" w:space="0" w:color="auto"/>
                  </w:divBdr>
                </w:div>
              </w:divsChild>
            </w:div>
            <w:div w:id="975449292">
              <w:marLeft w:val="0"/>
              <w:marRight w:val="0"/>
              <w:marTop w:val="0"/>
              <w:marBottom w:val="0"/>
              <w:divBdr>
                <w:top w:val="none" w:sz="0" w:space="0" w:color="auto"/>
                <w:left w:val="none" w:sz="0" w:space="0" w:color="auto"/>
                <w:bottom w:val="none" w:sz="0" w:space="0" w:color="auto"/>
                <w:right w:val="none" w:sz="0" w:space="0" w:color="auto"/>
              </w:divBdr>
              <w:divsChild>
                <w:div w:id="428938036">
                  <w:marLeft w:val="0"/>
                  <w:marRight w:val="0"/>
                  <w:marTop w:val="0"/>
                  <w:marBottom w:val="0"/>
                  <w:divBdr>
                    <w:top w:val="none" w:sz="0" w:space="0" w:color="auto"/>
                    <w:left w:val="none" w:sz="0" w:space="0" w:color="auto"/>
                    <w:bottom w:val="none" w:sz="0" w:space="0" w:color="auto"/>
                    <w:right w:val="none" w:sz="0" w:space="0" w:color="auto"/>
                  </w:divBdr>
                </w:div>
              </w:divsChild>
            </w:div>
            <w:div w:id="2090228382">
              <w:marLeft w:val="0"/>
              <w:marRight w:val="0"/>
              <w:marTop w:val="0"/>
              <w:marBottom w:val="0"/>
              <w:divBdr>
                <w:top w:val="none" w:sz="0" w:space="0" w:color="auto"/>
                <w:left w:val="none" w:sz="0" w:space="0" w:color="auto"/>
                <w:bottom w:val="none" w:sz="0" w:space="0" w:color="auto"/>
                <w:right w:val="none" w:sz="0" w:space="0" w:color="auto"/>
              </w:divBdr>
              <w:divsChild>
                <w:div w:id="853686389">
                  <w:marLeft w:val="0"/>
                  <w:marRight w:val="0"/>
                  <w:marTop w:val="0"/>
                  <w:marBottom w:val="0"/>
                  <w:divBdr>
                    <w:top w:val="none" w:sz="0" w:space="0" w:color="auto"/>
                    <w:left w:val="none" w:sz="0" w:space="0" w:color="auto"/>
                    <w:bottom w:val="none" w:sz="0" w:space="0" w:color="auto"/>
                    <w:right w:val="none" w:sz="0" w:space="0" w:color="auto"/>
                  </w:divBdr>
                </w:div>
              </w:divsChild>
            </w:div>
            <w:div w:id="22558863">
              <w:marLeft w:val="0"/>
              <w:marRight w:val="0"/>
              <w:marTop w:val="0"/>
              <w:marBottom w:val="0"/>
              <w:divBdr>
                <w:top w:val="none" w:sz="0" w:space="0" w:color="auto"/>
                <w:left w:val="none" w:sz="0" w:space="0" w:color="auto"/>
                <w:bottom w:val="none" w:sz="0" w:space="0" w:color="auto"/>
                <w:right w:val="none" w:sz="0" w:space="0" w:color="auto"/>
              </w:divBdr>
              <w:divsChild>
                <w:div w:id="233319007">
                  <w:marLeft w:val="0"/>
                  <w:marRight w:val="0"/>
                  <w:marTop w:val="0"/>
                  <w:marBottom w:val="0"/>
                  <w:divBdr>
                    <w:top w:val="none" w:sz="0" w:space="0" w:color="auto"/>
                    <w:left w:val="none" w:sz="0" w:space="0" w:color="auto"/>
                    <w:bottom w:val="none" w:sz="0" w:space="0" w:color="auto"/>
                    <w:right w:val="none" w:sz="0" w:space="0" w:color="auto"/>
                  </w:divBdr>
                </w:div>
              </w:divsChild>
            </w:div>
            <w:div w:id="968323605">
              <w:marLeft w:val="0"/>
              <w:marRight w:val="0"/>
              <w:marTop w:val="0"/>
              <w:marBottom w:val="0"/>
              <w:divBdr>
                <w:top w:val="none" w:sz="0" w:space="0" w:color="auto"/>
                <w:left w:val="none" w:sz="0" w:space="0" w:color="auto"/>
                <w:bottom w:val="none" w:sz="0" w:space="0" w:color="auto"/>
                <w:right w:val="none" w:sz="0" w:space="0" w:color="auto"/>
              </w:divBdr>
              <w:divsChild>
                <w:div w:id="1331173286">
                  <w:marLeft w:val="0"/>
                  <w:marRight w:val="0"/>
                  <w:marTop w:val="0"/>
                  <w:marBottom w:val="0"/>
                  <w:divBdr>
                    <w:top w:val="none" w:sz="0" w:space="0" w:color="auto"/>
                    <w:left w:val="none" w:sz="0" w:space="0" w:color="auto"/>
                    <w:bottom w:val="none" w:sz="0" w:space="0" w:color="auto"/>
                    <w:right w:val="none" w:sz="0" w:space="0" w:color="auto"/>
                  </w:divBdr>
                </w:div>
              </w:divsChild>
            </w:div>
            <w:div w:id="826474840">
              <w:marLeft w:val="0"/>
              <w:marRight w:val="0"/>
              <w:marTop w:val="0"/>
              <w:marBottom w:val="0"/>
              <w:divBdr>
                <w:top w:val="none" w:sz="0" w:space="0" w:color="auto"/>
                <w:left w:val="none" w:sz="0" w:space="0" w:color="auto"/>
                <w:bottom w:val="none" w:sz="0" w:space="0" w:color="auto"/>
                <w:right w:val="none" w:sz="0" w:space="0" w:color="auto"/>
              </w:divBdr>
              <w:divsChild>
                <w:div w:id="1086809323">
                  <w:marLeft w:val="0"/>
                  <w:marRight w:val="0"/>
                  <w:marTop w:val="0"/>
                  <w:marBottom w:val="0"/>
                  <w:divBdr>
                    <w:top w:val="none" w:sz="0" w:space="0" w:color="auto"/>
                    <w:left w:val="none" w:sz="0" w:space="0" w:color="auto"/>
                    <w:bottom w:val="none" w:sz="0" w:space="0" w:color="auto"/>
                    <w:right w:val="none" w:sz="0" w:space="0" w:color="auto"/>
                  </w:divBdr>
                </w:div>
              </w:divsChild>
            </w:div>
            <w:div w:id="799760128">
              <w:marLeft w:val="0"/>
              <w:marRight w:val="0"/>
              <w:marTop w:val="0"/>
              <w:marBottom w:val="0"/>
              <w:divBdr>
                <w:top w:val="none" w:sz="0" w:space="0" w:color="auto"/>
                <w:left w:val="none" w:sz="0" w:space="0" w:color="auto"/>
                <w:bottom w:val="none" w:sz="0" w:space="0" w:color="auto"/>
                <w:right w:val="none" w:sz="0" w:space="0" w:color="auto"/>
              </w:divBdr>
              <w:divsChild>
                <w:div w:id="625157337">
                  <w:marLeft w:val="0"/>
                  <w:marRight w:val="0"/>
                  <w:marTop w:val="0"/>
                  <w:marBottom w:val="0"/>
                  <w:divBdr>
                    <w:top w:val="none" w:sz="0" w:space="0" w:color="auto"/>
                    <w:left w:val="none" w:sz="0" w:space="0" w:color="auto"/>
                    <w:bottom w:val="none" w:sz="0" w:space="0" w:color="auto"/>
                    <w:right w:val="none" w:sz="0" w:space="0" w:color="auto"/>
                  </w:divBdr>
                </w:div>
              </w:divsChild>
            </w:div>
            <w:div w:id="1891915649">
              <w:marLeft w:val="0"/>
              <w:marRight w:val="0"/>
              <w:marTop w:val="0"/>
              <w:marBottom w:val="0"/>
              <w:divBdr>
                <w:top w:val="none" w:sz="0" w:space="0" w:color="auto"/>
                <w:left w:val="none" w:sz="0" w:space="0" w:color="auto"/>
                <w:bottom w:val="none" w:sz="0" w:space="0" w:color="auto"/>
                <w:right w:val="none" w:sz="0" w:space="0" w:color="auto"/>
              </w:divBdr>
              <w:divsChild>
                <w:div w:id="917404523">
                  <w:marLeft w:val="0"/>
                  <w:marRight w:val="0"/>
                  <w:marTop w:val="0"/>
                  <w:marBottom w:val="0"/>
                  <w:divBdr>
                    <w:top w:val="none" w:sz="0" w:space="0" w:color="auto"/>
                    <w:left w:val="none" w:sz="0" w:space="0" w:color="auto"/>
                    <w:bottom w:val="none" w:sz="0" w:space="0" w:color="auto"/>
                    <w:right w:val="none" w:sz="0" w:space="0" w:color="auto"/>
                  </w:divBdr>
                </w:div>
              </w:divsChild>
            </w:div>
            <w:div w:id="789855664">
              <w:marLeft w:val="0"/>
              <w:marRight w:val="0"/>
              <w:marTop w:val="0"/>
              <w:marBottom w:val="0"/>
              <w:divBdr>
                <w:top w:val="none" w:sz="0" w:space="0" w:color="auto"/>
                <w:left w:val="none" w:sz="0" w:space="0" w:color="auto"/>
                <w:bottom w:val="none" w:sz="0" w:space="0" w:color="auto"/>
                <w:right w:val="none" w:sz="0" w:space="0" w:color="auto"/>
              </w:divBdr>
              <w:divsChild>
                <w:div w:id="326641117">
                  <w:marLeft w:val="0"/>
                  <w:marRight w:val="0"/>
                  <w:marTop w:val="0"/>
                  <w:marBottom w:val="0"/>
                  <w:divBdr>
                    <w:top w:val="none" w:sz="0" w:space="0" w:color="auto"/>
                    <w:left w:val="none" w:sz="0" w:space="0" w:color="auto"/>
                    <w:bottom w:val="none" w:sz="0" w:space="0" w:color="auto"/>
                    <w:right w:val="none" w:sz="0" w:space="0" w:color="auto"/>
                  </w:divBdr>
                </w:div>
              </w:divsChild>
            </w:div>
            <w:div w:id="92940930">
              <w:marLeft w:val="0"/>
              <w:marRight w:val="0"/>
              <w:marTop w:val="0"/>
              <w:marBottom w:val="0"/>
              <w:divBdr>
                <w:top w:val="none" w:sz="0" w:space="0" w:color="auto"/>
                <w:left w:val="none" w:sz="0" w:space="0" w:color="auto"/>
                <w:bottom w:val="none" w:sz="0" w:space="0" w:color="auto"/>
                <w:right w:val="none" w:sz="0" w:space="0" w:color="auto"/>
              </w:divBdr>
              <w:divsChild>
                <w:div w:id="293603018">
                  <w:marLeft w:val="0"/>
                  <w:marRight w:val="0"/>
                  <w:marTop w:val="0"/>
                  <w:marBottom w:val="0"/>
                  <w:divBdr>
                    <w:top w:val="none" w:sz="0" w:space="0" w:color="auto"/>
                    <w:left w:val="none" w:sz="0" w:space="0" w:color="auto"/>
                    <w:bottom w:val="none" w:sz="0" w:space="0" w:color="auto"/>
                    <w:right w:val="none" w:sz="0" w:space="0" w:color="auto"/>
                  </w:divBdr>
                </w:div>
              </w:divsChild>
            </w:div>
            <w:div w:id="1122963193">
              <w:marLeft w:val="0"/>
              <w:marRight w:val="0"/>
              <w:marTop w:val="0"/>
              <w:marBottom w:val="0"/>
              <w:divBdr>
                <w:top w:val="none" w:sz="0" w:space="0" w:color="auto"/>
                <w:left w:val="none" w:sz="0" w:space="0" w:color="auto"/>
                <w:bottom w:val="none" w:sz="0" w:space="0" w:color="auto"/>
                <w:right w:val="none" w:sz="0" w:space="0" w:color="auto"/>
              </w:divBdr>
              <w:divsChild>
                <w:div w:id="1139803341">
                  <w:marLeft w:val="0"/>
                  <w:marRight w:val="0"/>
                  <w:marTop w:val="0"/>
                  <w:marBottom w:val="0"/>
                  <w:divBdr>
                    <w:top w:val="none" w:sz="0" w:space="0" w:color="auto"/>
                    <w:left w:val="none" w:sz="0" w:space="0" w:color="auto"/>
                    <w:bottom w:val="none" w:sz="0" w:space="0" w:color="auto"/>
                    <w:right w:val="none" w:sz="0" w:space="0" w:color="auto"/>
                  </w:divBdr>
                </w:div>
              </w:divsChild>
            </w:div>
            <w:div w:id="378821872">
              <w:marLeft w:val="0"/>
              <w:marRight w:val="0"/>
              <w:marTop w:val="0"/>
              <w:marBottom w:val="0"/>
              <w:divBdr>
                <w:top w:val="none" w:sz="0" w:space="0" w:color="auto"/>
                <w:left w:val="none" w:sz="0" w:space="0" w:color="auto"/>
                <w:bottom w:val="none" w:sz="0" w:space="0" w:color="auto"/>
                <w:right w:val="none" w:sz="0" w:space="0" w:color="auto"/>
              </w:divBdr>
              <w:divsChild>
                <w:div w:id="2049407449">
                  <w:marLeft w:val="0"/>
                  <w:marRight w:val="0"/>
                  <w:marTop w:val="0"/>
                  <w:marBottom w:val="0"/>
                  <w:divBdr>
                    <w:top w:val="none" w:sz="0" w:space="0" w:color="auto"/>
                    <w:left w:val="none" w:sz="0" w:space="0" w:color="auto"/>
                    <w:bottom w:val="none" w:sz="0" w:space="0" w:color="auto"/>
                    <w:right w:val="none" w:sz="0" w:space="0" w:color="auto"/>
                  </w:divBdr>
                </w:div>
              </w:divsChild>
            </w:div>
            <w:div w:id="1955821922">
              <w:marLeft w:val="0"/>
              <w:marRight w:val="0"/>
              <w:marTop w:val="0"/>
              <w:marBottom w:val="0"/>
              <w:divBdr>
                <w:top w:val="none" w:sz="0" w:space="0" w:color="auto"/>
                <w:left w:val="none" w:sz="0" w:space="0" w:color="auto"/>
                <w:bottom w:val="none" w:sz="0" w:space="0" w:color="auto"/>
                <w:right w:val="none" w:sz="0" w:space="0" w:color="auto"/>
              </w:divBdr>
              <w:divsChild>
                <w:div w:id="2141025441">
                  <w:marLeft w:val="0"/>
                  <w:marRight w:val="0"/>
                  <w:marTop w:val="0"/>
                  <w:marBottom w:val="0"/>
                  <w:divBdr>
                    <w:top w:val="none" w:sz="0" w:space="0" w:color="auto"/>
                    <w:left w:val="none" w:sz="0" w:space="0" w:color="auto"/>
                    <w:bottom w:val="none" w:sz="0" w:space="0" w:color="auto"/>
                    <w:right w:val="none" w:sz="0" w:space="0" w:color="auto"/>
                  </w:divBdr>
                </w:div>
              </w:divsChild>
            </w:div>
            <w:div w:id="1843661669">
              <w:marLeft w:val="0"/>
              <w:marRight w:val="0"/>
              <w:marTop w:val="0"/>
              <w:marBottom w:val="0"/>
              <w:divBdr>
                <w:top w:val="none" w:sz="0" w:space="0" w:color="auto"/>
                <w:left w:val="none" w:sz="0" w:space="0" w:color="auto"/>
                <w:bottom w:val="none" w:sz="0" w:space="0" w:color="auto"/>
                <w:right w:val="none" w:sz="0" w:space="0" w:color="auto"/>
              </w:divBdr>
              <w:divsChild>
                <w:div w:id="1123883336">
                  <w:marLeft w:val="0"/>
                  <w:marRight w:val="0"/>
                  <w:marTop w:val="0"/>
                  <w:marBottom w:val="0"/>
                  <w:divBdr>
                    <w:top w:val="none" w:sz="0" w:space="0" w:color="auto"/>
                    <w:left w:val="none" w:sz="0" w:space="0" w:color="auto"/>
                    <w:bottom w:val="none" w:sz="0" w:space="0" w:color="auto"/>
                    <w:right w:val="none" w:sz="0" w:space="0" w:color="auto"/>
                  </w:divBdr>
                </w:div>
              </w:divsChild>
            </w:div>
            <w:div w:id="1595822018">
              <w:marLeft w:val="0"/>
              <w:marRight w:val="0"/>
              <w:marTop w:val="0"/>
              <w:marBottom w:val="0"/>
              <w:divBdr>
                <w:top w:val="none" w:sz="0" w:space="0" w:color="auto"/>
                <w:left w:val="none" w:sz="0" w:space="0" w:color="auto"/>
                <w:bottom w:val="none" w:sz="0" w:space="0" w:color="auto"/>
                <w:right w:val="none" w:sz="0" w:space="0" w:color="auto"/>
              </w:divBdr>
              <w:divsChild>
                <w:div w:id="1050181323">
                  <w:marLeft w:val="0"/>
                  <w:marRight w:val="0"/>
                  <w:marTop w:val="0"/>
                  <w:marBottom w:val="0"/>
                  <w:divBdr>
                    <w:top w:val="none" w:sz="0" w:space="0" w:color="auto"/>
                    <w:left w:val="none" w:sz="0" w:space="0" w:color="auto"/>
                    <w:bottom w:val="none" w:sz="0" w:space="0" w:color="auto"/>
                    <w:right w:val="none" w:sz="0" w:space="0" w:color="auto"/>
                  </w:divBdr>
                </w:div>
              </w:divsChild>
            </w:div>
            <w:div w:id="278225600">
              <w:marLeft w:val="0"/>
              <w:marRight w:val="0"/>
              <w:marTop w:val="0"/>
              <w:marBottom w:val="0"/>
              <w:divBdr>
                <w:top w:val="none" w:sz="0" w:space="0" w:color="auto"/>
                <w:left w:val="none" w:sz="0" w:space="0" w:color="auto"/>
                <w:bottom w:val="none" w:sz="0" w:space="0" w:color="auto"/>
                <w:right w:val="none" w:sz="0" w:space="0" w:color="auto"/>
              </w:divBdr>
              <w:divsChild>
                <w:div w:id="1721828776">
                  <w:marLeft w:val="0"/>
                  <w:marRight w:val="0"/>
                  <w:marTop w:val="0"/>
                  <w:marBottom w:val="0"/>
                  <w:divBdr>
                    <w:top w:val="none" w:sz="0" w:space="0" w:color="auto"/>
                    <w:left w:val="none" w:sz="0" w:space="0" w:color="auto"/>
                    <w:bottom w:val="none" w:sz="0" w:space="0" w:color="auto"/>
                    <w:right w:val="none" w:sz="0" w:space="0" w:color="auto"/>
                  </w:divBdr>
                </w:div>
              </w:divsChild>
            </w:div>
            <w:div w:id="1148939067">
              <w:marLeft w:val="0"/>
              <w:marRight w:val="0"/>
              <w:marTop w:val="0"/>
              <w:marBottom w:val="0"/>
              <w:divBdr>
                <w:top w:val="none" w:sz="0" w:space="0" w:color="auto"/>
                <w:left w:val="none" w:sz="0" w:space="0" w:color="auto"/>
                <w:bottom w:val="none" w:sz="0" w:space="0" w:color="auto"/>
                <w:right w:val="none" w:sz="0" w:space="0" w:color="auto"/>
              </w:divBdr>
              <w:divsChild>
                <w:div w:id="172306694">
                  <w:marLeft w:val="0"/>
                  <w:marRight w:val="0"/>
                  <w:marTop w:val="0"/>
                  <w:marBottom w:val="0"/>
                  <w:divBdr>
                    <w:top w:val="none" w:sz="0" w:space="0" w:color="auto"/>
                    <w:left w:val="none" w:sz="0" w:space="0" w:color="auto"/>
                    <w:bottom w:val="none" w:sz="0" w:space="0" w:color="auto"/>
                    <w:right w:val="none" w:sz="0" w:space="0" w:color="auto"/>
                  </w:divBdr>
                </w:div>
              </w:divsChild>
            </w:div>
            <w:div w:id="352193503">
              <w:marLeft w:val="0"/>
              <w:marRight w:val="0"/>
              <w:marTop w:val="0"/>
              <w:marBottom w:val="0"/>
              <w:divBdr>
                <w:top w:val="none" w:sz="0" w:space="0" w:color="auto"/>
                <w:left w:val="none" w:sz="0" w:space="0" w:color="auto"/>
                <w:bottom w:val="none" w:sz="0" w:space="0" w:color="auto"/>
                <w:right w:val="none" w:sz="0" w:space="0" w:color="auto"/>
              </w:divBdr>
              <w:divsChild>
                <w:div w:id="1865904970">
                  <w:marLeft w:val="0"/>
                  <w:marRight w:val="0"/>
                  <w:marTop w:val="0"/>
                  <w:marBottom w:val="0"/>
                  <w:divBdr>
                    <w:top w:val="none" w:sz="0" w:space="0" w:color="auto"/>
                    <w:left w:val="none" w:sz="0" w:space="0" w:color="auto"/>
                    <w:bottom w:val="none" w:sz="0" w:space="0" w:color="auto"/>
                    <w:right w:val="none" w:sz="0" w:space="0" w:color="auto"/>
                  </w:divBdr>
                </w:div>
              </w:divsChild>
            </w:div>
            <w:div w:id="1979260928">
              <w:marLeft w:val="0"/>
              <w:marRight w:val="0"/>
              <w:marTop w:val="0"/>
              <w:marBottom w:val="0"/>
              <w:divBdr>
                <w:top w:val="none" w:sz="0" w:space="0" w:color="auto"/>
                <w:left w:val="none" w:sz="0" w:space="0" w:color="auto"/>
                <w:bottom w:val="none" w:sz="0" w:space="0" w:color="auto"/>
                <w:right w:val="none" w:sz="0" w:space="0" w:color="auto"/>
              </w:divBdr>
              <w:divsChild>
                <w:div w:id="87780109">
                  <w:marLeft w:val="0"/>
                  <w:marRight w:val="0"/>
                  <w:marTop w:val="0"/>
                  <w:marBottom w:val="0"/>
                  <w:divBdr>
                    <w:top w:val="none" w:sz="0" w:space="0" w:color="auto"/>
                    <w:left w:val="none" w:sz="0" w:space="0" w:color="auto"/>
                    <w:bottom w:val="none" w:sz="0" w:space="0" w:color="auto"/>
                    <w:right w:val="none" w:sz="0" w:space="0" w:color="auto"/>
                  </w:divBdr>
                </w:div>
              </w:divsChild>
            </w:div>
            <w:div w:id="380133913">
              <w:marLeft w:val="0"/>
              <w:marRight w:val="0"/>
              <w:marTop w:val="0"/>
              <w:marBottom w:val="0"/>
              <w:divBdr>
                <w:top w:val="none" w:sz="0" w:space="0" w:color="auto"/>
                <w:left w:val="none" w:sz="0" w:space="0" w:color="auto"/>
                <w:bottom w:val="none" w:sz="0" w:space="0" w:color="auto"/>
                <w:right w:val="none" w:sz="0" w:space="0" w:color="auto"/>
              </w:divBdr>
              <w:divsChild>
                <w:div w:id="959920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609292">
          <w:marLeft w:val="0"/>
          <w:marRight w:val="0"/>
          <w:marTop w:val="0"/>
          <w:marBottom w:val="240"/>
          <w:divBdr>
            <w:top w:val="none" w:sz="0" w:space="0" w:color="auto"/>
            <w:left w:val="none" w:sz="0" w:space="0" w:color="auto"/>
            <w:bottom w:val="none" w:sz="0" w:space="0" w:color="auto"/>
            <w:right w:val="none" w:sz="0" w:space="0" w:color="auto"/>
          </w:divBdr>
        </w:div>
        <w:div w:id="1575890480">
          <w:marLeft w:val="0"/>
          <w:marRight w:val="0"/>
          <w:marTop w:val="0"/>
          <w:marBottom w:val="240"/>
          <w:divBdr>
            <w:top w:val="none" w:sz="0" w:space="0" w:color="auto"/>
            <w:left w:val="none" w:sz="0" w:space="0" w:color="auto"/>
            <w:bottom w:val="none" w:sz="0" w:space="0" w:color="auto"/>
            <w:right w:val="none" w:sz="0" w:space="0" w:color="auto"/>
          </w:divBdr>
        </w:div>
        <w:div w:id="2117284860">
          <w:marLeft w:val="0"/>
          <w:marRight w:val="0"/>
          <w:marTop w:val="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journals.sagepub.com/reader/content/18953d71e3e/10.1177/0899764019848492/format/epub/EPUB/xhtml/index.xhtml?hmac=1709620060-q4QRHjSbqRdpV8bLRQ8ukDdhHJcoz7su7nSOeKoZhSU%3D" TargetMode="External"/><Relationship Id="rId21" Type="http://schemas.openxmlformats.org/officeDocument/2006/relationships/hyperlink" Target="https://journals.sagepub.com/reader/content/18953d71e3e/10.1177/0899764019848492/format/epub/EPUB/xhtml/index.xhtml?hmac=1709620060-q4QRHjSbqRdpV8bLRQ8ukDdhHJcoz7su7nSOeKoZhSU%3D" TargetMode="External"/><Relationship Id="rId42" Type="http://schemas.openxmlformats.org/officeDocument/2006/relationships/hyperlink" Target="https://journals.sagepub.com/reader/content/18953d71e3e/10.1177/0899764019848492/format/epub/EPUB/xhtml/index.xhtml?hmac=1709620060-q4QRHjSbqRdpV8bLRQ8ukDdhHJcoz7su7nSOeKoZhSU%3D" TargetMode="External"/><Relationship Id="rId63" Type="http://schemas.openxmlformats.org/officeDocument/2006/relationships/hyperlink" Target="https://journals.sagepub.com/reader/content/18953d71e3e/10.1177/0899764019848492/format/epub/EPUB/xhtml/index.xhtml?hmac=1709620060-q4QRHjSbqRdpV8bLRQ8ukDdhHJcoz7su7nSOeKoZhSU%3D" TargetMode="External"/><Relationship Id="rId84" Type="http://schemas.openxmlformats.org/officeDocument/2006/relationships/hyperlink" Target="https://journals.sagepub.com/reader/content/18953d71e3e/10.1177/0899764019848492/format/epub/EPUB/xhtml/index.xhtml?hmac=1709620060-q4QRHjSbqRdpV8bLRQ8ukDdhHJcoz7su7nSOeKoZhSU%3D" TargetMode="External"/><Relationship Id="rId138" Type="http://schemas.openxmlformats.org/officeDocument/2006/relationships/hyperlink" Target="https://journals.sagepub.com/reader/content/18953d71e3e/10.1177/0899764019848492/format/epub/EPUB/xhtml/index.xhtml?hmac=1709620060-q4QRHjSbqRdpV8bLRQ8ukDdhHJcoz7su7nSOeKoZhSU%3D" TargetMode="External"/><Relationship Id="rId159" Type="http://schemas.openxmlformats.org/officeDocument/2006/relationships/hyperlink" Target="https://journals.sagepub.com/reader/content/18953d71e3e/10.1177/0899764019848492/format/epub/EPUB/xhtml/index.xhtml?hmac=1709620060-q4QRHjSbqRdpV8bLRQ8ukDdhHJcoz7su7nSOeKoZhSU%3D" TargetMode="External"/><Relationship Id="rId170" Type="http://schemas.openxmlformats.org/officeDocument/2006/relationships/hyperlink" Target="http://gateway.webofknowledge.com/gateway/Gateway.cgi?GWVersion=2&amp;DestApp=WOS_CPL&amp;UsrCustomerID=5e3815c904498985e796fc91436abd9a&amp;SrcAuth=atyponcel&amp;SrcApp=literatum&amp;DestLinkType=FullRecord&amp;KeyUT=000259738500006" TargetMode="External"/><Relationship Id="rId191" Type="http://schemas.openxmlformats.org/officeDocument/2006/relationships/hyperlink" Target="http://gateway.webofknowledge.com/gateway/Gateway.cgi?GWVersion=2&amp;DestApp=WOS_CPL&amp;UsrCustomerID=5e3815c904498985e796fc91436abd9a&amp;SrcAuth=atyponcel&amp;SrcApp=literatum&amp;DestLinkType=FullRecord&amp;KeyUT=000185571800002" TargetMode="External"/><Relationship Id="rId205" Type="http://schemas.openxmlformats.org/officeDocument/2006/relationships/hyperlink" Target="http://gateway.webofknowledge.com/gateway/Gateway.cgi?GWVersion=2&amp;DestApp=WOS_CPL&amp;UsrCustomerID=5e3815c904498985e796fc91436abd9a&amp;SrcAuth=atyponcel&amp;SrcApp=literatum&amp;DestLinkType=FullRecord&amp;KeyUT=A1956CAX8100002" TargetMode="External"/><Relationship Id="rId107" Type="http://schemas.openxmlformats.org/officeDocument/2006/relationships/hyperlink" Target="https://journals.sagepub.com/reader/content/18953d71e3e/10.1177/0899764019848492/format/epub/EPUB/xhtml/table2-0899764019848492.xhtml" TargetMode="External"/><Relationship Id="rId11" Type="http://schemas.openxmlformats.org/officeDocument/2006/relationships/hyperlink" Target="https://journals.sagepub.com/reader/content/18953d71e3e/10.1177/0899764019848492/format/epub/EPUB/xhtml/index.xhtml?hmac=1709620060-q4QRHjSbqRdpV8bLRQ8ukDdhHJcoz7su7nSOeKoZhSU%3D" TargetMode="External"/><Relationship Id="rId32" Type="http://schemas.openxmlformats.org/officeDocument/2006/relationships/hyperlink" Target="https://journals.sagepub.com/reader/content/18953d71e3e/10.1177/0899764019848492/format/epub/EPUB/xhtml/index.xhtml?hmac=1709620060-q4QRHjSbqRdpV8bLRQ8ukDdhHJcoz7su7nSOeKoZhSU%3D" TargetMode="External"/><Relationship Id="rId53" Type="http://schemas.openxmlformats.org/officeDocument/2006/relationships/hyperlink" Target="https://journals.sagepub.com/reader/content/18953d71e3e/10.1177/0899764019848492/format/epub/EPUB/xhtml/index.xhtml?hmac=1709620060-q4QRHjSbqRdpV8bLRQ8ukDdhHJcoz7su7nSOeKoZhSU%3D" TargetMode="External"/><Relationship Id="rId74" Type="http://schemas.openxmlformats.org/officeDocument/2006/relationships/hyperlink" Target="https://journals.sagepub.com/reader/content/18953d71e3e/10.1177/0899764019848492/format/epub/EPUB/xhtml/index.xhtml?hmac=1709620060-q4QRHjSbqRdpV8bLRQ8ukDdhHJcoz7su7nSOeKoZhSU%3D" TargetMode="External"/><Relationship Id="rId128" Type="http://schemas.openxmlformats.org/officeDocument/2006/relationships/hyperlink" Target="https://journals.sagepub.com/reader/content/18953d71e3e/10.1177/0899764019848492/format/epub/EPUB/xhtml/index.xhtml?hmac=1709620060-q4QRHjSbqRdpV8bLRQ8ukDdhHJcoz7su7nSOeKoZhSU%3D" TargetMode="External"/><Relationship Id="rId149" Type="http://schemas.openxmlformats.org/officeDocument/2006/relationships/hyperlink" Target="https://journals.sagepub.com/reader/content/18953d71e3e/10.1177/0899764019848492/format/epub/EPUB/xhtml/index.xhtml?hmac=1709620060-q4QRHjSbqRdpV8bLRQ8ukDdhHJcoz7su7nSOeKoZhSU%3D" TargetMode="External"/><Relationship Id="rId5" Type="http://schemas.openxmlformats.org/officeDocument/2006/relationships/hyperlink" Target="https://doi.org/10.1177/0899764019848492" TargetMode="External"/><Relationship Id="rId95" Type="http://schemas.openxmlformats.org/officeDocument/2006/relationships/hyperlink" Target="https://journals.sagepub.com/reader/content/18953d71e3e/10.1177/0899764019848492/format/epub/EPUB/xhtml/index.xhtml?hmac=1709620060-q4QRHjSbqRdpV8bLRQ8ukDdhHJcoz7su7nSOeKoZhSU%3D" TargetMode="External"/><Relationship Id="rId160" Type="http://schemas.openxmlformats.org/officeDocument/2006/relationships/hyperlink" Target="https://journals.sagepub.com/reader/content/18953d71e3e/10.1177/0899764019848492/format/epub/EPUB/xhtml/index.xhtml?hmac=1709620060-q4QRHjSbqRdpV8bLRQ8ukDdhHJcoz7su7nSOeKoZhSU%3D" TargetMode="External"/><Relationship Id="rId181" Type="http://schemas.openxmlformats.org/officeDocument/2006/relationships/hyperlink" Target="https://www.ncbi.nlm.nih.gov/pubmed/20936077" TargetMode="External"/><Relationship Id="rId216" Type="http://schemas.openxmlformats.org/officeDocument/2006/relationships/theme" Target="theme/theme1.xml"/><Relationship Id="rId22" Type="http://schemas.openxmlformats.org/officeDocument/2006/relationships/hyperlink" Target="https://journals.sagepub.com/reader/content/18953d71e3e/10.1177/0899764019848492/format/epub/EPUB/xhtml/index.xhtml?hmac=1709620060-q4QRHjSbqRdpV8bLRQ8ukDdhHJcoz7su7nSOeKoZhSU%3D" TargetMode="External"/><Relationship Id="rId43" Type="http://schemas.openxmlformats.org/officeDocument/2006/relationships/hyperlink" Target="https://journals.sagepub.com/reader/content/18953d71e3e/10.1177/0899764019848492/format/epub/EPUB/xhtml/index.xhtml?hmac=1709620060-q4QRHjSbqRdpV8bLRQ8ukDdhHJcoz7su7nSOeKoZhSU%3D" TargetMode="External"/><Relationship Id="rId64" Type="http://schemas.openxmlformats.org/officeDocument/2006/relationships/hyperlink" Target="https://journals.sagepub.com/reader/content/18953d71e3e/10.1177/0899764019848492/format/epub/EPUB/xhtml/index.xhtml?hmac=1709620060-q4QRHjSbqRdpV8bLRQ8ukDdhHJcoz7su7nSOeKoZhSU%3D" TargetMode="External"/><Relationship Id="rId118" Type="http://schemas.openxmlformats.org/officeDocument/2006/relationships/hyperlink" Target="https://journals.sagepub.com/reader/content/18953d71e3e/10.1177/0899764019848492/format/epub/EPUB/xhtml/index.xhtml?hmac=1709620060-q4QRHjSbqRdpV8bLRQ8ukDdhHJcoz7su7nSOeKoZhSU%3D" TargetMode="External"/><Relationship Id="rId139" Type="http://schemas.openxmlformats.org/officeDocument/2006/relationships/hyperlink" Target="https://journals.sagepub.com/reader/content/18953d71e3e/10.1177/0899764019848492/format/epub/EPUB/xhtml/index.xhtml?hmac=1709620060-q4QRHjSbqRdpV8bLRQ8ukDdhHJcoz7su7nSOeKoZhSU%3D" TargetMode="External"/><Relationship Id="rId85" Type="http://schemas.openxmlformats.org/officeDocument/2006/relationships/hyperlink" Target="https://journals.sagepub.com/reader/content/18953d71e3e/10.1177/0899764019848492/format/epub/EPUB/xhtml/index.xhtml?hmac=1709620060-q4QRHjSbqRdpV8bLRQ8ukDdhHJcoz7su7nSOeKoZhSU%3D" TargetMode="External"/><Relationship Id="rId150" Type="http://schemas.openxmlformats.org/officeDocument/2006/relationships/hyperlink" Target="https://journals.sagepub.com/reader/content/18953d71e3e/10.1177/0899764019848492/format/epub/EPUB/xhtml/index.xhtml?hmac=1709620060-q4QRHjSbqRdpV8bLRQ8ukDdhHJcoz7su7nSOeKoZhSU%3D" TargetMode="External"/><Relationship Id="rId171" Type="http://schemas.openxmlformats.org/officeDocument/2006/relationships/hyperlink" Target="http://gateway.webofknowledge.com/gateway/Gateway.cgi?GWVersion=2&amp;DestApp=WOS_CPL&amp;UsrCustomerID=5e3815c904498985e796fc91436abd9a&amp;SrcAuth=atyponcel&amp;SrcApp=literatum&amp;DestLinkType=FullRecord&amp;KeyUT=A1997XE52200013" TargetMode="External"/><Relationship Id="rId192" Type="http://schemas.openxmlformats.org/officeDocument/2006/relationships/hyperlink" Target="http://gateway.webofknowledge.com/gateway/Gateway.cgi?GWVersion=2&amp;DestApp=WOS_CPL&amp;UsrCustomerID=5e3815c904498985e796fc91436abd9a&amp;SrcAuth=atyponcel&amp;SrcApp=literatum&amp;DestLinkType=FullRecord&amp;KeyUT=000243274900005" TargetMode="External"/><Relationship Id="rId206" Type="http://schemas.openxmlformats.org/officeDocument/2006/relationships/hyperlink" Target="http://gateway.webofknowledge.com/gateway/Gateway.cgi?GWVersion=2&amp;DestApp=WOS_CPL&amp;UsrCustomerID=5e3815c904498985e796fc91436abd9a&amp;SrcAuth=atyponcel&amp;SrcApp=literatum&amp;DestLinkType=FullRecord&amp;KeyUT=000301935000012" TargetMode="External"/><Relationship Id="rId12" Type="http://schemas.openxmlformats.org/officeDocument/2006/relationships/hyperlink" Target="https://journals.sagepub.com/reader/content/18953d71e3e/10.1177/0899764019848492/format/epub/EPUB/xhtml/index.xhtml?hmac=1709620060-q4QRHjSbqRdpV8bLRQ8ukDdhHJcoz7su7nSOeKoZhSU%3D" TargetMode="External"/><Relationship Id="rId33" Type="http://schemas.openxmlformats.org/officeDocument/2006/relationships/hyperlink" Target="https://journals.sagepub.com/reader/content/18953d71e3e/10.1177/0899764019848492/format/epub/EPUB/xhtml/index.xhtml?hmac=1709620060-q4QRHjSbqRdpV8bLRQ8ukDdhHJcoz7su7nSOeKoZhSU%3D" TargetMode="External"/><Relationship Id="rId108" Type="http://schemas.openxmlformats.org/officeDocument/2006/relationships/hyperlink" Target="https://journals.sagepub.com/reader/content/18953d71e3e/10.1177/0899764019848492/format/epub/EPUB/xhtml/index.xhtml?hmac=1709620060-q4QRHjSbqRdpV8bLRQ8ukDdhHJcoz7su7nSOeKoZhSU%3D" TargetMode="External"/><Relationship Id="rId129" Type="http://schemas.openxmlformats.org/officeDocument/2006/relationships/hyperlink" Target="https://journals.sagepub.com/reader/content/18953d71e3e/10.1177/0899764019848492/format/epub/EPUB/xhtml/table5-0899764019848492.xhtml" TargetMode="External"/><Relationship Id="rId54" Type="http://schemas.openxmlformats.org/officeDocument/2006/relationships/hyperlink" Target="https://journals.sagepub.com/reader/content/18953d71e3e/10.1177/0899764019848492/format/epub/EPUB/xhtml/index.xhtml?hmac=1709620060-q4QRHjSbqRdpV8bLRQ8ukDdhHJcoz7su7nSOeKoZhSU%3D" TargetMode="External"/><Relationship Id="rId75" Type="http://schemas.openxmlformats.org/officeDocument/2006/relationships/hyperlink" Target="https://journals.sagepub.com/reader/content/18953d71e3e/10.1177/0899764019848492/format/epub/EPUB/xhtml/index.xhtml?hmac=1709620060-q4QRHjSbqRdpV8bLRQ8ukDdhHJcoz7su7nSOeKoZhSU%3D" TargetMode="External"/><Relationship Id="rId96" Type="http://schemas.openxmlformats.org/officeDocument/2006/relationships/hyperlink" Target="https://journals.sagepub.com/reader/content/18953d71e3e/10.1177/0899764019848492/format/epub/EPUB/xhtml/index.xhtml?hmac=1709620060-q4QRHjSbqRdpV8bLRQ8ukDdhHJcoz7su7nSOeKoZhSU%3D" TargetMode="External"/><Relationship Id="rId140" Type="http://schemas.openxmlformats.org/officeDocument/2006/relationships/hyperlink" Target="https://journals.sagepub.com/reader/content/18953d71e3e/10.1177/0899764019848492/format/epub/EPUB/xhtml/index.xhtml?hmac=1709620060-q4QRHjSbqRdpV8bLRQ8ukDdhHJcoz7su7nSOeKoZhSU%3D" TargetMode="External"/><Relationship Id="rId161" Type="http://schemas.openxmlformats.org/officeDocument/2006/relationships/hyperlink" Target="https://journals.sagepub.com/reader/content/18953d71e3e/10.1177/0899764019848492/format/epub/EPUB/xhtml/index.xhtml?hmac=1709620060-q4QRHjSbqRdpV8bLRQ8ukDdhHJcoz7su7nSOeKoZhSU%3D" TargetMode="External"/><Relationship Id="rId182" Type="http://schemas.openxmlformats.org/officeDocument/2006/relationships/hyperlink" Target="http://gateway.webofknowledge.com/gateway/Gateway.cgi?GWVersion=2&amp;DestApp=WOS_CPL&amp;UsrCustomerID=5e3815c904498985e796fc91436abd9a&amp;SrcAuth=atyponcel&amp;SrcApp=literatum&amp;DestLinkType=FullRecord&amp;KeyUT=000280995500010" TargetMode="External"/><Relationship Id="rId6" Type="http://schemas.openxmlformats.org/officeDocument/2006/relationships/hyperlink" Target="https://creativecommons.org/licenses/by/4.0/" TargetMode="External"/><Relationship Id="rId23" Type="http://schemas.openxmlformats.org/officeDocument/2006/relationships/hyperlink" Target="https://journals.sagepub.com/reader/content/18953d71e3e/10.1177/0899764019848492/format/epub/EPUB/xhtml/index.xhtml?hmac=1709620060-q4QRHjSbqRdpV8bLRQ8ukDdhHJcoz7su7nSOeKoZhSU%3D" TargetMode="External"/><Relationship Id="rId119" Type="http://schemas.openxmlformats.org/officeDocument/2006/relationships/hyperlink" Target="https://journals.sagepub.com/doi/suppl/10.1177/0899764019848492" TargetMode="External"/><Relationship Id="rId44" Type="http://schemas.openxmlformats.org/officeDocument/2006/relationships/hyperlink" Target="https://journals.sagepub.com/reader/content/18953d71e3e/10.1177/0899764019848492/format/epub/EPUB/xhtml/index.xhtml?hmac=1709620060-q4QRHjSbqRdpV8bLRQ8ukDdhHJcoz7su7nSOeKoZhSU%3D" TargetMode="External"/><Relationship Id="rId65" Type="http://schemas.openxmlformats.org/officeDocument/2006/relationships/hyperlink" Target="https://journals.sagepub.com/reader/content/18953d71e3e/10.1177/0899764019848492/format/epub/EPUB/xhtml/index.xhtml?hmac=1709620060-q4QRHjSbqRdpV8bLRQ8ukDdhHJcoz7su7nSOeKoZhSU%3D" TargetMode="External"/><Relationship Id="rId86" Type="http://schemas.openxmlformats.org/officeDocument/2006/relationships/hyperlink" Target="https://journals.sagepub.com/reader/content/18953d71e3e/10.1177/0899764019848492/format/epub/EPUB/xhtml/index.xhtml?hmac=1709620060-q4QRHjSbqRdpV8bLRQ8ukDdhHJcoz7su7nSOeKoZhSU%3D" TargetMode="External"/><Relationship Id="rId130" Type="http://schemas.openxmlformats.org/officeDocument/2006/relationships/hyperlink" Target="https://journals.sagepub.com/reader/content/18953d71e3e/10.1177/0899764019848492/format/epub/EPUB/xhtml/table7-0899764019848492.xhtml" TargetMode="External"/><Relationship Id="rId151" Type="http://schemas.openxmlformats.org/officeDocument/2006/relationships/hyperlink" Target="https://journals.sagepub.com/reader/content/18953d71e3e/10.1177/0899764019848492/format/epub/EPUB/xhtml/index.xhtml?hmac=1709620060-q4QRHjSbqRdpV8bLRQ8ukDdhHJcoz7su7nSOeKoZhSU%3D" TargetMode="External"/><Relationship Id="rId172" Type="http://schemas.openxmlformats.org/officeDocument/2006/relationships/hyperlink" Target="http://gateway.webofknowledge.com/gateway/Gateway.cgi?GWVersion=2&amp;DestApp=WOS_CPL&amp;UsrCustomerID=5e3815c904498985e796fc91436abd9a&amp;SrcAuth=atyponcel&amp;SrcApp=literatum&amp;DestLinkType=FullRecord&amp;KeyUT=000289640100005" TargetMode="External"/><Relationship Id="rId193" Type="http://schemas.openxmlformats.org/officeDocument/2006/relationships/hyperlink" Target="http://gateway.webofknowledge.com/gateway/Gateway.cgi?GWVersion=2&amp;DestApp=WOS_CPL&amp;UsrCustomerID=5e3815c904498985e796fc91436abd9a&amp;SrcAuth=atyponcel&amp;SrcApp=literatum&amp;DestLinkType=FullRecord&amp;KeyUT=000227847100004" TargetMode="External"/><Relationship Id="rId207" Type="http://schemas.openxmlformats.org/officeDocument/2006/relationships/hyperlink" Target="http://gateway.webofknowledge.com/gateway/Gateway.cgi?GWVersion=2&amp;DestApp=WOS_CPL&amp;UsrCustomerID=5e3815c904498985e796fc91436abd9a&amp;SrcAuth=atyponcel&amp;SrcApp=literatum&amp;DestLinkType=FullRecord&amp;KeyUT=A1993KU65300010" TargetMode="External"/><Relationship Id="rId13" Type="http://schemas.openxmlformats.org/officeDocument/2006/relationships/hyperlink" Target="https://journals.sagepub.com/reader/content/18953d71e3e/10.1177/0899764019848492/format/epub/EPUB/xhtml/index.xhtml?hmac=1709620060-q4QRHjSbqRdpV8bLRQ8ukDdhHJcoz7su7nSOeKoZhSU%3D" TargetMode="External"/><Relationship Id="rId109" Type="http://schemas.openxmlformats.org/officeDocument/2006/relationships/hyperlink" Target="https://journals.sagepub.com/reader/content/18953d71e3e/10.1177/0899764019848492/format/epub/EPUB/xhtml/index.xhtml?hmac=1709620060-q4QRHjSbqRdpV8bLRQ8ukDdhHJcoz7su7nSOeKoZhSU%3D" TargetMode="External"/><Relationship Id="rId34" Type="http://schemas.openxmlformats.org/officeDocument/2006/relationships/hyperlink" Target="https://journals.sagepub.com/reader/content/18953d71e3e/10.1177/0899764019848492/format/epub/EPUB/xhtml/index.xhtml?hmac=1709620060-q4QRHjSbqRdpV8bLRQ8ukDdhHJcoz7su7nSOeKoZhSU%3D" TargetMode="External"/><Relationship Id="rId55" Type="http://schemas.openxmlformats.org/officeDocument/2006/relationships/hyperlink" Target="https://journals.sagepub.com/reader/content/18953d71e3e/10.1177/0899764019848492/format/epub/EPUB/xhtml/index.xhtml?hmac=1709620060-q4QRHjSbqRdpV8bLRQ8ukDdhHJcoz7su7nSOeKoZhSU%3D" TargetMode="External"/><Relationship Id="rId76" Type="http://schemas.openxmlformats.org/officeDocument/2006/relationships/hyperlink" Target="https://journals.sagepub.com/reader/content/18953d71e3e/10.1177/0899764019848492/format/epub/EPUB/xhtml/index.xhtml?hmac=1709620060-q4QRHjSbqRdpV8bLRQ8ukDdhHJcoz7su7nSOeKoZhSU%3D" TargetMode="External"/><Relationship Id="rId97" Type="http://schemas.openxmlformats.org/officeDocument/2006/relationships/hyperlink" Target="https://journals.sagepub.com/reader/content/18953d71e3e/10.1177/0899764019848492/format/epub/EPUB/xhtml/index.xhtml?hmac=1709620060-q4QRHjSbqRdpV8bLRQ8ukDdhHJcoz7su7nSOeKoZhSU%3D" TargetMode="External"/><Relationship Id="rId120" Type="http://schemas.openxmlformats.org/officeDocument/2006/relationships/hyperlink" Target="https://journals.sagepub.com/reader/content/18953d71e3e/10.1177/0899764019848492/format/epub/EPUB/xhtml/table1-0899764019848492.xhtml" TargetMode="External"/><Relationship Id="rId141" Type="http://schemas.openxmlformats.org/officeDocument/2006/relationships/hyperlink" Target="https://journals.sagepub.com/reader/content/18953d71e3e/10.1177/0899764019848492/format/epub/EPUB/xhtml/index.xhtml?hmac=1709620060-q4QRHjSbqRdpV8bLRQ8ukDdhHJcoz7su7nSOeKoZhSU%3D" TargetMode="External"/><Relationship Id="rId7" Type="http://schemas.openxmlformats.org/officeDocument/2006/relationships/image" Target="media/image1.png"/><Relationship Id="rId162" Type="http://schemas.openxmlformats.org/officeDocument/2006/relationships/hyperlink" Target="https://journals.sagepub.com/reader/content/18953d71e3e/10.1177/0899764019848492/format/epub/EPUB/xhtml/index.xhtml?hmac=1709620060-q4QRHjSbqRdpV8bLRQ8ukDdhHJcoz7su7nSOeKoZhSU%3D" TargetMode="External"/><Relationship Id="rId183" Type="http://schemas.openxmlformats.org/officeDocument/2006/relationships/hyperlink" Target="http://gateway.webofknowledge.com/gateway/Gateway.cgi?GWVersion=2&amp;DestApp=WOS_CPL&amp;UsrCustomerID=5e3815c904498985e796fc91436abd9a&amp;SrcAuth=atyponcel&amp;SrcApp=literatum&amp;DestLinkType=FullRecord&amp;KeyUT=A1994PB76800003" TargetMode="External"/><Relationship Id="rId24" Type="http://schemas.openxmlformats.org/officeDocument/2006/relationships/hyperlink" Target="https://journals.sagepub.com/reader/content/18953d71e3e/10.1177/0899764019848492/format/epub/EPUB/xhtml/index.xhtml?hmac=1709620060-q4QRHjSbqRdpV8bLRQ8ukDdhHJcoz7su7nSOeKoZhSU%3D" TargetMode="External"/><Relationship Id="rId45" Type="http://schemas.openxmlformats.org/officeDocument/2006/relationships/hyperlink" Target="https://journals.sagepub.com/reader/content/18953d71e3e/10.1177/0899764019848492/format/epub/EPUB/xhtml/index.xhtml?hmac=1709620060-q4QRHjSbqRdpV8bLRQ8ukDdhHJcoz7su7nSOeKoZhSU%3D" TargetMode="External"/><Relationship Id="rId66" Type="http://schemas.openxmlformats.org/officeDocument/2006/relationships/hyperlink" Target="https://journals.sagepub.com/reader/content/18953d71e3e/10.1177/0899764019848492/format/epub/EPUB/xhtml/index.xhtml?hmac=1709620060-q4QRHjSbqRdpV8bLRQ8ukDdhHJcoz7su7nSOeKoZhSU%3D" TargetMode="External"/><Relationship Id="rId87" Type="http://schemas.openxmlformats.org/officeDocument/2006/relationships/hyperlink" Target="https://journals.sagepub.com/reader/content/18953d71e3e/10.1177/0899764019848492/format/epub/EPUB/xhtml/index.xhtml?hmac=1709620060-q4QRHjSbqRdpV8bLRQ8ukDdhHJcoz7su7nSOeKoZhSU%3D" TargetMode="External"/><Relationship Id="rId110" Type="http://schemas.openxmlformats.org/officeDocument/2006/relationships/hyperlink" Target="https://journals.sagepub.com/reader/content/18953d71e3e/10.1177/0899764019848492/format/epub/EPUB/xhtml/index.xhtml?hmac=1709620060-q4QRHjSbqRdpV8bLRQ8ukDdhHJcoz7su7nSOeKoZhSU%3D" TargetMode="External"/><Relationship Id="rId131" Type="http://schemas.openxmlformats.org/officeDocument/2006/relationships/hyperlink" Target="https://journals.sagepub.com/reader/content/18953d71e3e/10.1177/0899764019848492/format/epub/EPUB/xhtml/index.xhtml?hmac=1709620060-q4QRHjSbqRdpV8bLRQ8ukDdhHJcoz7su7nSOeKoZhSU%3D" TargetMode="External"/><Relationship Id="rId152" Type="http://schemas.openxmlformats.org/officeDocument/2006/relationships/hyperlink" Target="https://journals.sagepub.com/reader/content/18953d71e3e/10.1177/0899764019848492/format/epub/EPUB/xhtml/index.xhtml?hmac=1709620060-q4QRHjSbqRdpV8bLRQ8ukDdhHJcoz7su7nSOeKoZhSU%3D" TargetMode="External"/><Relationship Id="rId173" Type="http://schemas.openxmlformats.org/officeDocument/2006/relationships/hyperlink" Target="http://gateway.webofknowledge.com/gateway/Gateway.cgi?GWVersion=2&amp;DestApp=WOS_CPL&amp;UsrCustomerID=5e3815c904498985e796fc91436abd9a&amp;SrcAuth=atyponcel&amp;SrcApp=literatum&amp;DestLinkType=FullRecord&amp;KeyUT=000252011900003" TargetMode="External"/><Relationship Id="rId194" Type="http://schemas.openxmlformats.org/officeDocument/2006/relationships/hyperlink" Target="http://gateway.webofknowledge.com/gateway/Gateway.cgi?GWVersion=2&amp;DestApp=WOS_CPL&amp;UsrCustomerID=5e3815c904498985e796fc91436abd9a&amp;SrcAuth=atyponcel&amp;SrcApp=literatum&amp;DestLinkType=FullRecord&amp;KeyUT=000304048000005" TargetMode="External"/><Relationship Id="rId208" Type="http://schemas.openxmlformats.org/officeDocument/2006/relationships/hyperlink" Target="http://gateway.webofknowledge.com/gateway/Gateway.cgi?GWVersion=2&amp;DestApp=WOS_CPL&amp;UsrCustomerID=5e3815c904498985e796fc91436abd9a&amp;SrcAuth=atyponcel&amp;SrcApp=literatum&amp;DestLinkType=FullRecord&amp;KeyUT=A1994QA02800005" TargetMode="External"/><Relationship Id="rId19" Type="http://schemas.openxmlformats.org/officeDocument/2006/relationships/hyperlink" Target="https://journals.sagepub.com/reader/content/18953d71e3e/10.1177/0899764019848492/format/epub/EPUB/xhtml/index.xhtml?hmac=1709620060-q4QRHjSbqRdpV8bLRQ8ukDdhHJcoz7su7nSOeKoZhSU%3D" TargetMode="External"/><Relationship Id="rId14" Type="http://schemas.openxmlformats.org/officeDocument/2006/relationships/hyperlink" Target="https://journals.sagepub.com/reader/content/18953d71e3e/10.1177/0899764019848492/format/epub/EPUB/xhtml/index.xhtml?hmac=1709620060-q4QRHjSbqRdpV8bLRQ8ukDdhHJcoz7su7nSOeKoZhSU%3D" TargetMode="External"/><Relationship Id="rId30" Type="http://schemas.openxmlformats.org/officeDocument/2006/relationships/hyperlink" Target="https://journals.sagepub.com/reader/content/18953d71e3e/10.1177/0899764019848492/format/epub/EPUB/xhtml/index.xhtml?hmac=1709620060-q4QRHjSbqRdpV8bLRQ8ukDdhHJcoz7su7nSOeKoZhSU%3D" TargetMode="External"/><Relationship Id="rId35" Type="http://schemas.openxmlformats.org/officeDocument/2006/relationships/hyperlink" Target="https://journals.sagepub.com/reader/content/18953d71e3e/10.1177/0899764019848492/format/epub/EPUB/xhtml/index.xhtml?hmac=1709620060-q4QRHjSbqRdpV8bLRQ8ukDdhHJcoz7su7nSOeKoZhSU%3D" TargetMode="External"/><Relationship Id="rId56" Type="http://schemas.openxmlformats.org/officeDocument/2006/relationships/hyperlink" Target="https://journals.sagepub.com/reader/content/18953d71e3e/10.1177/0899764019848492/format/epub/EPUB/xhtml/index.xhtml?hmac=1709620060-q4QRHjSbqRdpV8bLRQ8ukDdhHJcoz7su7nSOeKoZhSU%3D" TargetMode="External"/><Relationship Id="rId77" Type="http://schemas.openxmlformats.org/officeDocument/2006/relationships/hyperlink" Target="https://journals.sagepub.com/reader/content/18953d71e3e/10.1177/0899764019848492/format/epub/EPUB/xhtml/index.xhtml?hmac=1709620060-q4QRHjSbqRdpV8bLRQ8ukDdhHJcoz7su7nSOeKoZhSU%3D" TargetMode="External"/><Relationship Id="rId100" Type="http://schemas.openxmlformats.org/officeDocument/2006/relationships/hyperlink" Target="https://journals.sagepub.com/reader/content/18953d71e3e/10.1177/0899764019848492/format/epub/EPUB/xhtml/table1-0899764019848492.xhtml" TargetMode="External"/><Relationship Id="rId105" Type="http://schemas.openxmlformats.org/officeDocument/2006/relationships/hyperlink" Target="https://journals.sagepub.com/reader/content/18953d71e3e/10.1177/0899764019848492/format/epub/EPUB/xhtml/index.xhtml?hmac=1709620060-q4QRHjSbqRdpV8bLRQ8ukDdhHJcoz7su7nSOeKoZhSU%3D" TargetMode="External"/><Relationship Id="rId126" Type="http://schemas.openxmlformats.org/officeDocument/2006/relationships/hyperlink" Target="https://journals.sagepub.com/reader/content/18953d71e3e/10.1177/0899764019848492/format/epub/EPUB/xhtml/table5-0899764019848492.xhtml" TargetMode="External"/><Relationship Id="rId147" Type="http://schemas.openxmlformats.org/officeDocument/2006/relationships/hyperlink" Target="https://journals.sagepub.com/reader/content/18953d71e3e/10.1177/0899764019848492/format/epub/EPUB/xhtml/index.xhtml?hmac=1709620060-q4QRHjSbqRdpV8bLRQ8ukDdhHJcoz7su7nSOeKoZhSU%3D" TargetMode="External"/><Relationship Id="rId168" Type="http://schemas.openxmlformats.org/officeDocument/2006/relationships/hyperlink" Target="http://gateway.webofknowledge.com/gateway/Gateway.cgi?GWVersion=2&amp;DestApp=WOS_CPL&amp;UsrCustomerID=5e3815c904498985e796fc91436abd9a&amp;SrcAuth=atyponcel&amp;SrcApp=literatum&amp;DestLinkType=FullRecord&amp;KeyUT=000229034200005" TargetMode="External"/><Relationship Id="rId8" Type="http://schemas.openxmlformats.org/officeDocument/2006/relationships/hyperlink" Target="mailto:michaela.neumayr@wu.ac.at" TargetMode="External"/><Relationship Id="rId51" Type="http://schemas.openxmlformats.org/officeDocument/2006/relationships/hyperlink" Target="https://journals.sagepub.com/reader/content/18953d71e3e/10.1177/0899764019848492/format/epub/EPUB/xhtml/index.xhtml?hmac=1709620060-q4QRHjSbqRdpV8bLRQ8ukDdhHJcoz7su7nSOeKoZhSU%3D" TargetMode="External"/><Relationship Id="rId72" Type="http://schemas.openxmlformats.org/officeDocument/2006/relationships/hyperlink" Target="https://journals.sagepub.com/reader/content/18953d71e3e/10.1177/0899764019848492/format/epub/EPUB/xhtml/index.xhtml?hmac=1709620060-q4QRHjSbqRdpV8bLRQ8ukDdhHJcoz7su7nSOeKoZhSU%3D" TargetMode="External"/><Relationship Id="rId93" Type="http://schemas.openxmlformats.org/officeDocument/2006/relationships/hyperlink" Target="https://journals.sagepub.com/reader/content/18953d71e3e/10.1177/0899764019848492/format/epub/EPUB/xhtml/index.xhtml?hmac=1709620060-q4QRHjSbqRdpV8bLRQ8ukDdhHJcoz7su7nSOeKoZhSU%3D" TargetMode="External"/><Relationship Id="rId98" Type="http://schemas.openxmlformats.org/officeDocument/2006/relationships/hyperlink" Target="https://journals.sagepub.com/reader/content/18953d71e3e/10.1177/0899764019848492/format/epub/EPUB/xhtml/index.xhtml?hmac=1709620060-q4QRHjSbqRdpV8bLRQ8ukDdhHJcoz7su7nSOeKoZhSU%3D" TargetMode="External"/><Relationship Id="rId121" Type="http://schemas.openxmlformats.org/officeDocument/2006/relationships/hyperlink" Target="https://journals.sagepub.com/reader/content/18953d71e3e/10.1177/0899764019848492/format/epub/EPUB/xhtml/index.xhtml?hmac=1709620060-q4QRHjSbqRdpV8bLRQ8ukDdhHJcoz7su7nSOeKoZhSU%3D" TargetMode="External"/><Relationship Id="rId142" Type="http://schemas.openxmlformats.org/officeDocument/2006/relationships/hyperlink" Target="https://journals.sagepub.com/reader/content/18953d71e3e/10.1177/0899764019848492/format/epub/EPUB/xhtml/index.xhtml?hmac=1709620060-q4QRHjSbqRdpV8bLRQ8ukDdhHJcoz7su7nSOeKoZhSU%3D" TargetMode="External"/><Relationship Id="rId163" Type="http://schemas.openxmlformats.org/officeDocument/2006/relationships/hyperlink" Target="http://userpage.fu-berlin.de/~health/engscal.htm" TargetMode="External"/><Relationship Id="rId184" Type="http://schemas.openxmlformats.org/officeDocument/2006/relationships/hyperlink" Target="http://gateway.webofknowledge.com/gateway/Gateway.cgi?GWVersion=2&amp;DestApp=WOS_CPL&amp;UsrCustomerID=5e3815c904498985e796fc91436abd9a&amp;SrcAuth=atyponcel&amp;SrcApp=literatum&amp;DestLinkType=FullRecord&amp;KeyUT=000383442300006" TargetMode="External"/><Relationship Id="rId189" Type="http://schemas.openxmlformats.org/officeDocument/2006/relationships/hyperlink" Target="http://gateway.webofknowledge.com/gateway/Gateway.cgi?GWVersion=2&amp;DestApp=WOS_CPL&amp;UsrCustomerID=5e3815c904498985e796fc91436abd9a&amp;SrcAuth=atyponcel&amp;SrcApp=literatum&amp;DestLinkType=FullRecord&amp;KeyUT=000180953300003" TargetMode="External"/><Relationship Id="rId3" Type="http://schemas.openxmlformats.org/officeDocument/2006/relationships/webSettings" Target="webSettings.xml"/><Relationship Id="rId214" Type="http://schemas.openxmlformats.org/officeDocument/2006/relationships/hyperlink" Target="https://bach.wu.ac.at/d/research/ma/6170/" TargetMode="External"/><Relationship Id="rId25" Type="http://schemas.openxmlformats.org/officeDocument/2006/relationships/hyperlink" Target="https://journals.sagepub.com/reader/content/18953d71e3e/10.1177/0899764019848492/format/epub/EPUB/xhtml/index.xhtml?hmac=1709620060-q4QRHjSbqRdpV8bLRQ8ukDdhHJcoz7su7nSOeKoZhSU%3D" TargetMode="External"/><Relationship Id="rId46" Type="http://schemas.openxmlformats.org/officeDocument/2006/relationships/hyperlink" Target="https://journals.sagepub.com/reader/content/18953d71e3e/10.1177/0899764019848492/format/epub/EPUB/xhtml/index.xhtml?hmac=1709620060-q4QRHjSbqRdpV8bLRQ8ukDdhHJcoz7su7nSOeKoZhSU%3D" TargetMode="External"/><Relationship Id="rId67" Type="http://schemas.openxmlformats.org/officeDocument/2006/relationships/hyperlink" Target="https://journals.sagepub.com/reader/content/18953d71e3e/10.1177/0899764019848492/format/epub/EPUB/xhtml/index.xhtml?hmac=1709620060-q4QRHjSbqRdpV8bLRQ8ukDdhHJcoz7su7nSOeKoZhSU%3D" TargetMode="External"/><Relationship Id="rId116" Type="http://schemas.openxmlformats.org/officeDocument/2006/relationships/hyperlink" Target="https://journals.sagepub.com/reader/content/18953d71e3e/10.1177/0899764019848492/format/epub/EPUB/xhtml/table1-0899764019848492.xhtml" TargetMode="External"/><Relationship Id="rId137" Type="http://schemas.openxmlformats.org/officeDocument/2006/relationships/hyperlink" Target="https://journals.sagepub.com/reader/content/18953d71e3e/10.1177/0899764019848492/format/epub/EPUB/xhtml/index.xhtml?hmac=1709620060-q4QRHjSbqRdpV8bLRQ8ukDdhHJcoz7su7nSOeKoZhSU%3D" TargetMode="External"/><Relationship Id="rId158" Type="http://schemas.openxmlformats.org/officeDocument/2006/relationships/hyperlink" Target="https://journals.sagepub.com/reader/content/18953d71e3e/10.1177/0899764019848492/format/epub/EPUB/xhtml/index.xhtml?hmac=1709620060-q4QRHjSbqRdpV8bLRQ8ukDdhHJcoz7su7nSOeKoZhSU%3D" TargetMode="External"/><Relationship Id="rId20" Type="http://schemas.openxmlformats.org/officeDocument/2006/relationships/hyperlink" Target="https://journals.sagepub.com/reader/content/18953d71e3e/10.1177/0899764019848492/format/epub/EPUB/xhtml/index.xhtml?hmac=1709620060-q4QRHjSbqRdpV8bLRQ8ukDdhHJcoz7su7nSOeKoZhSU%3D" TargetMode="External"/><Relationship Id="rId41" Type="http://schemas.openxmlformats.org/officeDocument/2006/relationships/hyperlink" Target="https://journals.sagepub.com/reader/content/18953d71e3e/10.1177/0899764019848492/format/epub/EPUB/xhtml/index.xhtml?hmac=1709620060-q4QRHjSbqRdpV8bLRQ8ukDdhHJcoz7su7nSOeKoZhSU%3D" TargetMode="External"/><Relationship Id="rId62" Type="http://schemas.openxmlformats.org/officeDocument/2006/relationships/hyperlink" Target="https://journals.sagepub.com/reader/content/18953d71e3e/10.1177/0899764019848492/format/epub/EPUB/xhtml/index.xhtml?hmac=1709620060-q4QRHjSbqRdpV8bLRQ8ukDdhHJcoz7su7nSOeKoZhSU%3D" TargetMode="External"/><Relationship Id="rId83" Type="http://schemas.openxmlformats.org/officeDocument/2006/relationships/hyperlink" Target="https://journals.sagepub.com/reader/content/18953d71e3e/10.1177/0899764019848492/format/epub/EPUB/xhtml/index.xhtml?hmac=1709620060-q4QRHjSbqRdpV8bLRQ8ukDdhHJcoz7su7nSOeKoZhSU%3D" TargetMode="External"/><Relationship Id="rId88" Type="http://schemas.openxmlformats.org/officeDocument/2006/relationships/hyperlink" Target="https://journals.sagepub.com/reader/content/18953d71e3e/10.1177/0899764019848492/format/epub/EPUB/xhtml/index.xhtml?hmac=1709620060-q4QRHjSbqRdpV8bLRQ8ukDdhHJcoz7su7nSOeKoZhSU%3D" TargetMode="External"/><Relationship Id="rId111" Type="http://schemas.openxmlformats.org/officeDocument/2006/relationships/hyperlink" Target="https://journals.sagepub.com/reader/content/18953d71e3e/10.1177/0899764019848492/format/epub/EPUB/xhtml/index.xhtml?hmac=1709620060-q4QRHjSbqRdpV8bLRQ8ukDdhHJcoz7su7nSOeKoZhSU%3D" TargetMode="External"/><Relationship Id="rId132" Type="http://schemas.openxmlformats.org/officeDocument/2006/relationships/hyperlink" Target="https://journals.sagepub.com/reader/content/18953d71e3e/10.1177/0899764019848492/format/epub/EPUB/xhtml/index.xhtml?hmac=1709620060-q4QRHjSbqRdpV8bLRQ8ukDdhHJcoz7su7nSOeKoZhSU%3D" TargetMode="External"/><Relationship Id="rId153" Type="http://schemas.openxmlformats.org/officeDocument/2006/relationships/hyperlink" Target="https://journals.sagepub.com/reader/content/18953d71e3e/10.1177/0899764019848492/format/epub/EPUB/xhtml/index.xhtml?hmac=1709620060-q4QRHjSbqRdpV8bLRQ8ukDdhHJcoz7su7nSOeKoZhSU%3D" TargetMode="External"/><Relationship Id="rId174" Type="http://schemas.openxmlformats.org/officeDocument/2006/relationships/hyperlink" Target="http://gateway.webofknowledge.com/gateway/Gateway.cgi?GWVersion=2&amp;DestApp=WOS_CPL&amp;UsrCustomerID=5e3815c904498985e796fc91436abd9a&amp;SrcAuth=atyponcel&amp;SrcApp=literatum&amp;DestLinkType=FullRecord&amp;KeyUT=000271626000003" TargetMode="External"/><Relationship Id="rId179" Type="http://schemas.openxmlformats.org/officeDocument/2006/relationships/hyperlink" Target="http://gateway.webofknowledge.com/gateway/Gateway.cgi?GWVersion=2&amp;DestApp=WOS_CPL&amp;UsrCustomerID=5e3815c904498985e796fc91436abd9a&amp;SrcAuth=atyponcel&amp;SrcApp=literatum&amp;DestLinkType=FullRecord&amp;KeyUT=000259685100014" TargetMode="External"/><Relationship Id="rId195" Type="http://schemas.openxmlformats.org/officeDocument/2006/relationships/hyperlink" Target="http://gateway.webofknowledge.com/gateway/Gateway.cgi?GWVersion=2&amp;DestApp=WOS_CPL&amp;UsrCustomerID=5e3815c904498985e796fc91436abd9a&amp;SrcAuth=atyponcel&amp;SrcApp=literatum&amp;DestLinkType=FullRecord&amp;KeyUT=000229034200004" TargetMode="External"/><Relationship Id="rId209" Type="http://schemas.openxmlformats.org/officeDocument/2006/relationships/hyperlink" Target="http://gateway.webofknowledge.com/gateway/Gateway.cgi?GWVersion=2&amp;DestApp=WOS_CPL&amp;UsrCustomerID=5e3815c904498985e796fc91436abd9a&amp;SrcAuth=atyponcel&amp;SrcApp=literatum&amp;DestLinkType=FullRecord&amp;KeyUT=A1985ASM4800004" TargetMode="External"/><Relationship Id="rId190" Type="http://schemas.openxmlformats.org/officeDocument/2006/relationships/hyperlink" Target="https://www.ncbi.nlm.nih.gov/pubmed/24003581" TargetMode="External"/><Relationship Id="rId204" Type="http://schemas.openxmlformats.org/officeDocument/2006/relationships/hyperlink" Target="http://gateway.webofknowledge.com/gateway/Gateway.cgi?GWVersion=2&amp;DestApp=WOS_CPL&amp;UsrCustomerID=5e3815c904498985e796fc91436abd9a&amp;SrcAuth=atyponcel&amp;SrcApp=literatum&amp;DestLinkType=FullRecord&amp;KeyUT=000293051700004" TargetMode="External"/><Relationship Id="rId15" Type="http://schemas.openxmlformats.org/officeDocument/2006/relationships/hyperlink" Target="https://journals.sagepub.com/reader/content/18953d71e3e/10.1177/0899764019848492/format/epub/EPUB/xhtml/index.xhtml?hmac=1709620060-q4QRHjSbqRdpV8bLRQ8ukDdhHJcoz7su7nSOeKoZhSU%3D" TargetMode="External"/><Relationship Id="rId36" Type="http://schemas.openxmlformats.org/officeDocument/2006/relationships/hyperlink" Target="https://journals.sagepub.com/reader/content/18953d71e3e/10.1177/0899764019848492/format/epub/EPUB/xhtml/index.xhtml?hmac=1709620060-q4QRHjSbqRdpV8bLRQ8ukDdhHJcoz7su7nSOeKoZhSU%3D" TargetMode="External"/><Relationship Id="rId57" Type="http://schemas.openxmlformats.org/officeDocument/2006/relationships/hyperlink" Target="https://journals.sagepub.com/reader/content/18953d71e3e/10.1177/0899764019848492/format/epub/EPUB/xhtml/index.xhtml?hmac=1709620060-q4QRHjSbqRdpV8bLRQ8ukDdhHJcoz7su7nSOeKoZhSU%3D" TargetMode="External"/><Relationship Id="rId106" Type="http://schemas.openxmlformats.org/officeDocument/2006/relationships/hyperlink" Target="https://journals.sagepub.com/reader/content/18953d71e3e/10.1177/0899764019848492/format/epub/EPUB/xhtml/index.xhtml?hmac=1709620060-q4QRHjSbqRdpV8bLRQ8ukDdhHJcoz7su7nSOeKoZhSU%3D" TargetMode="External"/><Relationship Id="rId127" Type="http://schemas.openxmlformats.org/officeDocument/2006/relationships/hyperlink" Target="https://journals.sagepub.com/reader/content/18953d71e3e/10.1177/0899764019848492/format/epub/EPUB/xhtml/table6-0899764019848492.xhtml" TargetMode="External"/><Relationship Id="rId10" Type="http://schemas.openxmlformats.org/officeDocument/2006/relationships/hyperlink" Target="https://journals.sagepub.com/reader/content/18953d71e3e/10.1177/0899764019848492/format/epub/EPUB/xhtml/index.xhtml?hmac=1709620060-q4QRHjSbqRdpV8bLRQ8ukDdhHJcoz7su7nSOeKoZhSU%3D" TargetMode="External"/><Relationship Id="rId31" Type="http://schemas.openxmlformats.org/officeDocument/2006/relationships/hyperlink" Target="https://journals.sagepub.com/reader/content/18953d71e3e/10.1177/0899764019848492/format/epub/EPUB/xhtml/index.xhtml?hmac=1709620060-q4QRHjSbqRdpV8bLRQ8ukDdhHJcoz7su7nSOeKoZhSU%3D" TargetMode="External"/><Relationship Id="rId52" Type="http://schemas.openxmlformats.org/officeDocument/2006/relationships/hyperlink" Target="https://journals.sagepub.com/reader/content/18953d71e3e/10.1177/0899764019848492/format/epub/EPUB/xhtml/index.xhtml?hmac=1709620060-q4QRHjSbqRdpV8bLRQ8ukDdhHJcoz7su7nSOeKoZhSU%3D" TargetMode="External"/><Relationship Id="rId73" Type="http://schemas.openxmlformats.org/officeDocument/2006/relationships/hyperlink" Target="https://journals.sagepub.com/reader/content/18953d71e3e/10.1177/0899764019848492/format/epub/EPUB/xhtml/index.xhtml?hmac=1709620060-q4QRHjSbqRdpV8bLRQ8ukDdhHJcoz7su7nSOeKoZhSU%3D" TargetMode="External"/><Relationship Id="rId78" Type="http://schemas.openxmlformats.org/officeDocument/2006/relationships/hyperlink" Target="https://journals.sagepub.com/reader/content/18953d71e3e/10.1177/0899764019848492/format/epub/EPUB/xhtml/index.xhtml?hmac=1709620060-q4QRHjSbqRdpV8bLRQ8ukDdhHJcoz7su7nSOeKoZhSU%3D" TargetMode="External"/><Relationship Id="rId94" Type="http://schemas.openxmlformats.org/officeDocument/2006/relationships/hyperlink" Target="https://journals.sagepub.com/reader/content/18953d71e3e/10.1177/0899764019848492/format/epub/EPUB/xhtml/index.xhtml?hmac=1709620060-q4QRHjSbqRdpV8bLRQ8ukDdhHJcoz7su7nSOeKoZhSU%3D" TargetMode="External"/><Relationship Id="rId99" Type="http://schemas.openxmlformats.org/officeDocument/2006/relationships/hyperlink" Target="https://journals.sagepub.com/reader/content/18953d71e3e/10.1177/0899764019848492/format/epub/EPUB/xhtml/index.xhtml?hmac=1709620060-q4QRHjSbqRdpV8bLRQ8ukDdhHJcoz7su7nSOeKoZhSU%3D" TargetMode="External"/><Relationship Id="rId101" Type="http://schemas.openxmlformats.org/officeDocument/2006/relationships/hyperlink" Target="https://journals.sagepub.com/reader/content/18953d71e3e/10.1177/0899764019848492/format/epub/EPUB/xhtml/index.xhtml?hmac=1709620060-q4QRHjSbqRdpV8bLRQ8ukDdhHJcoz7su7nSOeKoZhSU%3D" TargetMode="External"/><Relationship Id="rId122" Type="http://schemas.openxmlformats.org/officeDocument/2006/relationships/hyperlink" Target="https://journals.sagepub.com/reader/content/18953d71e3e/10.1177/0899764019848492/format/epub/EPUB/xhtml/table1-0899764019848492.xhtml" TargetMode="External"/><Relationship Id="rId143" Type="http://schemas.openxmlformats.org/officeDocument/2006/relationships/hyperlink" Target="https://journals.sagepub.com/reader/content/18953d71e3e/10.1177/0899764019848492/format/epub/EPUB/xhtml/index.xhtml?hmac=1709620060-q4QRHjSbqRdpV8bLRQ8ukDdhHJcoz7su7nSOeKoZhSU%3D" TargetMode="External"/><Relationship Id="rId148" Type="http://schemas.openxmlformats.org/officeDocument/2006/relationships/hyperlink" Target="https://journals.sagepub.com/reader/content/18953d71e3e/10.1177/0899764019848492/format/epub/EPUB/xhtml/index.xhtml?hmac=1709620060-q4QRHjSbqRdpV8bLRQ8ukDdhHJcoz7su7nSOeKoZhSU%3D" TargetMode="External"/><Relationship Id="rId164" Type="http://schemas.openxmlformats.org/officeDocument/2006/relationships/hyperlink" Target="http://gateway.webofknowledge.com/gateway/Gateway.cgi?GWVersion=2&amp;DestApp=WOS_CPL&amp;UsrCustomerID=5e3815c904498985e796fc91436abd9a&amp;SrcAuth=atyponcel&amp;SrcApp=literatum&amp;DestLinkType=FullRecord&amp;KeyUT=000073690600002" TargetMode="External"/><Relationship Id="rId169" Type="http://schemas.openxmlformats.org/officeDocument/2006/relationships/hyperlink" Target="http://gateway.webofknowledge.com/gateway/Gateway.cgi?GWVersion=2&amp;DestApp=WOS_CPL&amp;UsrCustomerID=5e3815c904498985e796fc91436abd9a&amp;SrcAuth=atyponcel&amp;SrcApp=literatum&amp;DestLinkType=FullRecord&amp;KeyUT=000304651000002" TargetMode="External"/><Relationship Id="rId185" Type="http://schemas.openxmlformats.org/officeDocument/2006/relationships/hyperlink" Target="http://gateway.webofknowledge.com/gateway/Gateway.cgi?GWVersion=2&amp;DestApp=WOS_CPL&amp;UsrCustomerID=5e3815c904498985e796fc91436abd9a&amp;SrcAuth=atyponcel&amp;SrcApp=literatum&amp;DestLinkType=FullRecord&amp;KeyUT=000309838500005" TargetMode="External"/><Relationship Id="rId4" Type="http://schemas.openxmlformats.org/officeDocument/2006/relationships/hyperlink" Target="https://sagepub.com/journals-permissions" TargetMode="External"/><Relationship Id="rId9" Type="http://schemas.openxmlformats.org/officeDocument/2006/relationships/hyperlink" Target="https://journals.sagepub.com/reader/content/18953d71e3e/10.1177/0899764019848492/format/epub/EPUB/xhtml/index.xhtml?hmac=1709620060-q4QRHjSbqRdpV8bLRQ8ukDdhHJcoz7su7nSOeKoZhSU%3D" TargetMode="External"/><Relationship Id="rId180" Type="http://schemas.openxmlformats.org/officeDocument/2006/relationships/hyperlink" Target="http://gateway.webofknowledge.com/gateway/Gateway.cgi?GWVersion=2&amp;DestApp=WOS_CPL&amp;UsrCustomerID=5e3815c904498985e796fc91436abd9a&amp;SrcAuth=atyponcel&amp;SrcApp=literatum&amp;DestLinkType=FullRecord&amp;KeyUT=000244620100010" TargetMode="External"/><Relationship Id="rId210" Type="http://schemas.openxmlformats.org/officeDocument/2006/relationships/hyperlink" Target="https://www.ncbi.nlm.nih.gov/pubmed/25056762" TargetMode="External"/><Relationship Id="rId215" Type="http://schemas.openxmlformats.org/officeDocument/2006/relationships/fontTable" Target="fontTable.xml"/><Relationship Id="rId26" Type="http://schemas.openxmlformats.org/officeDocument/2006/relationships/hyperlink" Target="https://journals.sagepub.com/reader/content/18953d71e3e/10.1177/0899764019848492/format/epub/EPUB/xhtml/index.xhtml?hmac=1709620060-q4QRHjSbqRdpV8bLRQ8ukDdhHJcoz7su7nSOeKoZhSU%3D" TargetMode="External"/><Relationship Id="rId47" Type="http://schemas.openxmlformats.org/officeDocument/2006/relationships/hyperlink" Target="https://journals.sagepub.com/reader/content/18953d71e3e/10.1177/0899764019848492/format/epub/EPUB/xhtml/index.xhtml?hmac=1709620060-q4QRHjSbqRdpV8bLRQ8ukDdhHJcoz7su7nSOeKoZhSU%3D" TargetMode="External"/><Relationship Id="rId68" Type="http://schemas.openxmlformats.org/officeDocument/2006/relationships/hyperlink" Target="https://journals.sagepub.com/reader/content/18953d71e3e/10.1177/0899764019848492/format/epub/EPUB/xhtml/index.xhtml?hmac=1709620060-q4QRHjSbqRdpV8bLRQ8ukDdhHJcoz7su7nSOeKoZhSU%3D" TargetMode="External"/><Relationship Id="rId89" Type="http://schemas.openxmlformats.org/officeDocument/2006/relationships/hyperlink" Target="https://journals.sagepub.com/reader/content/18953d71e3e/10.1177/0899764019848492/format/epub/EPUB/xhtml/index.xhtml?hmac=1709620060-q4QRHjSbqRdpV8bLRQ8ukDdhHJcoz7su7nSOeKoZhSU%3D" TargetMode="External"/><Relationship Id="rId112" Type="http://schemas.openxmlformats.org/officeDocument/2006/relationships/hyperlink" Target="https://journals.sagepub.com/reader/content/18953d71e3e/10.1177/0899764019848492/format/epub/EPUB/xhtml/index.xhtml?hmac=1709620060-q4QRHjSbqRdpV8bLRQ8ukDdhHJcoz7su7nSOeKoZhSU%3D" TargetMode="External"/><Relationship Id="rId133" Type="http://schemas.openxmlformats.org/officeDocument/2006/relationships/hyperlink" Target="https://journals.sagepub.com/reader/content/18953d71e3e/10.1177/0899764019848492/format/epub/EPUB/xhtml/index.xhtml?hmac=1709620060-q4QRHjSbqRdpV8bLRQ8ukDdhHJcoz7su7nSOeKoZhSU%3D" TargetMode="External"/><Relationship Id="rId154" Type="http://schemas.openxmlformats.org/officeDocument/2006/relationships/hyperlink" Target="https://journals.sagepub.com/reader/content/18953d71e3e/10.1177/0899764019848492/format/epub/EPUB/xhtml/index.xhtml?hmac=1709620060-q4QRHjSbqRdpV8bLRQ8ukDdhHJcoz7su7nSOeKoZhSU%3D" TargetMode="External"/><Relationship Id="rId175" Type="http://schemas.openxmlformats.org/officeDocument/2006/relationships/hyperlink" Target="http://gateway.webofknowledge.com/gateway/Gateway.cgi?GWVersion=2&amp;DestApp=WOS_CPL&amp;UsrCustomerID=5e3815c904498985e796fc91436abd9a&amp;SrcAuth=atyponcel&amp;SrcApp=literatum&amp;DestLinkType=FullRecord&amp;KeyUT=000173595400001" TargetMode="External"/><Relationship Id="rId196" Type="http://schemas.openxmlformats.org/officeDocument/2006/relationships/hyperlink" Target="http://gateway.webofknowledge.com/gateway/Gateway.cgi?GWVersion=2&amp;DestApp=WOS_CPL&amp;UsrCustomerID=5e3815c904498985e796fc91436abd9a&amp;SrcAuth=atyponcel&amp;SrcApp=literatum&amp;DestLinkType=FullRecord&amp;KeyUT=000169130000014" TargetMode="External"/><Relationship Id="rId200" Type="http://schemas.openxmlformats.org/officeDocument/2006/relationships/hyperlink" Target="http://gateway.webofknowledge.com/gateway/Gateway.cgi?GWVersion=2&amp;DestApp=WOS_CPL&amp;UsrCustomerID=5e3815c904498985e796fc91436abd9a&amp;SrcAuth=atyponcel&amp;SrcApp=literatum&amp;DestLinkType=FullRecord&amp;KeyUT=000292853800005" TargetMode="External"/><Relationship Id="rId16" Type="http://schemas.openxmlformats.org/officeDocument/2006/relationships/hyperlink" Target="https://journals.sagepub.com/reader/content/18953d71e3e/10.1177/0899764019848492/format/epub/EPUB/xhtml/index.xhtml?hmac=1709620060-q4QRHjSbqRdpV8bLRQ8ukDdhHJcoz7su7nSOeKoZhSU%3D" TargetMode="External"/><Relationship Id="rId37" Type="http://schemas.openxmlformats.org/officeDocument/2006/relationships/hyperlink" Target="https://journals.sagepub.com/reader/content/18953d71e3e/10.1177/0899764019848492/format/epub/EPUB/xhtml/index.xhtml?hmac=1709620060-q4QRHjSbqRdpV8bLRQ8ukDdhHJcoz7su7nSOeKoZhSU%3D" TargetMode="External"/><Relationship Id="rId58" Type="http://schemas.openxmlformats.org/officeDocument/2006/relationships/hyperlink" Target="https://journals.sagepub.com/reader/content/18953d71e3e/10.1177/0899764019848492/format/epub/EPUB/xhtml/index.xhtml?hmac=1709620060-q4QRHjSbqRdpV8bLRQ8ukDdhHJcoz7su7nSOeKoZhSU%3D" TargetMode="External"/><Relationship Id="rId79" Type="http://schemas.openxmlformats.org/officeDocument/2006/relationships/hyperlink" Target="https://journals.sagepub.com/reader/content/18953d71e3e/10.1177/0899764019848492/format/epub/EPUB/xhtml/index.xhtml?hmac=1709620060-q4QRHjSbqRdpV8bLRQ8ukDdhHJcoz7su7nSOeKoZhSU%3D" TargetMode="External"/><Relationship Id="rId102" Type="http://schemas.openxmlformats.org/officeDocument/2006/relationships/hyperlink" Target="https://journals.sagepub.com/reader/content/18953d71e3e/10.1177/0899764019848492/format/epub/EPUB/xhtml/index.xhtml?hmac=1709620060-q4QRHjSbqRdpV8bLRQ8ukDdhHJcoz7su7nSOeKoZhSU%3D" TargetMode="External"/><Relationship Id="rId123" Type="http://schemas.openxmlformats.org/officeDocument/2006/relationships/hyperlink" Target="https://journals.sagepub.com/reader/content/18953d71e3e/10.1177/0899764019848492/format/epub/EPUB/xhtml/table4-0899764019848492.xhtml" TargetMode="External"/><Relationship Id="rId144" Type="http://schemas.openxmlformats.org/officeDocument/2006/relationships/hyperlink" Target="https://journals.sagepub.com/reader/content/18953d71e3e/10.1177/0899764019848492/format/epub/EPUB/xhtml/index.xhtml?hmac=1709620060-q4QRHjSbqRdpV8bLRQ8ukDdhHJcoz7su7nSOeKoZhSU%3D" TargetMode="External"/><Relationship Id="rId90" Type="http://schemas.openxmlformats.org/officeDocument/2006/relationships/hyperlink" Target="https://journals.sagepub.com/reader/content/18953d71e3e/10.1177/0899764019848492/format/epub/EPUB/xhtml/index.xhtml?hmac=1709620060-q4QRHjSbqRdpV8bLRQ8ukDdhHJcoz7su7nSOeKoZhSU%3D" TargetMode="External"/><Relationship Id="rId165" Type="http://schemas.openxmlformats.org/officeDocument/2006/relationships/hyperlink" Target="https://www.ncbi.nlm.nih.gov/pubmed/847061" TargetMode="External"/><Relationship Id="rId186" Type="http://schemas.openxmlformats.org/officeDocument/2006/relationships/hyperlink" Target="http://gateway.webofknowledge.com/gateway/Gateway.cgi?GWVersion=2&amp;DestApp=WOS_CPL&amp;UsrCustomerID=5e3815c904498985e796fc91436abd9a&amp;SrcAuth=atyponcel&amp;SrcApp=literatum&amp;DestLinkType=FullRecord&amp;KeyUT=000225252400003" TargetMode="External"/><Relationship Id="rId211" Type="http://schemas.openxmlformats.org/officeDocument/2006/relationships/hyperlink" Target="http://gateway.webofknowledge.com/gateway/Gateway.cgi?GWVersion=2&amp;DestApp=WOS_CPL&amp;UsrCustomerID=5e3815c904498985e796fc91436abd9a&amp;SrcAuth=atyponcel&amp;SrcApp=literatum&amp;DestLinkType=FullRecord&amp;KeyUT=000276147800003" TargetMode="External"/><Relationship Id="rId27" Type="http://schemas.openxmlformats.org/officeDocument/2006/relationships/hyperlink" Target="https://journals.sagepub.com/reader/content/18953d71e3e/10.1177/0899764019848492/format/epub/EPUB/xhtml/index.xhtml?hmac=1709620060-q4QRHjSbqRdpV8bLRQ8ukDdhHJcoz7su7nSOeKoZhSU%3D" TargetMode="External"/><Relationship Id="rId48" Type="http://schemas.openxmlformats.org/officeDocument/2006/relationships/hyperlink" Target="https://journals.sagepub.com/reader/content/18953d71e3e/10.1177/0899764019848492/format/epub/EPUB/xhtml/index.xhtml?hmac=1709620060-q4QRHjSbqRdpV8bLRQ8ukDdhHJcoz7su7nSOeKoZhSU%3D" TargetMode="External"/><Relationship Id="rId69" Type="http://schemas.openxmlformats.org/officeDocument/2006/relationships/hyperlink" Target="https://journals.sagepub.com/reader/content/18953d71e3e/10.1177/0899764019848492/format/epub/EPUB/xhtml/index.xhtml?hmac=1709620060-q4QRHjSbqRdpV8bLRQ8ukDdhHJcoz7su7nSOeKoZhSU%3D" TargetMode="External"/><Relationship Id="rId113" Type="http://schemas.openxmlformats.org/officeDocument/2006/relationships/hyperlink" Target="https://journals.sagepub.com/reader/content/18953d71e3e/10.1177/0899764019848492/format/epub/EPUB/xhtml/index.xhtml?hmac=1709620060-q4QRHjSbqRdpV8bLRQ8ukDdhHJcoz7su7nSOeKoZhSU%3D" TargetMode="External"/><Relationship Id="rId134" Type="http://schemas.openxmlformats.org/officeDocument/2006/relationships/hyperlink" Target="https://journals.sagepub.com/reader/content/18953d71e3e/10.1177/0899764019848492/format/epub/EPUB/xhtml/index.xhtml?hmac=1709620060-q4QRHjSbqRdpV8bLRQ8ukDdhHJcoz7su7nSOeKoZhSU%3D" TargetMode="External"/><Relationship Id="rId80" Type="http://schemas.openxmlformats.org/officeDocument/2006/relationships/hyperlink" Target="https://journals.sagepub.com/reader/content/18953d71e3e/10.1177/0899764019848492/format/epub/EPUB/xhtml/index.xhtml?hmac=1709620060-q4QRHjSbqRdpV8bLRQ8ukDdhHJcoz7su7nSOeKoZhSU%3D" TargetMode="External"/><Relationship Id="rId155" Type="http://schemas.openxmlformats.org/officeDocument/2006/relationships/hyperlink" Target="https://journals.sagepub.com/reader/content/18953d71e3e/10.1177/0899764019848492/format/epub/EPUB/xhtml/index.xhtml?hmac=1709620060-q4QRHjSbqRdpV8bLRQ8ukDdhHJcoz7su7nSOeKoZhSU%3D" TargetMode="External"/><Relationship Id="rId176" Type="http://schemas.openxmlformats.org/officeDocument/2006/relationships/hyperlink" Target="http://gateway.webofknowledge.com/gateway/Gateway.cgi?GWVersion=2&amp;DestApp=WOS_CPL&amp;UsrCustomerID=5e3815c904498985e796fc91436abd9a&amp;SrcAuth=atyponcel&amp;SrcApp=literatum&amp;DestLinkType=FullRecord&amp;KeyUT=000270814300006" TargetMode="External"/><Relationship Id="rId197" Type="http://schemas.openxmlformats.org/officeDocument/2006/relationships/hyperlink" Target="http://gateway.webofknowledge.com/gateway/Gateway.cgi?GWVersion=2&amp;DestApp=WOS_CPL&amp;UsrCustomerID=5e3815c904498985e796fc91436abd9a&amp;SrcAuth=atyponcel&amp;SrcApp=literatum&amp;DestLinkType=FullRecord&amp;KeyUT=000225471100008" TargetMode="External"/><Relationship Id="rId201" Type="http://schemas.openxmlformats.org/officeDocument/2006/relationships/hyperlink" Target="http://gateway.webofknowledge.com/gateway/Gateway.cgi?GWVersion=2&amp;DestApp=WOS_CPL&amp;UsrCustomerID=5e3815c904498985e796fc91436abd9a&amp;SrcAuth=atyponcel&amp;SrcApp=literatum&amp;DestLinkType=FullRecord&amp;KeyUT=000314469300009" TargetMode="External"/><Relationship Id="rId17" Type="http://schemas.openxmlformats.org/officeDocument/2006/relationships/hyperlink" Target="https://journals.sagepub.com/reader/content/18953d71e3e/10.1177/0899764019848492/format/epub/EPUB/xhtml/index.xhtml?hmac=1709620060-q4QRHjSbqRdpV8bLRQ8ukDdhHJcoz7su7nSOeKoZhSU%3D" TargetMode="External"/><Relationship Id="rId38" Type="http://schemas.openxmlformats.org/officeDocument/2006/relationships/hyperlink" Target="https://journals.sagepub.com/reader/content/18953d71e3e/10.1177/0899764019848492/format/epub/EPUB/xhtml/index.xhtml?hmac=1709620060-q4QRHjSbqRdpV8bLRQ8ukDdhHJcoz7su7nSOeKoZhSU%3D" TargetMode="External"/><Relationship Id="rId59" Type="http://schemas.openxmlformats.org/officeDocument/2006/relationships/hyperlink" Target="https://journals.sagepub.com/reader/content/18953d71e3e/10.1177/0899764019848492/format/epub/EPUB/xhtml/index.xhtml?hmac=1709620060-q4QRHjSbqRdpV8bLRQ8ukDdhHJcoz7su7nSOeKoZhSU%3D" TargetMode="External"/><Relationship Id="rId103" Type="http://schemas.openxmlformats.org/officeDocument/2006/relationships/hyperlink" Target="https://journals.sagepub.com/reader/content/18953d71e3e/10.1177/0899764019848492/format/epub/EPUB/xhtml/index.xhtml?hmac=1709620060-q4QRHjSbqRdpV8bLRQ8ukDdhHJcoz7su7nSOeKoZhSU%3D" TargetMode="External"/><Relationship Id="rId124" Type="http://schemas.openxmlformats.org/officeDocument/2006/relationships/hyperlink" Target="https://journals.sagepub.com/reader/content/18953d71e3e/10.1177/0899764019848492/format/epub/EPUB/xhtml/table4-0899764019848492.xhtml" TargetMode="External"/><Relationship Id="rId70" Type="http://schemas.openxmlformats.org/officeDocument/2006/relationships/hyperlink" Target="https://journals.sagepub.com/reader/content/18953d71e3e/10.1177/0899764019848492/format/epub/EPUB/xhtml/index.xhtml?hmac=1709620060-q4QRHjSbqRdpV8bLRQ8ukDdhHJcoz7su7nSOeKoZhSU%3D" TargetMode="External"/><Relationship Id="rId91" Type="http://schemas.openxmlformats.org/officeDocument/2006/relationships/hyperlink" Target="https://journals.sagepub.com/reader/content/18953d71e3e/10.1177/0899764019848492/format/epub/EPUB/xhtml/index.xhtml?hmac=1709620060-q4QRHjSbqRdpV8bLRQ8ukDdhHJcoz7su7nSOeKoZhSU%3D" TargetMode="External"/><Relationship Id="rId145" Type="http://schemas.openxmlformats.org/officeDocument/2006/relationships/hyperlink" Target="https://journals.sagepub.com/reader/content/18953d71e3e/10.1177/0899764019848492/format/epub/EPUB/xhtml/index.xhtml?hmac=1709620060-q4QRHjSbqRdpV8bLRQ8ukDdhHJcoz7su7nSOeKoZhSU%3D" TargetMode="External"/><Relationship Id="rId166" Type="http://schemas.openxmlformats.org/officeDocument/2006/relationships/hyperlink" Target="http://gateway.webofknowledge.com/gateway/Gateway.cgi?GWVersion=2&amp;DestApp=WOS_CPL&amp;UsrCustomerID=5e3815c904498985e796fc91436abd9a&amp;SrcAuth=atyponcel&amp;SrcApp=literatum&amp;DestLinkType=FullRecord&amp;KeyUT=A1977CY52700002" TargetMode="External"/><Relationship Id="rId187" Type="http://schemas.openxmlformats.org/officeDocument/2006/relationships/hyperlink" Target="http://gateway.webofknowledge.com/gateway/Gateway.cgi?GWVersion=2&amp;DestApp=WOS_CPL&amp;UsrCustomerID=5e3815c904498985e796fc91436abd9a&amp;SrcAuth=atyponcel&amp;SrcApp=literatum&amp;DestLinkType=FullRecord&amp;KeyUT=000249577600001" TargetMode="External"/><Relationship Id="rId1" Type="http://schemas.openxmlformats.org/officeDocument/2006/relationships/styles" Target="styles.xml"/><Relationship Id="rId212" Type="http://schemas.openxmlformats.org/officeDocument/2006/relationships/hyperlink" Target="http://gateway.webofknowledge.com/gateway/Gateway.cgi?GWVersion=2&amp;DestApp=WOS_CPL&amp;UsrCustomerID=5e3815c904498985e796fc91436abd9a&amp;SrcAuth=atyponcel&amp;SrcApp=literatum&amp;DestLinkType=FullRecord&amp;KeyUT=000089631300011" TargetMode="External"/><Relationship Id="rId28" Type="http://schemas.openxmlformats.org/officeDocument/2006/relationships/hyperlink" Target="https://journals.sagepub.com/reader/content/18953d71e3e/10.1177/0899764019848492/format/epub/EPUB/xhtml/index.xhtml?hmac=1709620060-q4QRHjSbqRdpV8bLRQ8ukDdhHJcoz7su7nSOeKoZhSU%3D" TargetMode="External"/><Relationship Id="rId49" Type="http://schemas.openxmlformats.org/officeDocument/2006/relationships/hyperlink" Target="https://journals.sagepub.com/reader/content/18953d71e3e/10.1177/0899764019848492/format/epub/EPUB/xhtml/index.xhtml?hmac=1709620060-q4QRHjSbqRdpV8bLRQ8ukDdhHJcoz7su7nSOeKoZhSU%3D" TargetMode="External"/><Relationship Id="rId114" Type="http://schemas.openxmlformats.org/officeDocument/2006/relationships/hyperlink" Target="https://journals.sagepub.com/reader/content/18953d71e3e/10.1177/0899764019848492/format/epub/EPUB/xhtml/table3-0899764019848492.xhtml" TargetMode="External"/><Relationship Id="rId60" Type="http://schemas.openxmlformats.org/officeDocument/2006/relationships/hyperlink" Target="https://journals.sagepub.com/reader/content/18953d71e3e/10.1177/0899764019848492/format/epub/EPUB/xhtml/index.xhtml?hmac=1709620060-q4QRHjSbqRdpV8bLRQ8ukDdhHJcoz7su7nSOeKoZhSU%3D" TargetMode="External"/><Relationship Id="rId81" Type="http://schemas.openxmlformats.org/officeDocument/2006/relationships/hyperlink" Target="https://journals.sagepub.com/reader/content/18953d71e3e/10.1177/0899764019848492/format/epub/EPUB/xhtml/index.xhtml?hmac=1709620060-q4QRHjSbqRdpV8bLRQ8ukDdhHJcoz7su7nSOeKoZhSU%3D" TargetMode="External"/><Relationship Id="rId135" Type="http://schemas.openxmlformats.org/officeDocument/2006/relationships/hyperlink" Target="https://journals.sagepub.com/reader/content/18953d71e3e/10.1177/0899764019848492/format/epub/EPUB/xhtml/index.xhtml?hmac=1709620060-q4QRHjSbqRdpV8bLRQ8ukDdhHJcoz7su7nSOeKoZhSU%3D" TargetMode="External"/><Relationship Id="rId156" Type="http://schemas.openxmlformats.org/officeDocument/2006/relationships/hyperlink" Target="https://journals.sagepub.com/reader/content/18953d71e3e/10.1177/0899764019848492/format/epub/EPUB/xhtml/index.xhtml?hmac=1709620060-q4QRHjSbqRdpV8bLRQ8ukDdhHJcoz7su7nSOeKoZhSU%3D" TargetMode="External"/><Relationship Id="rId177" Type="http://schemas.openxmlformats.org/officeDocument/2006/relationships/hyperlink" Target="http://gateway.webofknowledge.com/gateway/Gateway.cgi?GWVersion=2&amp;DestApp=WOS_CPL&amp;UsrCustomerID=5e3815c904498985e796fc91436abd9a&amp;SrcAuth=atyponcel&amp;SrcApp=literatum&amp;DestLinkType=FullRecord&amp;KeyUT=000295334500007" TargetMode="External"/><Relationship Id="rId198" Type="http://schemas.openxmlformats.org/officeDocument/2006/relationships/hyperlink" Target="http://gateway.webofknowledge.com/gateway/Gateway.cgi?GWVersion=2&amp;DestApp=WOS_CPL&amp;UsrCustomerID=5e3815c904498985e796fc91436abd9a&amp;SrcAuth=atyponcel&amp;SrcApp=literatum&amp;DestLinkType=FullRecord&amp;KeyUT=000390856100006" TargetMode="External"/><Relationship Id="rId202" Type="http://schemas.openxmlformats.org/officeDocument/2006/relationships/hyperlink" Target="http://gateway.webofknowledge.com/gateway/Gateway.cgi?GWVersion=2&amp;DestApp=WOS_CPL&amp;UsrCustomerID=5e3815c904498985e796fc91436abd9a&amp;SrcAuth=atyponcel&amp;SrcApp=literatum&amp;DestLinkType=FullRecord&amp;KeyUT=000355692600008" TargetMode="External"/><Relationship Id="rId18" Type="http://schemas.openxmlformats.org/officeDocument/2006/relationships/hyperlink" Target="https://journals.sagepub.com/reader/content/18953d71e3e/10.1177/0899764019848492/format/epub/EPUB/xhtml/index.xhtml?hmac=1709620060-q4QRHjSbqRdpV8bLRQ8ukDdhHJcoz7su7nSOeKoZhSU%3D" TargetMode="External"/><Relationship Id="rId39" Type="http://schemas.openxmlformats.org/officeDocument/2006/relationships/hyperlink" Target="https://journals.sagepub.com/reader/content/18953d71e3e/10.1177/0899764019848492/format/epub/EPUB/xhtml/index.xhtml?hmac=1709620060-q4QRHjSbqRdpV8bLRQ8ukDdhHJcoz7su7nSOeKoZhSU%3D" TargetMode="External"/><Relationship Id="rId50" Type="http://schemas.openxmlformats.org/officeDocument/2006/relationships/hyperlink" Target="https://journals.sagepub.com/reader/content/18953d71e3e/10.1177/0899764019848492/format/epub/EPUB/xhtml/index.xhtml?hmac=1709620060-q4QRHjSbqRdpV8bLRQ8ukDdhHJcoz7su7nSOeKoZhSU%3D" TargetMode="External"/><Relationship Id="rId104" Type="http://schemas.openxmlformats.org/officeDocument/2006/relationships/hyperlink" Target="https://journals.sagepub.com/reader/content/18953d71e3e/10.1177/0899764019848492/format/epub/EPUB/xhtml/table2-0899764019848492.xhtml" TargetMode="External"/><Relationship Id="rId125" Type="http://schemas.openxmlformats.org/officeDocument/2006/relationships/hyperlink" Target="https://journals.sagepub.com/reader/content/18953d71e3e/10.1177/0899764019848492/format/epub/EPUB/xhtml/table4-0899764019848492.xhtml" TargetMode="External"/><Relationship Id="rId146" Type="http://schemas.openxmlformats.org/officeDocument/2006/relationships/hyperlink" Target="https://journals.sagepub.com/reader/content/18953d71e3e/10.1177/0899764019848492/format/epub/EPUB/xhtml/index.xhtml?hmac=1709620060-q4QRHjSbqRdpV8bLRQ8ukDdhHJcoz7su7nSOeKoZhSU%3D" TargetMode="External"/><Relationship Id="rId167" Type="http://schemas.openxmlformats.org/officeDocument/2006/relationships/hyperlink" Target="http://gateway.webofknowledge.com/gateway/Gateway.cgi?GWVersion=2&amp;DestApp=WOS_CPL&amp;UsrCustomerID=5e3815c904498985e796fc91436abd9a&amp;SrcAuth=atyponcel&amp;SrcApp=literatum&amp;DestLinkType=FullRecord&amp;KeyUT=000186502500006" TargetMode="External"/><Relationship Id="rId188" Type="http://schemas.openxmlformats.org/officeDocument/2006/relationships/hyperlink" Target="http://journals.sfu.ca/jslhe/index.php/jslhe/article/view/126" TargetMode="External"/><Relationship Id="rId71" Type="http://schemas.openxmlformats.org/officeDocument/2006/relationships/hyperlink" Target="https://journals.sagepub.com/reader/content/18953d71e3e/10.1177/0899764019848492/format/epub/EPUB/xhtml/index.xhtml?hmac=1709620060-q4QRHjSbqRdpV8bLRQ8ukDdhHJcoz7su7nSOeKoZhSU%3D" TargetMode="External"/><Relationship Id="rId92" Type="http://schemas.openxmlformats.org/officeDocument/2006/relationships/hyperlink" Target="https://journals.sagepub.com/reader/content/18953d71e3e/10.1177/0899764019848492/format/epub/EPUB/xhtml/index.xhtml?hmac=1709620060-q4QRHjSbqRdpV8bLRQ8ukDdhHJcoz7su7nSOeKoZhSU%3D" TargetMode="External"/><Relationship Id="rId213" Type="http://schemas.openxmlformats.org/officeDocument/2006/relationships/hyperlink" Target="http://gateway.webofknowledge.com/gateway/Gateway.cgi?GWVersion=2&amp;DestApp=WOS_CPL&amp;UsrCustomerID=5e3815c904498985e796fc91436abd9a&amp;SrcAuth=atyponcel&amp;SrcApp=literatum&amp;DestLinkType=FullRecord&amp;KeyUT=000302128600002" TargetMode="External"/><Relationship Id="rId2" Type="http://schemas.openxmlformats.org/officeDocument/2006/relationships/settings" Target="settings.xml"/><Relationship Id="rId29" Type="http://schemas.openxmlformats.org/officeDocument/2006/relationships/hyperlink" Target="https://journals.sagepub.com/reader/content/18953d71e3e/10.1177/0899764019848492/format/epub/EPUB/xhtml/index.xhtml?hmac=1709620060-q4QRHjSbqRdpV8bLRQ8ukDdhHJcoz7su7nSOeKoZhSU%3D" TargetMode="External"/><Relationship Id="rId40" Type="http://schemas.openxmlformats.org/officeDocument/2006/relationships/hyperlink" Target="https://journals.sagepub.com/reader/content/18953d71e3e/10.1177/0899764019848492/format/epub/EPUB/xhtml/index.xhtml?hmac=1709620060-q4QRHjSbqRdpV8bLRQ8ukDdhHJcoz7su7nSOeKoZhSU%3D" TargetMode="External"/><Relationship Id="rId115" Type="http://schemas.openxmlformats.org/officeDocument/2006/relationships/hyperlink" Target="https://journals.sagepub.com/reader/content/18953d71e3e/10.1177/0899764019848492/format/epub/EPUB/xhtml/table1-0899764019848492.xhtml" TargetMode="External"/><Relationship Id="rId136" Type="http://schemas.openxmlformats.org/officeDocument/2006/relationships/hyperlink" Target="https://journals.sagepub.com/reader/content/18953d71e3e/10.1177/0899764019848492/format/epub/EPUB/xhtml/index.xhtml?hmac=1709620060-q4QRHjSbqRdpV8bLRQ8ukDdhHJcoz7su7nSOeKoZhSU%3D" TargetMode="External"/><Relationship Id="rId157" Type="http://schemas.openxmlformats.org/officeDocument/2006/relationships/hyperlink" Target="https://journals.sagepub.com/reader/content/18953d71e3e/10.1177/0899764019848492/format/epub/EPUB/xhtml/index.xhtml?hmac=1709620060-q4QRHjSbqRdpV8bLRQ8ukDdhHJcoz7su7nSOeKoZhSU%3D" TargetMode="External"/><Relationship Id="rId178" Type="http://schemas.openxmlformats.org/officeDocument/2006/relationships/hyperlink" Target="https://www.ncbi.nlm.nih.gov/pubmed/19227702" TargetMode="External"/><Relationship Id="rId61" Type="http://schemas.openxmlformats.org/officeDocument/2006/relationships/hyperlink" Target="https://journals.sagepub.com/reader/content/18953d71e3e/10.1177/0899764019848492/format/epub/EPUB/xhtml/index.xhtml?hmac=1709620060-q4QRHjSbqRdpV8bLRQ8ukDdhHJcoz7su7nSOeKoZhSU%3D" TargetMode="External"/><Relationship Id="rId82" Type="http://schemas.openxmlformats.org/officeDocument/2006/relationships/hyperlink" Target="https://journals.sagepub.com/reader/content/18953d71e3e/10.1177/0899764019848492/format/epub/EPUB/xhtml/index.xhtml?hmac=1709620060-q4QRHjSbqRdpV8bLRQ8ukDdhHJcoz7su7nSOeKoZhSU%3D" TargetMode="External"/><Relationship Id="rId199" Type="http://schemas.openxmlformats.org/officeDocument/2006/relationships/hyperlink" Target="https://www.ncbi.nlm.nih.gov/pubmed/20718223" TargetMode="External"/><Relationship Id="rId203" Type="http://schemas.openxmlformats.org/officeDocument/2006/relationships/hyperlink" Target="http://gateway.webofknowledge.com/gateway/Gateway.cgi?GWVersion=2&amp;DestApp=WOS_CPL&amp;UsrCustomerID=5e3815c904498985e796fc91436abd9a&amp;SrcAuth=atyponcel&amp;SrcApp=literatum&amp;DestLinkType=FullRecord&amp;KeyUT=00017216150000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38</TotalTime>
  <Pages>19</Pages>
  <Words>16411</Words>
  <Characters>93548</Characters>
  <Application>Microsoft Office Word</Application>
  <DocSecurity>0</DocSecurity>
  <Lines>779</Lines>
  <Paragraphs>219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Betty Lou Leaver</dc:creator>
  <cp:keywords/>
  <dc:description/>
  <cp:lastModifiedBy>Betty Lou Leaver</cp:lastModifiedBy>
  <cp:revision>1</cp:revision>
  <dcterms:created xsi:type="dcterms:W3CDTF">2024-03-05T06:30:00Z</dcterms:created>
  <dcterms:modified xsi:type="dcterms:W3CDTF">2024-03-05T07:08:00Z</dcterms:modified>
</cp:coreProperties>
</file>