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6CC6A" w14:textId="5BB09549" w:rsidR="00684843" w:rsidRDefault="000A3473" w:rsidP="009A5F27">
      <w:pPr>
        <w:jc w:val="center"/>
      </w:pPr>
      <w:r>
        <w:t>English</w:t>
      </w:r>
      <w:r w:rsidR="009A5F27">
        <w:t xml:space="preserve"> in a Hurry</w:t>
      </w:r>
    </w:p>
    <w:p w14:paraId="1F02636D" w14:textId="08366D80" w:rsidR="009A5F27" w:rsidRDefault="009A5F27" w:rsidP="009A5F27">
      <w:pPr>
        <w:jc w:val="center"/>
      </w:pPr>
      <w:r>
        <w:t xml:space="preserve">Tried and True Tools to Make </w:t>
      </w:r>
      <w:r w:rsidR="00203E98">
        <w:t>the</w:t>
      </w:r>
      <w:r>
        <w:t xml:space="preserve"> Study of </w:t>
      </w:r>
      <w:r w:rsidR="000A3473">
        <w:t>English</w:t>
      </w:r>
      <w:r>
        <w:t xml:space="preserve"> Easier, Faster, and More Fun</w:t>
      </w:r>
    </w:p>
    <w:p w14:paraId="537EED07" w14:textId="4757F950" w:rsidR="00146C9B" w:rsidRDefault="00146C9B" w:rsidP="009A5F27">
      <w:pPr>
        <w:jc w:val="center"/>
      </w:pPr>
    </w:p>
    <w:p w14:paraId="334EC7F3" w14:textId="523271BA" w:rsidR="009A5F27" w:rsidRDefault="000A3473" w:rsidP="009A5F27">
      <w:pPr>
        <w:jc w:val="center"/>
      </w:pPr>
      <w:r>
        <w:t xml:space="preserve">Emilie </w:t>
      </w:r>
      <w:proofErr w:type="spellStart"/>
      <w:r>
        <w:t>Cleret</w:t>
      </w:r>
      <w:proofErr w:type="spellEnd"/>
    </w:p>
    <w:p w14:paraId="7441C13D" w14:textId="3D960742" w:rsidR="000A3473" w:rsidRDefault="000A3473" w:rsidP="009A5F27">
      <w:pPr>
        <w:jc w:val="center"/>
      </w:pPr>
      <w:r>
        <w:t>Betty Lou Leaver, series editor</w:t>
      </w:r>
    </w:p>
    <w:p w14:paraId="4B1A3931" w14:textId="4810F194" w:rsidR="009A5F27" w:rsidRDefault="009A5F27" w:rsidP="009A5F27">
      <w:pPr>
        <w:jc w:val="center"/>
      </w:pPr>
    </w:p>
    <w:p w14:paraId="20CCF667" w14:textId="77777777" w:rsidR="009A5F27" w:rsidRDefault="009A5F27">
      <w:r>
        <w:br w:type="page"/>
      </w:r>
    </w:p>
    <w:p w14:paraId="4D10A05E" w14:textId="721592CD" w:rsidR="009A5F27" w:rsidRDefault="009A5F27" w:rsidP="009A5F27">
      <w:r>
        <w:lastRenderedPageBreak/>
        <w:t>Copyright 2019</w:t>
      </w:r>
    </w:p>
    <w:p w14:paraId="40ADA3F4" w14:textId="6077AD9E" w:rsidR="009A5F27" w:rsidRDefault="009A5F27" w:rsidP="009A5F27"/>
    <w:p w14:paraId="54F238F5" w14:textId="77777777" w:rsidR="009A5F27" w:rsidRDefault="009A5F27" w:rsidP="009A5F27">
      <w:pPr>
        <w:jc w:val="center"/>
      </w:pPr>
      <w:r>
        <w:br w:type="page"/>
      </w:r>
    </w:p>
    <w:p w14:paraId="6A4C6867" w14:textId="6B8000D1" w:rsidR="009A5F27" w:rsidRDefault="009A5F27" w:rsidP="009A5F27">
      <w:pPr>
        <w:jc w:val="center"/>
      </w:pPr>
      <w:r>
        <w:lastRenderedPageBreak/>
        <w:t>Table of Contents</w:t>
      </w:r>
    </w:p>
    <w:p w14:paraId="28AC4EC2" w14:textId="755633A0" w:rsidR="009A5F27" w:rsidRDefault="009A5F27" w:rsidP="009A5F27"/>
    <w:p w14:paraId="0467B5F3" w14:textId="19BBF04A" w:rsidR="00001F06" w:rsidRDefault="009A5F27" w:rsidP="009A5F27">
      <w:r>
        <w:t>Introduction</w:t>
      </w:r>
    </w:p>
    <w:p w14:paraId="67F14B16" w14:textId="6A80A4B9" w:rsidR="000A3473" w:rsidRDefault="000A3473" w:rsidP="009A5F27">
      <w:r>
        <w:t>Preparing to Learn English at Your Best</w:t>
      </w:r>
    </w:p>
    <w:p w14:paraId="20CF29C4" w14:textId="5913CECC" w:rsidR="009A5F27" w:rsidRDefault="009A5F27" w:rsidP="009A5F27">
      <w:r>
        <w:t xml:space="preserve">Talking Yourself out of </w:t>
      </w:r>
      <w:r w:rsidR="000A3473" w:rsidRPr="000A3473">
        <w:rPr>
          <w:i/>
          <w:iCs/>
        </w:rPr>
        <w:t>or</w:t>
      </w:r>
      <w:r>
        <w:t xml:space="preserve"> into Learning Success</w:t>
      </w:r>
    </w:p>
    <w:p w14:paraId="116F2AE3" w14:textId="62C4B60A" w:rsidR="00001F06" w:rsidRPr="00001F06" w:rsidRDefault="00001F06" w:rsidP="009A5F27">
      <w:pPr>
        <w:rPr>
          <w:rFonts w:ascii="Brush Script MT" w:hAnsi="Brush Script MT"/>
          <w:sz w:val="52"/>
          <w:szCs w:val="52"/>
        </w:rPr>
      </w:pPr>
      <w:r>
        <w:t>Learn Vocabulary Faster and Remember It Longer</w:t>
      </w:r>
    </w:p>
    <w:p w14:paraId="0BDACA4E" w14:textId="248DAB53" w:rsidR="009A5F27" w:rsidRDefault="00001F06" w:rsidP="009A5F27">
      <w:r>
        <w:t>Get Grammar Great</w:t>
      </w:r>
    </w:p>
    <w:p w14:paraId="545FC43A" w14:textId="05E7344E" w:rsidR="00001F06" w:rsidRDefault="00001F06" w:rsidP="009A5F27">
      <w:r>
        <w:t xml:space="preserve">Read Real </w:t>
      </w:r>
      <w:r w:rsidR="000A3473">
        <w:t>English</w:t>
      </w:r>
      <w:r>
        <w:t xml:space="preserve"> without Knowing All the Words and Rules</w:t>
      </w:r>
    </w:p>
    <w:p w14:paraId="0F631752" w14:textId="7B2980D8" w:rsidR="00001F06" w:rsidRDefault="00001F06" w:rsidP="009A5F27">
      <w:r>
        <w:t xml:space="preserve">Participate in </w:t>
      </w:r>
      <w:r w:rsidR="000A3473">
        <w:t>English</w:t>
      </w:r>
      <w:r>
        <w:t xml:space="preserve"> Conversations Comfortably </w:t>
      </w:r>
    </w:p>
    <w:p w14:paraId="6443E086" w14:textId="1F451FEC" w:rsidR="00001F06" w:rsidRDefault="00001F06" w:rsidP="009A5F27">
      <w:r>
        <w:t xml:space="preserve">Write </w:t>
      </w:r>
      <w:r w:rsidR="000A3473">
        <w:t>English</w:t>
      </w:r>
      <w:r>
        <w:t xml:space="preserve"> That </w:t>
      </w:r>
      <w:r w:rsidR="000A3473">
        <w:t>Native Speakers</w:t>
      </w:r>
      <w:r>
        <w:t xml:space="preserve"> Can Understand</w:t>
      </w:r>
    </w:p>
    <w:p w14:paraId="50374395" w14:textId="4E2168B5" w:rsidR="00001F06" w:rsidRDefault="00001F06" w:rsidP="009A5F27">
      <w:r>
        <w:t>Speak Up – and Being Understood Even When You Don’t Know All the Right Expressions</w:t>
      </w:r>
    </w:p>
    <w:p w14:paraId="6A5F4EB0" w14:textId="07FF14A2" w:rsidR="00001F06" w:rsidRDefault="00001F06" w:rsidP="009A5F27">
      <w:r>
        <w:t>Clean Up Your Act</w:t>
      </w:r>
    </w:p>
    <w:p w14:paraId="66FED274" w14:textId="2ADA3C74" w:rsidR="00001F06" w:rsidRDefault="00001F06" w:rsidP="009A5F27">
      <w:r>
        <w:t>Test Your Best</w:t>
      </w:r>
    </w:p>
    <w:p w14:paraId="114DEDAF" w14:textId="693A1DE4" w:rsidR="00164770" w:rsidRDefault="00164770" w:rsidP="009A5F27">
      <w:pPr>
        <w:rPr>
          <w:color w:val="FF0000"/>
        </w:rPr>
      </w:pPr>
      <w:r>
        <w:rPr>
          <w:color w:val="FF0000"/>
        </w:rPr>
        <w:t xml:space="preserve">These seem the obvious divisions – let me know if you think any important ones are missing. If we write about ten pages per topic, it will be a good-sized book. </w:t>
      </w:r>
      <w:r w:rsidR="00761557">
        <w:rPr>
          <w:color w:val="FF0000"/>
        </w:rPr>
        <w:t>Remember, one 8.5 x 11 page will result in two pages in a 5x8 published book.</w:t>
      </w:r>
    </w:p>
    <w:p w14:paraId="11CF5AA4" w14:textId="77777777" w:rsidR="00C911EB" w:rsidRDefault="00761557" w:rsidP="009A5F27">
      <w:pPr>
        <w:rPr>
          <w:color w:val="FF0000"/>
        </w:rPr>
      </w:pPr>
      <w:r>
        <w:rPr>
          <w:color w:val="FF0000"/>
        </w:rPr>
        <w:t xml:space="preserve">We can also add illustrations. </w:t>
      </w:r>
    </w:p>
    <w:p w14:paraId="75999FCC" w14:textId="79AD1EF6" w:rsidR="00761557" w:rsidRPr="00164770" w:rsidRDefault="00761557" w:rsidP="009A5F27">
      <w:pPr>
        <w:rPr>
          <w:color w:val="FF0000"/>
        </w:rPr>
      </w:pPr>
      <w:r>
        <w:rPr>
          <w:color w:val="FF0000"/>
        </w:rPr>
        <w:t xml:space="preserve">Any thoughts of something that would be </w:t>
      </w:r>
      <w:r w:rsidR="00C911EB">
        <w:rPr>
          <w:color w:val="FF0000"/>
        </w:rPr>
        <w:t>specifically English</w:t>
      </w:r>
      <w:r>
        <w:rPr>
          <w:color w:val="FF0000"/>
        </w:rPr>
        <w:t xml:space="preserve"> related?</w:t>
      </w:r>
      <w:r w:rsidR="00C911EB">
        <w:rPr>
          <w:color w:val="FF0000"/>
        </w:rPr>
        <w:t xml:space="preserve"> The role of syntax for morphologically oriented languages comes to mind, but that would fit under grammar.</w:t>
      </w:r>
    </w:p>
    <w:p w14:paraId="421F96B6" w14:textId="43082758" w:rsidR="00164770" w:rsidRPr="00164770" w:rsidRDefault="00164770">
      <w:pPr>
        <w:rPr>
          <w:color w:val="FF0000"/>
        </w:rPr>
      </w:pPr>
      <w:r>
        <w:br w:type="page"/>
      </w:r>
    </w:p>
    <w:p w14:paraId="3C49D281" w14:textId="77777777" w:rsidR="00164770" w:rsidRDefault="00164770" w:rsidP="00164770">
      <w:pPr>
        <w:jc w:val="center"/>
      </w:pPr>
      <w:r>
        <w:lastRenderedPageBreak/>
        <w:t>Introduction</w:t>
      </w:r>
    </w:p>
    <w:p w14:paraId="768BEDBF" w14:textId="3E536E17" w:rsidR="00164770" w:rsidRPr="00164770" w:rsidRDefault="00164770" w:rsidP="00164770">
      <w:pPr>
        <w:rPr>
          <w:color w:val="FF0000"/>
        </w:rPr>
      </w:pPr>
      <w:r w:rsidRPr="00164770">
        <w:rPr>
          <w:color w:val="FF0000"/>
        </w:rPr>
        <w:t>I will write this.</w:t>
      </w:r>
    </w:p>
    <w:p w14:paraId="59FA7E76" w14:textId="77777777" w:rsidR="00164770" w:rsidRDefault="00164770" w:rsidP="00164770"/>
    <w:p w14:paraId="18AB932E" w14:textId="77777777" w:rsidR="00164770" w:rsidRDefault="00164770" w:rsidP="00164770"/>
    <w:p w14:paraId="6149CBEB" w14:textId="05ED42CD" w:rsidR="00164770" w:rsidRDefault="00164770"/>
    <w:p w14:paraId="4C4F5910" w14:textId="77777777" w:rsidR="0097170F" w:rsidRDefault="0097170F">
      <w:r>
        <w:br w:type="page"/>
      </w:r>
    </w:p>
    <w:p w14:paraId="61482AA7" w14:textId="5E7BBEB0" w:rsidR="000A3473" w:rsidRDefault="000A3473" w:rsidP="00164770">
      <w:pPr>
        <w:jc w:val="center"/>
      </w:pPr>
      <w:r>
        <w:lastRenderedPageBreak/>
        <w:t>Preparing to Learn English at Your Best</w:t>
      </w:r>
    </w:p>
    <w:p w14:paraId="18B90547" w14:textId="7A28595B" w:rsidR="000A3473" w:rsidRDefault="000A3473" w:rsidP="00164770">
      <w:pPr>
        <w:jc w:val="center"/>
      </w:pPr>
    </w:p>
    <w:p w14:paraId="78F902AC" w14:textId="03E88230" w:rsidR="000A3473" w:rsidRDefault="000A3473" w:rsidP="00164770">
      <w:pPr>
        <w:jc w:val="center"/>
      </w:pPr>
    </w:p>
    <w:p w14:paraId="09D72F1A" w14:textId="233D7AC9" w:rsidR="000A3473" w:rsidRDefault="000A3473" w:rsidP="000A3473">
      <w:r>
        <w:t>(Introductory words – the connection between the body and the brain)</w:t>
      </w:r>
    </w:p>
    <w:p w14:paraId="39DBA852" w14:textId="1D98E0F1" w:rsidR="000A3473" w:rsidRDefault="000A3473" w:rsidP="000A3473">
      <w:r>
        <w:t>Eating to remember</w:t>
      </w:r>
    </w:p>
    <w:p w14:paraId="0CFA34A0" w14:textId="5E367B2D" w:rsidR="000A3473" w:rsidRDefault="000A3473" w:rsidP="000A3473">
      <w:r>
        <w:tab/>
        <w:t>(more than just bananas; there are some neat new studies out; I can write them up in a page or so)</w:t>
      </w:r>
    </w:p>
    <w:p w14:paraId="6B2057D2" w14:textId="52D5F166" w:rsidR="000A3473" w:rsidRDefault="000A3473" w:rsidP="000A3473"/>
    <w:p w14:paraId="749AB549" w14:textId="2D411CA0" w:rsidR="000A3473" w:rsidRDefault="000A3473" w:rsidP="000A3473">
      <w:r>
        <w:t>Fasting vs Lasting</w:t>
      </w:r>
    </w:p>
    <w:p w14:paraId="35F3F7DF" w14:textId="65BF8680" w:rsidR="000A3473" w:rsidRDefault="000A3473" w:rsidP="000A3473">
      <w:r>
        <w:tab/>
        <w:t>Between the Muslins learning English during Ramadan, Catholics during Lent, and the rest of the world enthralled with the 10-6 diet, perhaps a paragraph about what the body needs to function would be helpful</w:t>
      </w:r>
    </w:p>
    <w:p w14:paraId="63874F3D" w14:textId="5A9963C1" w:rsidR="000A3473" w:rsidRDefault="000A3473" w:rsidP="000A3473"/>
    <w:p w14:paraId="4994B755" w14:textId="5DC1FE4A" w:rsidR="000A3473" w:rsidRDefault="000A3473" w:rsidP="000A3473">
      <w:r>
        <w:t>The Sweetness of Sleep</w:t>
      </w:r>
    </w:p>
    <w:p w14:paraId="7645549D" w14:textId="5CCC1547" w:rsidR="000A3473" w:rsidRDefault="000A3473" w:rsidP="000A3473"/>
    <w:p w14:paraId="1C592394" w14:textId="22EC5AEA" w:rsidR="000A3473" w:rsidRDefault="000A3473" w:rsidP="000A3473">
      <w:r>
        <w:t>Endorphins to the Race!</w:t>
      </w:r>
    </w:p>
    <w:p w14:paraId="606895A7" w14:textId="27420EEC" w:rsidR="000A3473" w:rsidRDefault="000A3473" w:rsidP="000A3473"/>
    <w:p w14:paraId="2C4332C0" w14:textId="6CBDCA4B" w:rsidR="000A3473" w:rsidRDefault="000A3473" w:rsidP="000A3473">
      <w:r>
        <w:t xml:space="preserve">Making the Most of Memory </w:t>
      </w:r>
    </w:p>
    <w:p w14:paraId="48067D95" w14:textId="11891C9C" w:rsidR="000A3473" w:rsidRDefault="000A3473" w:rsidP="000A3473">
      <w:r>
        <w:tab/>
        <w:t>(this would be generic – not the techniques associated with learning vocabulary – again new studies are just out that will be helpful)</w:t>
      </w:r>
    </w:p>
    <w:p w14:paraId="26C7ECDC" w14:textId="73E07B76" w:rsidR="000A3473" w:rsidRDefault="000A3473" w:rsidP="00164770">
      <w:pPr>
        <w:jc w:val="center"/>
      </w:pPr>
    </w:p>
    <w:p w14:paraId="66B05307" w14:textId="77777777" w:rsidR="000A3473" w:rsidRDefault="000A3473">
      <w:r>
        <w:br w:type="page"/>
      </w:r>
    </w:p>
    <w:p w14:paraId="771D696A" w14:textId="5ED684C5" w:rsidR="00164770" w:rsidRDefault="00164770" w:rsidP="00164770">
      <w:pPr>
        <w:jc w:val="center"/>
      </w:pPr>
      <w:r>
        <w:lastRenderedPageBreak/>
        <w:t>Talking Yourself out of OR into Learning Success</w:t>
      </w:r>
    </w:p>
    <w:p w14:paraId="5455E653" w14:textId="77777777" w:rsidR="00761557" w:rsidRDefault="00761557" w:rsidP="00164770">
      <w:pPr>
        <w:jc w:val="center"/>
      </w:pPr>
    </w:p>
    <w:p w14:paraId="721CAB0F" w14:textId="4D34DFC7" w:rsidR="00164770" w:rsidRDefault="00164770" w:rsidP="00164770">
      <w:pPr>
        <w:rPr>
          <w:color w:val="FF0000"/>
        </w:rPr>
      </w:pPr>
      <w:r w:rsidRPr="00164770">
        <w:rPr>
          <w:color w:val="FF0000"/>
        </w:rPr>
        <w:t>These are the cognitive distortion tips – I can write this; you can probably think of examples where you have seen students think they cannot do it (or have a positive attitude that makes a difference)</w:t>
      </w:r>
    </w:p>
    <w:p w14:paraId="0079AC24" w14:textId="56CD8232" w:rsidR="00164770" w:rsidRDefault="00164770" w:rsidP="00164770">
      <w:pPr>
        <w:rPr>
          <w:color w:val="FF0000"/>
        </w:rPr>
      </w:pPr>
    </w:p>
    <w:p w14:paraId="546063BD" w14:textId="77777777" w:rsidR="00164770" w:rsidRDefault="00164770">
      <w:r>
        <w:br w:type="page"/>
      </w:r>
    </w:p>
    <w:p w14:paraId="184D583E" w14:textId="77777777" w:rsidR="00761557" w:rsidRDefault="00761557">
      <w:r>
        <w:lastRenderedPageBreak/>
        <w:br w:type="page"/>
      </w:r>
    </w:p>
    <w:p w14:paraId="5044D4A8" w14:textId="667B03CA" w:rsidR="00164770" w:rsidRPr="00001F06" w:rsidRDefault="00164770" w:rsidP="00164770">
      <w:pPr>
        <w:jc w:val="center"/>
        <w:rPr>
          <w:rFonts w:ascii="Brush Script MT" w:hAnsi="Brush Script MT"/>
          <w:sz w:val="52"/>
          <w:szCs w:val="52"/>
        </w:rPr>
      </w:pPr>
      <w:r>
        <w:lastRenderedPageBreak/>
        <w:t>Learn Vocabulary Faster and Remember It Longer</w:t>
      </w:r>
    </w:p>
    <w:p w14:paraId="3C497F09" w14:textId="3AEE6625" w:rsidR="00164770" w:rsidRDefault="00164770" w:rsidP="00164770"/>
    <w:p w14:paraId="66D176F3" w14:textId="5BE172E9" w:rsidR="00164770" w:rsidRDefault="00164770" w:rsidP="00164770">
      <w:r>
        <w:t>Cognates</w:t>
      </w:r>
    </w:p>
    <w:p w14:paraId="3D2E7B97" w14:textId="5E0C4096" w:rsidR="00164770" w:rsidRDefault="00164770" w:rsidP="00164770">
      <w:r>
        <w:t>Mnemonics</w:t>
      </w:r>
    </w:p>
    <w:p w14:paraId="3344868E" w14:textId="09C7F32F" w:rsidR="00164770" w:rsidRDefault="00164770" w:rsidP="00164770">
      <w:r>
        <w:t>Categories of words</w:t>
      </w:r>
    </w:p>
    <w:p w14:paraId="56C91043" w14:textId="73AE2122" w:rsidR="00164770" w:rsidRDefault="00164770" w:rsidP="00164770">
      <w:r>
        <w:t xml:space="preserve">Related </w:t>
      </w:r>
      <w:proofErr w:type="spellStart"/>
      <w:r>
        <w:t>workds</w:t>
      </w:r>
      <w:proofErr w:type="spellEnd"/>
    </w:p>
    <w:p w14:paraId="15AF8682" w14:textId="77777777" w:rsidR="00164770" w:rsidRDefault="00164770" w:rsidP="00164770"/>
    <w:p w14:paraId="20F23EFE" w14:textId="77777777" w:rsidR="00164770" w:rsidRDefault="00164770">
      <w:r>
        <w:br w:type="page"/>
      </w:r>
    </w:p>
    <w:p w14:paraId="7B9F0D7D" w14:textId="08674B40" w:rsidR="00164770" w:rsidRDefault="00164770" w:rsidP="00164770">
      <w:pPr>
        <w:jc w:val="center"/>
      </w:pPr>
      <w:r>
        <w:lastRenderedPageBreak/>
        <w:t>Get Grammar Great</w:t>
      </w:r>
    </w:p>
    <w:p w14:paraId="7DBE99D5" w14:textId="14207A71" w:rsidR="00164770" w:rsidRDefault="00164770" w:rsidP="00164770"/>
    <w:p w14:paraId="3D05F07B" w14:textId="27E777B3" w:rsidR="00164770" w:rsidRDefault="00164770" w:rsidP="00164770"/>
    <w:p w14:paraId="75E7DFC5" w14:textId="77777777" w:rsidR="00164770" w:rsidRDefault="00164770" w:rsidP="00164770"/>
    <w:p w14:paraId="6C81DE2A" w14:textId="77777777" w:rsidR="00164770" w:rsidRDefault="00164770">
      <w:r>
        <w:br w:type="page"/>
      </w:r>
    </w:p>
    <w:p w14:paraId="1FD57A29" w14:textId="4EC23D6F" w:rsidR="00164770" w:rsidRDefault="00164770" w:rsidP="00164770">
      <w:pPr>
        <w:jc w:val="center"/>
      </w:pPr>
      <w:r>
        <w:lastRenderedPageBreak/>
        <w:t xml:space="preserve">Read Real </w:t>
      </w:r>
      <w:r w:rsidR="000A3473">
        <w:t>English</w:t>
      </w:r>
      <w:r>
        <w:t xml:space="preserve"> without Knowing All the Words and Rules</w:t>
      </w:r>
    </w:p>
    <w:p w14:paraId="6E05D422" w14:textId="77777777" w:rsidR="00164770" w:rsidRDefault="00164770" w:rsidP="00164770"/>
    <w:p w14:paraId="7C64E504" w14:textId="77777777" w:rsidR="00164770" w:rsidRDefault="00164770" w:rsidP="00164770"/>
    <w:p w14:paraId="77435EB5" w14:textId="77777777" w:rsidR="00164770" w:rsidRDefault="00164770" w:rsidP="00164770"/>
    <w:p w14:paraId="323C045F" w14:textId="77777777" w:rsidR="00164770" w:rsidRDefault="00164770">
      <w:r>
        <w:br w:type="page"/>
      </w:r>
    </w:p>
    <w:p w14:paraId="5BBC3336" w14:textId="4F38B049" w:rsidR="00164770" w:rsidRDefault="00164770" w:rsidP="00164770">
      <w:r>
        <w:lastRenderedPageBreak/>
        <w:t xml:space="preserve">Participate in </w:t>
      </w:r>
      <w:r w:rsidR="0097170F">
        <w:t>English</w:t>
      </w:r>
      <w:r>
        <w:t xml:space="preserve"> Conversations Comfortably </w:t>
      </w:r>
    </w:p>
    <w:p w14:paraId="316B9CDB" w14:textId="77777777" w:rsidR="00164770" w:rsidRDefault="00164770" w:rsidP="00164770"/>
    <w:p w14:paraId="6568799B" w14:textId="77777777" w:rsidR="00164770" w:rsidRDefault="00164770" w:rsidP="00164770"/>
    <w:p w14:paraId="5AB83A82" w14:textId="77777777" w:rsidR="00164770" w:rsidRDefault="00164770" w:rsidP="00164770">
      <w:bookmarkStart w:id="0" w:name="_GoBack"/>
      <w:bookmarkEnd w:id="0"/>
    </w:p>
    <w:p w14:paraId="13EB2A4E" w14:textId="77777777" w:rsidR="00340A09" w:rsidRDefault="00340A09">
      <w:r>
        <w:br w:type="page"/>
      </w:r>
    </w:p>
    <w:p w14:paraId="5E0580EC" w14:textId="6A19155E" w:rsidR="00164770" w:rsidRDefault="00164770" w:rsidP="00164770">
      <w:r>
        <w:lastRenderedPageBreak/>
        <w:t xml:space="preserve">Write </w:t>
      </w:r>
      <w:r w:rsidR="000A3473">
        <w:t>English</w:t>
      </w:r>
      <w:r>
        <w:t xml:space="preserve"> That </w:t>
      </w:r>
      <w:r w:rsidR="000A3473">
        <w:t>Native Speakers</w:t>
      </w:r>
      <w:r>
        <w:t xml:space="preserve"> Can Understand</w:t>
      </w:r>
    </w:p>
    <w:p w14:paraId="28F2B327" w14:textId="01CF9558" w:rsidR="00340A09" w:rsidRDefault="00340A09" w:rsidP="00164770"/>
    <w:p w14:paraId="13A110F6" w14:textId="77777777" w:rsidR="00340A09" w:rsidRDefault="00340A09" w:rsidP="00164770"/>
    <w:p w14:paraId="1A865F21" w14:textId="77777777" w:rsidR="00340A09" w:rsidRDefault="00340A09">
      <w:r>
        <w:br w:type="page"/>
      </w:r>
    </w:p>
    <w:p w14:paraId="783048D2" w14:textId="77777777" w:rsidR="00340A09" w:rsidRDefault="00340A09">
      <w:r>
        <w:lastRenderedPageBreak/>
        <w:br w:type="page"/>
      </w:r>
    </w:p>
    <w:p w14:paraId="142FC391" w14:textId="745CA0E7" w:rsidR="00164770" w:rsidRDefault="00164770" w:rsidP="00164770">
      <w:r>
        <w:lastRenderedPageBreak/>
        <w:t>Speak Up – and Being Understood Even When You Don’t Know All the Right Expressions</w:t>
      </w:r>
    </w:p>
    <w:p w14:paraId="7A2FF7A5" w14:textId="77777777" w:rsidR="00340A09" w:rsidRDefault="00340A09">
      <w:r>
        <w:br w:type="page"/>
      </w:r>
    </w:p>
    <w:p w14:paraId="076E3F63" w14:textId="6B60C344" w:rsidR="00164770" w:rsidRPr="00340A09" w:rsidRDefault="00164770" w:rsidP="00340A09">
      <w:pPr>
        <w:jc w:val="center"/>
        <w:rPr>
          <w:b/>
          <w:bCs/>
        </w:rPr>
      </w:pPr>
      <w:r w:rsidRPr="00340A09">
        <w:rPr>
          <w:b/>
          <w:bCs/>
        </w:rPr>
        <w:lastRenderedPageBreak/>
        <w:t>Clean Up Your Act</w:t>
      </w:r>
    </w:p>
    <w:p w14:paraId="70FE2835" w14:textId="3C510065" w:rsidR="00340A09" w:rsidRDefault="00340A09" w:rsidP="00340A09">
      <w:pPr>
        <w:jc w:val="both"/>
      </w:pPr>
      <w:r>
        <w:t>Defossilization</w:t>
      </w:r>
    </w:p>
    <w:p w14:paraId="33B45F98" w14:textId="0D306BB9" w:rsidR="00164770" w:rsidRDefault="00340A09" w:rsidP="00340A09">
      <w:pPr>
        <w:jc w:val="both"/>
      </w:pPr>
      <w:r>
        <w:t>Shekhtman ‘</w:t>
      </w:r>
      <w:proofErr w:type="gramStart"/>
      <w:r>
        <w:t>s  three</w:t>
      </w:r>
      <w:proofErr w:type="gramEnd"/>
      <w:r>
        <w:t xml:space="preserve"> levels of accuracy in language and how to achieve accurate-automatic</w:t>
      </w:r>
      <w:r w:rsidR="00164770">
        <w:br w:type="page"/>
      </w:r>
    </w:p>
    <w:p w14:paraId="2B8264CD" w14:textId="78F6EB78" w:rsidR="00164770" w:rsidRPr="00340A09" w:rsidRDefault="00164770" w:rsidP="00164770">
      <w:pPr>
        <w:jc w:val="center"/>
        <w:rPr>
          <w:b/>
          <w:bCs/>
        </w:rPr>
      </w:pPr>
      <w:r w:rsidRPr="00340A09">
        <w:rPr>
          <w:b/>
          <w:bCs/>
        </w:rPr>
        <w:lastRenderedPageBreak/>
        <w:t>Test Your Best</w:t>
      </w:r>
    </w:p>
    <w:p w14:paraId="504B8588" w14:textId="77777777" w:rsidR="00FD011B" w:rsidRDefault="00FD011B" w:rsidP="00164770">
      <w:pPr>
        <w:pStyle w:val="ListParagraph"/>
        <w:numPr>
          <w:ilvl w:val="0"/>
          <w:numId w:val="1"/>
        </w:numPr>
      </w:pPr>
      <w:r>
        <w:t xml:space="preserve">Since there are </w:t>
      </w:r>
      <w:proofErr w:type="gramStart"/>
      <w:r>
        <w:t>a number of</w:t>
      </w:r>
      <w:proofErr w:type="gramEnd"/>
      <w:r>
        <w:t xml:space="preserve"> English tests, including TEOFL, we can talk briefly about each test, discuss testing in general, or both</w:t>
      </w:r>
    </w:p>
    <w:p w14:paraId="6D52D3F4" w14:textId="77777777" w:rsidR="00FD011B" w:rsidRDefault="00FD011B" w:rsidP="00164770">
      <w:pPr>
        <w:pStyle w:val="ListParagraph"/>
        <w:numPr>
          <w:ilvl w:val="0"/>
          <w:numId w:val="1"/>
        </w:numPr>
      </w:pPr>
    </w:p>
    <w:p w14:paraId="6E1A1B75" w14:textId="7C4E9263" w:rsidR="00164770" w:rsidRDefault="00164770" w:rsidP="00164770">
      <w:pPr>
        <w:pStyle w:val="ListParagraph"/>
        <w:numPr>
          <w:ilvl w:val="0"/>
          <w:numId w:val="1"/>
        </w:numPr>
      </w:pPr>
      <w:r>
        <w:t>Test-taking hints</w:t>
      </w:r>
    </w:p>
    <w:p w14:paraId="6A70ACC2" w14:textId="49C1CE39" w:rsidR="00340A09" w:rsidRDefault="00340A09" w:rsidP="00164770">
      <w:pPr>
        <w:pStyle w:val="ListParagraph"/>
        <w:numPr>
          <w:ilvl w:val="0"/>
          <w:numId w:val="1"/>
        </w:numPr>
      </w:pPr>
      <w:r>
        <w:t>How to handle a timed test if you are reflective</w:t>
      </w:r>
    </w:p>
    <w:p w14:paraId="0E4C3325" w14:textId="35BDCACC" w:rsidR="00164770" w:rsidRDefault="00164770" w:rsidP="00164770">
      <w:pPr>
        <w:pStyle w:val="ListParagraph"/>
        <w:numPr>
          <w:ilvl w:val="0"/>
          <w:numId w:val="1"/>
        </w:numPr>
      </w:pPr>
      <w:r>
        <w:t>Health issues related to testing (food, sleep, not cramming)</w:t>
      </w:r>
    </w:p>
    <w:p w14:paraId="4D19CBB3" w14:textId="64CA608B" w:rsidR="00340A09" w:rsidRDefault="00340A09">
      <w:r>
        <w:br w:type="page"/>
      </w:r>
    </w:p>
    <w:p w14:paraId="42E6A304" w14:textId="5E640B2E" w:rsidR="00340A09" w:rsidRPr="00852DCA" w:rsidRDefault="00340A09" w:rsidP="00852DCA">
      <w:pPr>
        <w:jc w:val="center"/>
        <w:rPr>
          <w:b/>
          <w:bCs/>
        </w:rPr>
      </w:pPr>
      <w:r w:rsidRPr="00852DCA">
        <w:rPr>
          <w:b/>
          <w:bCs/>
        </w:rPr>
        <w:lastRenderedPageBreak/>
        <w:t>References</w:t>
      </w:r>
    </w:p>
    <w:p w14:paraId="36A4324C" w14:textId="77777777" w:rsidR="00164770" w:rsidRDefault="00164770" w:rsidP="00164770"/>
    <w:p w14:paraId="1E32A4D5" w14:textId="77777777" w:rsidR="00001F06" w:rsidRDefault="00001F06" w:rsidP="009A5F27"/>
    <w:p w14:paraId="52373DB8" w14:textId="77777777" w:rsidR="009A5F27" w:rsidRDefault="009A5F27" w:rsidP="009A5F27"/>
    <w:sectPr w:rsidR="009A5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A40E0"/>
    <w:multiLevelType w:val="hybridMultilevel"/>
    <w:tmpl w:val="B8F4F1DC"/>
    <w:lvl w:ilvl="0" w:tplc="79D0B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27"/>
    <w:rsid w:val="00001F06"/>
    <w:rsid w:val="0006604C"/>
    <w:rsid w:val="000A3473"/>
    <w:rsid w:val="000C676D"/>
    <w:rsid w:val="00146C9B"/>
    <w:rsid w:val="00164770"/>
    <w:rsid w:val="001B173D"/>
    <w:rsid w:val="00203E98"/>
    <w:rsid w:val="0026407E"/>
    <w:rsid w:val="00340A09"/>
    <w:rsid w:val="00366BB8"/>
    <w:rsid w:val="00684843"/>
    <w:rsid w:val="0072126D"/>
    <w:rsid w:val="00761557"/>
    <w:rsid w:val="00852DCA"/>
    <w:rsid w:val="0097170F"/>
    <w:rsid w:val="009A5F27"/>
    <w:rsid w:val="00B318F9"/>
    <w:rsid w:val="00C911EB"/>
    <w:rsid w:val="00CC16A8"/>
    <w:rsid w:val="00F05D5B"/>
    <w:rsid w:val="00FA012D"/>
    <w:rsid w:val="00FD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8C25"/>
  <w15:chartTrackingRefBased/>
  <w15:docId w15:val="{8C2755C8-AD4F-497F-AB13-D6582159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Betty Leaver</cp:lastModifiedBy>
  <cp:revision>6</cp:revision>
  <dcterms:created xsi:type="dcterms:W3CDTF">2019-08-29T00:45:00Z</dcterms:created>
  <dcterms:modified xsi:type="dcterms:W3CDTF">2019-08-29T00:59:00Z</dcterms:modified>
</cp:coreProperties>
</file>